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C54" w:rsidRPr="00034C54" w:rsidRDefault="00034C54" w:rsidP="00034C54">
      <w:pPr>
        <w:jc w:val="center"/>
        <w:rPr>
          <w:rFonts w:eastAsia="Calibri"/>
          <w:b/>
          <w:lang w:eastAsia="en-US"/>
        </w:rPr>
      </w:pPr>
      <w:r w:rsidRPr="00034C54">
        <w:rPr>
          <w:rFonts w:eastAsia="Calibri"/>
          <w:b/>
          <w:lang w:eastAsia="en-US"/>
        </w:rPr>
        <w:t xml:space="preserve">Технологическая карта организованной учебной деятельности </w:t>
      </w:r>
    </w:p>
    <w:p w:rsidR="00034C54" w:rsidRPr="00034C54" w:rsidRDefault="00034C54" w:rsidP="00034C54">
      <w:pPr>
        <w:rPr>
          <w:rFonts w:eastAsia="Calibri"/>
          <w:b/>
          <w:lang w:eastAsia="en-US"/>
        </w:rPr>
      </w:pPr>
      <w:r w:rsidRPr="00034C54">
        <w:rPr>
          <w:rFonts w:eastAsia="Calibri"/>
          <w:b/>
          <w:lang w:eastAsia="en-US"/>
        </w:rPr>
        <w:t xml:space="preserve">Образовательная область: </w:t>
      </w:r>
      <w:r w:rsidRPr="00034C54">
        <w:rPr>
          <w:rFonts w:eastAsia="Calibri"/>
          <w:lang w:eastAsia="en-US"/>
        </w:rPr>
        <w:t>«Коммуникация»</w:t>
      </w:r>
    </w:p>
    <w:p w:rsidR="00034C54" w:rsidRPr="00034C54" w:rsidRDefault="00034C54" w:rsidP="00034C54">
      <w:pPr>
        <w:rPr>
          <w:rFonts w:eastAsia="Calibri"/>
          <w:b/>
          <w:lang w:eastAsia="en-US"/>
        </w:rPr>
      </w:pPr>
      <w:r w:rsidRPr="00034C54">
        <w:rPr>
          <w:rFonts w:eastAsia="Calibri"/>
          <w:b/>
          <w:lang w:eastAsia="en-US"/>
        </w:rPr>
        <w:t xml:space="preserve">Разделы:  </w:t>
      </w:r>
      <w:r w:rsidRPr="00034C54">
        <w:rPr>
          <w:rFonts w:eastAsia="Calibri"/>
          <w:lang w:eastAsia="en-US"/>
        </w:rPr>
        <w:t>«Развитие речи»</w:t>
      </w:r>
    </w:p>
    <w:p w:rsidR="00034C54" w:rsidRPr="00034C54" w:rsidRDefault="00034C54" w:rsidP="00034C54">
      <w:pPr>
        <w:rPr>
          <w:rFonts w:eastAsia="Calibri"/>
          <w:lang w:eastAsia="en-US"/>
        </w:rPr>
      </w:pPr>
      <w:r w:rsidRPr="00034C54">
        <w:rPr>
          <w:rFonts w:eastAsia="Calibri"/>
          <w:b/>
          <w:lang w:eastAsia="en-US"/>
        </w:rPr>
        <w:t xml:space="preserve">Тема: </w:t>
      </w:r>
      <w:r w:rsidRPr="00034C54">
        <w:rPr>
          <w:rFonts w:eastAsia="Calibri"/>
          <w:lang w:eastAsia="en-US"/>
        </w:rPr>
        <w:t>«Хлеб</w:t>
      </w:r>
      <w:r>
        <w:rPr>
          <w:rFonts w:eastAsia="Calibri"/>
          <w:lang w:eastAsia="en-US"/>
        </w:rPr>
        <w:t>- всему голова</w:t>
      </w:r>
      <w:bookmarkStart w:id="0" w:name="_GoBack"/>
      <w:bookmarkEnd w:id="0"/>
      <w:r w:rsidRPr="00034C54">
        <w:rPr>
          <w:rFonts w:eastAsia="Calibri"/>
          <w:lang w:eastAsia="en-US"/>
        </w:rPr>
        <w:t>»</w:t>
      </w:r>
    </w:p>
    <w:p w:rsidR="00034C54" w:rsidRPr="00034C54" w:rsidRDefault="00034C54" w:rsidP="00034C54">
      <w:pPr>
        <w:rPr>
          <w:rFonts w:eastAsia="Calibri"/>
          <w:lang w:eastAsia="en-US"/>
        </w:rPr>
      </w:pPr>
      <w:r w:rsidRPr="00034C54">
        <w:rPr>
          <w:rFonts w:eastAsia="Calibri"/>
          <w:b/>
          <w:lang w:eastAsia="en-US"/>
        </w:rPr>
        <w:t xml:space="preserve">Цель: </w:t>
      </w:r>
      <w:r w:rsidRPr="00034C54">
        <w:rPr>
          <w:rFonts w:eastAsia="Calibri"/>
          <w:lang w:eastAsia="en-US"/>
        </w:rPr>
        <w:t>Познакомить с жанром  устного народного творчества - пословицами о хлебе. Развивать внимание, память, связную речь. Развивать умение творческого изображения предметов с помощью пластилина. Развивать художественно - эстетический вкус.</w:t>
      </w:r>
    </w:p>
    <w:p w:rsidR="00034C54" w:rsidRPr="00034C54" w:rsidRDefault="00034C54" w:rsidP="00034C54">
      <w:pPr>
        <w:rPr>
          <w:rFonts w:eastAsia="Calibri"/>
          <w:lang w:eastAsia="en-US"/>
        </w:rPr>
      </w:pPr>
      <w:r w:rsidRPr="00034C54">
        <w:rPr>
          <w:rFonts w:eastAsia="Calibri"/>
          <w:b/>
          <w:lang w:eastAsia="en-US"/>
        </w:rPr>
        <w:t xml:space="preserve">Оборудование: </w:t>
      </w:r>
      <w:r w:rsidRPr="00034C54">
        <w:rPr>
          <w:rFonts w:eastAsia="Calibri"/>
          <w:lang w:eastAsia="en-US"/>
        </w:rPr>
        <w:t xml:space="preserve">колосья, зерна пшеницы, </w:t>
      </w:r>
      <w:proofErr w:type="spellStart"/>
      <w:r w:rsidRPr="00034C54">
        <w:rPr>
          <w:rFonts w:eastAsia="Calibri"/>
          <w:lang w:eastAsia="en-US"/>
        </w:rPr>
        <w:t>поастилин</w:t>
      </w:r>
      <w:proofErr w:type="spellEnd"/>
      <w:r w:rsidRPr="00034C54">
        <w:rPr>
          <w:rFonts w:eastAsia="Calibri"/>
          <w:lang w:eastAsia="en-US"/>
        </w:rPr>
        <w:t>, основы для лепки.</w:t>
      </w:r>
    </w:p>
    <w:p w:rsidR="00034C54" w:rsidRPr="00034C54" w:rsidRDefault="00034C54" w:rsidP="00034C54">
      <w:pPr>
        <w:rPr>
          <w:rFonts w:eastAsia="Calibri"/>
          <w:lang w:eastAsia="en-US"/>
        </w:rPr>
      </w:pPr>
      <w:r w:rsidRPr="00034C54">
        <w:rPr>
          <w:rFonts w:eastAsia="Calibri"/>
          <w:b/>
          <w:lang w:eastAsia="en-US"/>
        </w:rPr>
        <w:t xml:space="preserve">Словарная работа: </w:t>
      </w:r>
      <w:r w:rsidRPr="00034C54">
        <w:rPr>
          <w:rFonts w:eastAsia="Calibri"/>
          <w:lang w:eastAsia="en-US"/>
        </w:rPr>
        <w:t>«пшеница, колос, комбайн, комбайнер, пекарь, буханка»</w:t>
      </w:r>
    </w:p>
    <w:p w:rsidR="00034C54" w:rsidRPr="00034C54" w:rsidRDefault="00034C54" w:rsidP="00034C54">
      <w:pPr>
        <w:rPr>
          <w:rFonts w:eastAsia="Calibri"/>
          <w:lang w:eastAsia="en-US"/>
        </w:rPr>
      </w:pPr>
      <w:proofErr w:type="spellStart"/>
      <w:r w:rsidRPr="00034C54">
        <w:rPr>
          <w:rFonts w:eastAsia="Calibri"/>
          <w:b/>
          <w:lang w:eastAsia="en-US"/>
        </w:rPr>
        <w:t>Билингвальный</w:t>
      </w:r>
      <w:proofErr w:type="spellEnd"/>
      <w:r w:rsidRPr="00034C54">
        <w:rPr>
          <w:rFonts w:eastAsia="Calibri"/>
          <w:b/>
          <w:lang w:eastAsia="en-US"/>
        </w:rPr>
        <w:t xml:space="preserve"> компонент: </w:t>
      </w:r>
      <w:r w:rsidRPr="00034C54">
        <w:rPr>
          <w:rFonts w:eastAsia="Calibri"/>
          <w:lang w:eastAsia="en-US"/>
        </w:rPr>
        <w:t>«</w:t>
      </w:r>
      <w:proofErr w:type="spellStart"/>
      <w:r w:rsidRPr="00034C54">
        <w:rPr>
          <w:rFonts w:eastAsia="Calibri"/>
          <w:lang w:eastAsia="en-US"/>
        </w:rPr>
        <w:t>нан</w:t>
      </w:r>
      <w:proofErr w:type="spellEnd"/>
      <w:r w:rsidRPr="00034C54">
        <w:rPr>
          <w:rFonts w:eastAsia="Calibri"/>
          <w:lang w:eastAsia="en-US"/>
        </w:rPr>
        <w:t xml:space="preserve"> – хлеб-</w:t>
      </w:r>
      <w:r w:rsidRPr="00034C54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034C54">
        <w:rPr>
          <w:rFonts w:eastAsia="Calibri"/>
          <w:lang w:eastAsia="en-US"/>
        </w:rPr>
        <w:t>bread</w:t>
      </w:r>
      <w:proofErr w:type="spellEnd"/>
      <w:r w:rsidRPr="00034C54">
        <w:rPr>
          <w:rFonts w:eastAsia="Calibri"/>
          <w:lang w:eastAsia="en-US"/>
        </w:rPr>
        <w:t>», «</w:t>
      </w:r>
      <w:proofErr w:type="spellStart"/>
      <w:r w:rsidRPr="00034C54">
        <w:rPr>
          <w:rFonts w:eastAsia="Calibri"/>
          <w:lang w:eastAsia="en-US"/>
        </w:rPr>
        <w:t>масак</w:t>
      </w:r>
      <w:proofErr w:type="spellEnd"/>
      <w:r w:rsidRPr="00034C54">
        <w:rPr>
          <w:rFonts w:eastAsia="Calibri"/>
          <w:lang w:eastAsia="en-US"/>
        </w:rPr>
        <w:t xml:space="preserve"> - </w:t>
      </w:r>
      <w:proofErr w:type="spellStart"/>
      <w:r w:rsidRPr="00034C54">
        <w:rPr>
          <w:rFonts w:eastAsia="Calibri"/>
          <w:lang w:eastAsia="en-US"/>
        </w:rPr>
        <w:t>ear</w:t>
      </w:r>
      <w:proofErr w:type="spellEnd"/>
      <w:r w:rsidRPr="00034C54">
        <w:rPr>
          <w:rFonts w:eastAsia="Calibri"/>
          <w:lang w:eastAsia="en-US"/>
        </w:rPr>
        <w:t xml:space="preserve"> -колос»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3739"/>
        <w:gridCol w:w="3570"/>
      </w:tblGrid>
      <w:tr w:rsidR="00034C54" w:rsidRPr="00034C54" w:rsidTr="004D4ED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rFonts w:eastAsia="Calibri"/>
                <w:b/>
                <w:lang w:eastAsia="en-US"/>
              </w:rPr>
            </w:pPr>
            <w:r w:rsidRPr="00034C54">
              <w:rPr>
                <w:rFonts w:eastAsia="Calibri"/>
                <w:b/>
                <w:lang w:eastAsia="en-US"/>
              </w:rPr>
              <w:t>Этапы деятельности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rFonts w:eastAsia="Calibri"/>
                <w:b/>
                <w:lang w:eastAsia="en-US"/>
              </w:rPr>
            </w:pPr>
            <w:r w:rsidRPr="00034C54">
              <w:rPr>
                <w:rFonts w:eastAsia="Calibri"/>
                <w:b/>
                <w:lang w:eastAsia="en-US"/>
              </w:rPr>
              <w:t>Действия воспитателя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rFonts w:eastAsia="Calibri"/>
                <w:b/>
                <w:lang w:eastAsia="en-US"/>
              </w:rPr>
            </w:pPr>
            <w:r w:rsidRPr="00034C54">
              <w:rPr>
                <w:rFonts w:eastAsia="Calibri"/>
                <w:b/>
                <w:lang w:eastAsia="en-US"/>
              </w:rPr>
              <w:t xml:space="preserve">Действия детей </w:t>
            </w:r>
          </w:p>
        </w:tc>
      </w:tr>
      <w:tr w:rsidR="00034C54" w:rsidRPr="00034C54" w:rsidTr="004D4ED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rFonts w:eastAsia="Calibri"/>
                <w:b/>
                <w:lang w:eastAsia="en-US"/>
              </w:rPr>
            </w:pPr>
            <w:r w:rsidRPr="00034C54">
              <w:rPr>
                <w:rFonts w:eastAsia="Calibri"/>
                <w:b/>
                <w:lang w:eastAsia="en-US"/>
              </w:rPr>
              <w:t>Мотивационно-побудительный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54" w:rsidRPr="00034C54" w:rsidRDefault="00034C54" w:rsidP="00034C54">
            <w:pPr>
              <w:rPr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Проводит Круг радости «Подарок»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Читает народные поговорки: «Хлеб всему голова», «Хлеб береги, хлеба к обеду в меру бери»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Встают в круг, выполняют упражнения.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Слушают внимательно, объясняют, как они поняли смысл поговорок.</w:t>
            </w:r>
          </w:p>
        </w:tc>
      </w:tr>
      <w:tr w:rsidR="00034C54" w:rsidRPr="00034C54" w:rsidTr="004D4ED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rFonts w:eastAsia="Calibri"/>
                <w:b/>
                <w:lang w:eastAsia="en-US"/>
              </w:rPr>
            </w:pPr>
            <w:r w:rsidRPr="00034C54">
              <w:rPr>
                <w:rFonts w:eastAsia="Calibri"/>
                <w:b/>
                <w:lang w:eastAsia="en-US"/>
              </w:rPr>
              <w:t>Организационно-поисковый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54" w:rsidRPr="00034C54" w:rsidRDefault="00034C54" w:rsidP="00034C54">
            <w:pPr>
              <w:rPr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Напоминает процесс выращивания хлеба. Рассказ сопровождает показом иллюстраций из книги «Как хлеб к столу пришел».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Знакомит с пословицами: «Не трудиться – хлеба не добиться», «</w:t>
            </w:r>
            <w:proofErr w:type="gramStart"/>
            <w:r w:rsidRPr="00034C54">
              <w:rPr>
                <w:rFonts w:eastAsia="Calibri"/>
                <w:lang w:eastAsia="en-US"/>
              </w:rPr>
              <w:t>Хочешь</w:t>
            </w:r>
            <w:proofErr w:type="gramEnd"/>
            <w:r w:rsidRPr="00034C54">
              <w:rPr>
                <w:rFonts w:eastAsia="Calibri"/>
                <w:lang w:eastAsia="en-US"/>
              </w:rPr>
              <w:t xml:space="preserve"> есть калачи, не сиди на печи»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Физкультминутка «Если нравится тебе, то делай так»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Обращает внимание на колосья.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Предлагает сделать панно.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Показывает последовательность выполнения работы.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54" w:rsidRPr="00034C54" w:rsidRDefault="00034C54" w:rsidP="00034C54">
            <w:pPr>
              <w:rPr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Слушают рассказ, дополняют его, рассматривают иллюстрации, отвечают на вопросы, дополняют ответы других детей.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 xml:space="preserve">Слушают внимательно, объясняют, как они поняли смысл пословиц. </w:t>
            </w:r>
            <w:proofErr w:type="gramStart"/>
            <w:r w:rsidRPr="00034C54">
              <w:rPr>
                <w:rFonts w:eastAsia="Calibri"/>
                <w:lang w:eastAsia="en-US"/>
              </w:rPr>
              <w:t>Говорят</w:t>
            </w:r>
            <w:proofErr w:type="gramEnd"/>
            <w:r w:rsidRPr="00034C54">
              <w:rPr>
                <w:rFonts w:eastAsia="Calibri"/>
                <w:lang w:eastAsia="en-US"/>
              </w:rPr>
              <w:t xml:space="preserve"> в каких случаях их можно применить.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Выполняют упражнения физкультминутки.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Рассматривают колосья, трогают их, описывают их.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Наблюдают за последовательностью выполнения работы.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Приступают к работе самостоятельно.</w:t>
            </w:r>
          </w:p>
        </w:tc>
      </w:tr>
      <w:tr w:rsidR="00034C54" w:rsidRPr="00034C54" w:rsidTr="004D4ED8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rFonts w:eastAsia="Calibri"/>
                <w:b/>
                <w:lang w:eastAsia="en-US"/>
              </w:rPr>
            </w:pPr>
            <w:r w:rsidRPr="00034C54">
              <w:rPr>
                <w:rFonts w:eastAsia="Calibri"/>
                <w:b/>
                <w:lang w:eastAsia="en-US"/>
              </w:rPr>
              <w:t>Рефлексивно-корригирующий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C54" w:rsidRPr="00034C54" w:rsidRDefault="00034C54" w:rsidP="00034C54">
            <w:pPr>
              <w:rPr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Организует выставку работ. Предлагает выбрать лучшие.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Читает сказку «Колосок»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Спрашивает: подходит ли к сказке пословица «Кто не работает, тот не ест»?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 xml:space="preserve">Подводит итог занятия, отмечает </w:t>
            </w:r>
            <w:proofErr w:type="gramStart"/>
            <w:r w:rsidRPr="00034C54">
              <w:rPr>
                <w:rFonts w:eastAsia="Calibri"/>
                <w:lang w:eastAsia="en-US"/>
              </w:rPr>
              <w:t>самых</w:t>
            </w:r>
            <w:proofErr w:type="gramEnd"/>
            <w:r w:rsidRPr="00034C54">
              <w:rPr>
                <w:rFonts w:eastAsia="Calibri"/>
                <w:lang w:eastAsia="en-US"/>
              </w:rPr>
              <w:t xml:space="preserve"> активных.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Читает отрывок из стихотворения Я. Акима:</w:t>
            </w:r>
          </w:p>
          <w:p w:rsidR="00034C54" w:rsidRPr="00034C54" w:rsidRDefault="00034C54" w:rsidP="00034C54">
            <w:pPr>
              <w:rPr>
                <w:rFonts w:eastAsia="Calibri"/>
                <w:i/>
                <w:lang w:eastAsia="en-US"/>
              </w:rPr>
            </w:pPr>
            <w:r w:rsidRPr="00034C54">
              <w:rPr>
                <w:rFonts w:eastAsia="Calibri"/>
                <w:i/>
                <w:lang w:eastAsia="en-US"/>
              </w:rPr>
              <w:t>Хлеб ржаной, батоны, булки</w:t>
            </w:r>
          </w:p>
          <w:p w:rsidR="00034C54" w:rsidRPr="00034C54" w:rsidRDefault="00034C54" w:rsidP="00034C54">
            <w:pPr>
              <w:rPr>
                <w:rFonts w:eastAsia="Calibri"/>
                <w:i/>
                <w:lang w:eastAsia="en-US"/>
              </w:rPr>
            </w:pPr>
            <w:r w:rsidRPr="00034C54">
              <w:rPr>
                <w:rFonts w:eastAsia="Calibri"/>
                <w:i/>
                <w:lang w:eastAsia="en-US"/>
              </w:rPr>
              <w:t>Не добудешь на прогулке.</w:t>
            </w:r>
          </w:p>
          <w:p w:rsidR="00034C54" w:rsidRPr="00034C54" w:rsidRDefault="00034C54" w:rsidP="00034C54">
            <w:pPr>
              <w:rPr>
                <w:rFonts w:eastAsia="Calibri"/>
                <w:i/>
                <w:lang w:eastAsia="en-US"/>
              </w:rPr>
            </w:pPr>
            <w:r w:rsidRPr="00034C54">
              <w:rPr>
                <w:rFonts w:eastAsia="Calibri"/>
                <w:i/>
                <w:lang w:eastAsia="en-US"/>
              </w:rPr>
              <w:t>Люди хлеб в полях лелеют</w:t>
            </w:r>
          </w:p>
          <w:p w:rsidR="00034C54" w:rsidRPr="00034C54" w:rsidRDefault="00034C54" w:rsidP="00034C54">
            <w:pPr>
              <w:rPr>
                <w:rFonts w:eastAsia="Calibri"/>
                <w:i/>
                <w:lang w:eastAsia="en-US"/>
              </w:rPr>
            </w:pPr>
            <w:r w:rsidRPr="00034C54">
              <w:rPr>
                <w:rFonts w:eastAsia="Calibri"/>
                <w:i/>
                <w:lang w:eastAsia="en-US"/>
              </w:rPr>
              <w:t>Сил для хлеба не жалеют.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54" w:rsidRPr="00034C54" w:rsidRDefault="00034C54" w:rsidP="00034C54">
            <w:pPr>
              <w:rPr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Помогают оформить выставку, оценивают работы.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Слушают сказку. Дают оценку поступкам героев сказки.</w:t>
            </w: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</w:p>
          <w:p w:rsidR="00034C54" w:rsidRPr="00034C54" w:rsidRDefault="00034C54" w:rsidP="00034C54">
            <w:pPr>
              <w:rPr>
                <w:rFonts w:eastAsia="Calibri"/>
                <w:lang w:eastAsia="en-US"/>
              </w:rPr>
            </w:pPr>
            <w:r w:rsidRPr="00034C54">
              <w:rPr>
                <w:rFonts w:eastAsia="Calibri"/>
                <w:lang w:eastAsia="en-US"/>
              </w:rPr>
              <w:t>Отвечают на вопросы по занятию, делятся впечатлениями, высказывают свое мнение.</w:t>
            </w:r>
          </w:p>
        </w:tc>
      </w:tr>
    </w:tbl>
    <w:p w:rsidR="00034C54" w:rsidRPr="00034C54" w:rsidRDefault="00034C54" w:rsidP="00034C54">
      <w:pPr>
        <w:rPr>
          <w:rFonts w:eastAsia="Calibri"/>
          <w:b/>
          <w:lang w:eastAsia="en-US"/>
        </w:rPr>
      </w:pPr>
    </w:p>
    <w:p w:rsidR="00034C54" w:rsidRPr="00034C54" w:rsidRDefault="00034C54" w:rsidP="00034C54">
      <w:pPr>
        <w:rPr>
          <w:rFonts w:eastAsia="Calibri"/>
          <w:b/>
          <w:lang w:eastAsia="en-US"/>
        </w:rPr>
      </w:pPr>
      <w:r w:rsidRPr="00034C54">
        <w:rPr>
          <w:rFonts w:eastAsia="Calibri"/>
          <w:b/>
          <w:lang w:eastAsia="en-US"/>
        </w:rPr>
        <w:t>Ожидаемый результат:</w:t>
      </w:r>
    </w:p>
    <w:p w:rsidR="00034C54" w:rsidRPr="00034C54" w:rsidRDefault="00034C54" w:rsidP="00034C54">
      <w:pPr>
        <w:rPr>
          <w:rFonts w:eastAsia="Calibri"/>
          <w:lang w:eastAsia="en-US"/>
        </w:rPr>
      </w:pPr>
      <w:r w:rsidRPr="00034C54">
        <w:rPr>
          <w:rFonts w:eastAsia="Calibri"/>
          <w:b/>
          <w:lang w:eastAsia="en-US"/>
        </w:rPr>
        <w:t>Знать:</w:t>
      </w:r>
      <w:r w:rsidRPr="00034C54">
        <w:rPr>
          <w:rFonts w:eastAsia="Calibri"/>
          <w:lang w:eastAsia="en-US"/>
        </w:rPr>
        <w:t xml:space="preserve"> особенности выращивания хлеба, о строении колоса.</w:t>
      </w:r>
    </w:p>
    <w:p w:rsidR="00034C54" w:rsidRPr="00034C54" w:rsidRDefault="00034C54" w:rsidP="00034C54">
      <w:pPr>
        <w:rPr>
          <w:rFonts w:eastAsia="Calibri"/>
          <w:lang w:eastAsia="en-US"/>
        </w:rPr>
      </w:pPr>
      <w:r w:rsidRPr="00034C54">
        <w:rPr>
          <w:rFonts w:eastAsia="Calibri"/>
          <w:b/>
          <w:lang w:eastAsia="en-US"/>
        </w:rPr>
        <w:t xml:space="preserve">Иметь: </w:t>
      </w:r>
      <w:r w:rsidRPr="00034C54">
        <w:rPr>
          <w:rFonts w:eastAsia="Calibri"/>
          <w:lang w:eastAsia="en-US"/>
        </w:rPr>
        <w:t>представление о жанре устного народного творчества – пословицы и поговорки, о росте и развитии растений.</w:t>
      </w:r>
    </w:p>
    <w:p w:rsidR="00034C54" w:rsidRPr="00034C54" w:rsidRDefault="00034C54" w:rsidP="00034C54">
      <w:pPr>
        <w:rPr>
          <w:rFonts w:eastAsia="Calibri"/>
          <w:lang w:eastAsia="en-US"/>
        </w:rPr>
      </w:pPr>
      <w:r w:rsidRPr="00034C54">
        <w:rPr>
          <w:rFonts w:eastAsia="Calibri"/>
          <w:b/>
          <w:lang w:eastAsia="en-US"/>
        </w:rPr>
        <w:t>Уметь:</w:t>
      </w:r>
      <w:r w:rsidRPr="00034C54">
        <w:rPr>
          <w:rFonts w:eastAsia="Calibri"/>
          <w:lang w:eastAsia="en-US"/>
        </w:rPr>
        <w:t xml:space="preserve"> выполнять приемы лепки плоскостным способом (</w:t>
      </w:r>
      <w:proofErr w:type="spellStart"/>
      <w:r w:rsidRPr="00034C54">
        <w:rPr>
          <w:rFonts w:eastAsia="Calibri"/>
          <w:lang w:eastAsia="en-US"/>
        </w:rPr>
        <w:t>налеп</w:t>
      </w:r>
      <w:proofErr w:type="spellEnd"/>
      <w:r w:rsidRPr="00034C54">
        <w:rPr>
          <w:rFonts w:eastAsia="Calibri"/>
          <w:lang w:eastAsia="en-US"/>
        </w:rPr>
        <w:t>).</w:t>
      </w:r>
    </w:p>
    <w:p w:rsidR="00034C54" w:rsidRPr="00034C54" w:rsidRDefault="00034C54" w:rsidP="00034C54">
      <w:pPr>
        <w:rPr>
          <w:rFonts w:eastAsia="Calibri"/>
          <w:b/>
          <w:lang w:eastAsia="en-US"/>
        </w:rPr>
      </w:pPr>
    </w:p>
    <w:p w:rsidR="000320D3" w:rsidRPr="00034C54" w:rsidRDefault="000320D3" w:rsidP="00034C54"/>
    <w:sectPr w:rsidR="000320D3" w:rsidRPr="0003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35247"/>
    <w:multiLevelType w:val="multilevel"/>
    <w:tmpl w:val="5548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A19"/>
    <w:rsid w:val="000320D3"/>
    <w:rsid w:val="00034C54"/>
    <w:rsid w:val="001D0B35"/>
    <w:rsid w:val="00460373"/>
    <w:rsid w:val="00502507"/>
    <w:rsid w:val="00686A19"/>
    <w:rsid w:val="008072C9"/>
    <w:rsid w:val="00A23667"/>
    <w:rsid w:val="00A448AF"/>
    <w:rsid w:val="00E5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3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03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2018-06-03T05:47:00Z</cp:lastPrinted>
  <dcterms:created xsi:type="dcterms:W3CDTF">2019-04-24T01:26:00Z</dcterms:created>
  <dcterms:modified xsi:type="dcterms:W3CDTF">2019-04-24T01:26:00Z</dcterms:modified>
</cp:coreProperties>
</file>