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="http://schemas.openxmlformats.org/wordprocessingml/2006/main">
  <w:body>
    <w:p>
      <w:pPr>
        <w:rPr>
          <w:sz w:val="28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Методическая разработка конспект непосредственно образовательной деятельности в подготовительной группе «Весёлый гость». (итоговое мероприятие по грамматике)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 xml:space="preserve">Автор: </w:t>
      </w:r>
      <w:r>
        <w:rPr>
          <w:sz w:val="28"/>
          <w:lang w:val="ru-RU"/>
        </w:rPr>
        <w:t xml:space="preserve">Михайлова Ольга Викторовна 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 xml:space="preserve">Организация: </w:t>
      </w:r>
      <w:r>
        <w:rPr>
          <w:sz w:val="28"/>
          <w:lang w:val="ru-RU"/>
        </w:rPr>
        <w:t>МБДОУ</w:t>
      </w:r>
      <w:r>
        <w:rPr>
          <w:sz w:val="28"/>
          <w:lang w:val="ru-RU"/>
        </w:rPr>
        <w:t xml:space="preserve"> "Детский сад № </w:t>
      </w:r>
      <w:r>
        <w:rPr>
          <w:sz w:val="28"/>
          <w:lang w:val="ru-RU"/>
        </w:rPr>
        <w:t>101"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 xml:space="preserve">Населенный пункт: </w:t>
      </w:r>
      <w:r>
        <w:rPr>
          <w:sz w:val="28"/>
          <w:lang w:val="ru-RU"/>
        </w:rPr>
        <w:t xml:space="preserve">Приморский край, </w:t>
      </w:r>
      <w:r>
        <w:rPr>
          <w:sz w:val="28"/>
          <w:lang w:val="ru-RU"/>
        </w:rPr>
        <w:t xml:space="preserve">г. Уссурийск. 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Цель: закрепить знания, умения и навыки по заданному разделу.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Задачи: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Закреплять навык чтения слогов и слов.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Развивать фонематическое восприятие.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Развивать память и внимание.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Развивать словесно-логическое мышление у детей, рассуждать, делать выводы.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Закреплять навык анализа слов.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Закрепить знание гласных и согласных звуков.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Упражнять в умении придумывать слово с заданным звуком и составлять предложение с заданным словом.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Закрепить умение делить слово на слоги.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Закрепить умение составлять схемы предложений.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Закреплять знание о знаках препинания в конце предложения.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Закреплять умение понимать учебную задачу и выполнять её самостоятельно.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Умение работать в команде.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 xml:space="preserve"> 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Интеграция образовательных областей: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«Речевое развитие»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«Познавательное развитие»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«Художественно – эстетическое развитие»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«Физическое развитие»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«Социально – коммуникативное развитие»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 xml:space="preserve"> 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 xml:space="preserve"> 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Виды деятельности детей: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игровая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коммуникативная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двигательная.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 xml:space="preserve"> 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Материалы: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Интерактивная доска с карандашом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Ноутбук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Игровая презентация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Магнитные буквы (алфавит)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Магнитная доска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Карточки с буквами (разрезанный алфавит)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Мяч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Большие пластмассовые кубики с двигательными заданиями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Сумка с детскими книгами (подарок детям)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Музыкальное сопровождение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 xml:space="preserve"> 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Ход непосредственно образовательной деятельности.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На интерактивную доску выведена картинка, на которой дети видят тётушку Азбуку (она звонит детям по скайпу; запись голоса осуществлена воспитателем заранее при составлении презентации).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Тётушка Азбука: здравствуйте, дорогие ребята. Я тётушка Азбука. Я приготовила вам подарки и передала их через своего друга, весёлого и доброго. Он скоро приедет к вам. Вы его встретьте пожалуйста. Открою вам тайну. Мой друг никак не может выучить алфавит и всё всегда путает. Помогите ему пожалуйста. Успехов вам, ребята, и до встречи!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На доске появляется картинка с Карлсоном. Звучит музыка из мультфильма «Малыш и Карлсон». Влетает Карлсон, кружится под музыку и останавливается в центре.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Карлсон: всех приветствую! Только сегодня, только сейчас, Карлсон в гостях сегодня у вас!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Воспитатель: здравствуй Карлсон! Проходи к нам, присаживайся, отдохни с дороги.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Карлсон большими шагами идет к стулу, садиться.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Карлсон: очень, очень рад! Ну что, ребята, играете, буквы учите? Молодцы! А я уже всё давно знаю! Не даром я самый талантливый!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Воспитатель: мы с ребятами приглашаем тебя с нами поиграть, будет весело, соглашайся.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Карлсон: хорошо, принимаю ваше приглашение. С чего начнем?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Воспитатель: начнем с разминки, с самых простых вопросов. (воспитатель выводит на интерактивную доску алфавит). Скажи, Карлсон, сколько букв в алфавите?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Карлсон: сколько, сколько……18.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Воспитатель: это не верный ответ. Ребята, помогайте, сколько букв в алфавите?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Дети: в алфавите 33 буквы.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Воспитатель: правильно, ребята, молодцы! Карлсон, в алфавите есть буквы, которые можно спеть и которые спеть нельзя, как они называются?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Карлсон: которые можно спеть- певучие, а которые не поются – не певучие.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Воспитатель: Карлсон, ответ не правильный. Ребята, помогайте Карлсону, буквы, которые можно спеть, как называются?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Дети: буквы, которые можно спеть называются гласные.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Воспитатель: буквы которые спеть или протянуть нельзя как называются?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Дети: буквы, которые нельзя спеть или протянуть называются согласные.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Воспитатель: Карлсон, а знаешь ли ты, сколько гласных букв?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Карлсон: много! 5 или 6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Воспитатель: ребята, Карлсон ошибся, сколько в алфавите гласных букв?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Дети: в алфавите 10 гласных букв.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Воспитатель: да, правильно. Давайте их назовем и рот и губки разомнем: А Е Ё И О У Ы Э Ю Я ( повторяем 10 гласных три раза, каждый раз ускоряя темп произнесения).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Воспитатель: предлагаю соревнование, игру с буквами. На столах лежат буквы, их нужно разделить на гласные и согласные. Играть будем командами и на время. Дается 30 секунд на выполнение задания. (разрезанный алфавит лежит на трех столах, дети делятся на две команды).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Карлсон: я справлюсь один! Я супербыстрый!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Воспитатель: итак, начали! (звучит отсчет секунд, на доску выведен слайд с часами после того, как 30 секунд истечет, звучит колокол, это означает, что время вышло). Время вышло, проверяем! (воспитатель проверяет у ребят, затем все вместе подходят к Карлсону у которого ничего не получилось).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Карлсон: ну……я так не играю. Пока я собирался с силами, вы уже все сделали!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Воспитатель: Карлсон, не расстраивайся, все можно исправить. Ребята обязательно тебя научат. А пока мы продолжаем, занимайте свои места. Раз уж мы играем с буквами, хочу спросить у вас, ребята, чем буква отличается от звука?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Дети: буквы мы видим и пишем, а звук мы слышим и произносим.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Воспитатель: правильно. Предлагаю поиграть в игру « Составь слова» ( на интерактивную доску выводится слайд с цветком, в лепестках которого написаны слоги: лу,ба,жа,ло,ко,ра из которых дети самостоятельно составляют слова: лужа, жаба, жало, кожа, жара. Воспитатель принимает ответы детей).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Воспитатель выставляет магнитную доску и буквы на магнитах.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Воспитатель: ребята, давайте покажем Карлсону одну из наших любимых игр,» Цветные буквы», я буду взывать к магнитной доске, ваша задача собрать из букв заданное слово, сказать сколько слогов с слове и осуществить проверку. (проверку дети осуществляют при помощи гласных букв с слове, можно применить и похлопывание по желанию детей) Слова: добро, мяч, машина, кукла, телефон, домофон.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Звучит сигнал на физкультминутку! ( музыкальное сопровождение, на экран интерактивной доски выведена картинка с изображением детей занимающихся спортом).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Физкультминутка « Матушка весна»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Двое детей образуют ворота. Остальные дети, держась за руки цепочкой проходят в ворота произнося текст: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«Идет матушка -весна, отворяйте ворота. Первый март пришел, всех детей провел. А за ним апрель отворил окно и дверь. А уж как пришел май – сколько хочешь гуляй! (дети, проходя цепочкой в ворота образуют круг. В кругу выполняются упражнения. Для выполнения упражнений используются физкультурные кубики, на одном изображены числа, на другом действия.) Дети стоят в кругу, считалкой выбираются два водящих, они бросают по одному кубику, дети выполняют действия, что указано на кубиках. На одном кубике на каждой грани изображены действия, которые нужно выполнить, а на втором количество повторений. Затем водящие меняются. Игру повторяем 3-4 раза.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Воспитатель: было весело, молодцы! Проходите на свои места. Ребята, кто мне скажет, что такое предложение?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Дети: предложение, это 1,2 и более слов, которые дружат между собой и имеют смысл.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Воспитатель: правильно. Сейчас мы поиграем в игру «Послушай и нарисуй». Правила простые, кого я вызываю к нашей интерактивной доске, слушает предложение и на доске при помощи специального карандаша рисует схему услышанного предложения. Обращаю ваше внимание на знак, который может быть поставлен в конце предложения, слушайте мою интонацию. (Далее воспитатель вызывает детей, предлагает им послушать предложения, на интерактивной доске нарисовать схему услышанного предложения)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Варианты предложений: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Мы пойдем сегодня гулять?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Я радуюсь солнцу!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Наступила весна.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Ребята играют в мяч.</w:t>
      </w:r>
    </w:p>
    <w:p>
      <w:pPr>
        <w:rPr>
          <w:sz w:val="28"/>
          <w:lang w:val="ru-RU"/>
        </w:rPr>
      </w:pPr>
      <w:r>
        <w:rPr>
          <w:sz w:val="28"/>
          <w:lang w:val="ru-RU"/>
        </w:rPr>
        <w:t>Воспитатель: молодцы! Карлсон, приглашаем тебя поиграть с нами в интересную игру «Венок из предложений» (все становятся в круг). Напоминаю правила игры. Ведущий говорит предложение, вы запоминаете последнее слово и с ним же придумываете новое предложение, продолжает тот, кому ведущий кинул мяч.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После игры все проходят на свои места.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Воспитатель: ребята, у меня есть для вас интересный факт. Почти на каждую букву алфавита в России можно найти название города. Предлагаю вам дома, со своими родителями, бабушками, дедушками поиграть в эту интересную игру. А сейчас мы с вами подарим Карлсону подарки. Карлсон, мы с ребятами хотим подарить тебе азбуку и твое любимое варенье. Нам с тобой было очень интересно.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Карлсон: ребята, мне у вас тоже очень понравилось. Я привез вам подарки от тётушки Азбуки.</w:t>
      </w:r>
    </w:p>
    <w:p>
      <w:pPr>
        <w:rPr>
          <w:sz w:val="28"/>
          <w:lang w:val="ru-RU"/>
        </w:rPr>
      </w:pPr>
    </w:p>
    <w:p>
      <w:pPr>
        <w:rPr>
          <w:sz w:val="28"/>
          <w:lang w:val="ru-RU"/>
        </w:rPr>
      </w:pPr>
      <w:r>
        <w:rPr>
          <w:sz w:val="28"/>
          <w:lang w:val="ru-RU"/>
        </w:rPr>
        <w:t>Воспитатель: ребята, спасибо вам за работу, принимайте подарки.</w:t>
      </w:r>
    </w:p>
    <w:p>
      <w:pPr>
        <w:rPr>
          <w:sz w:val="28"/>
          <w:lang w:val="ru-RU"/>
        </w:rPr>
      </w:pPr>
    </w:p>
    <w:p>
      <w:pPr>
        <w:rPr>
          <w:sz w:val="28"/>
        </w:rPr>
      </w:pPr>
      <w:r>
        <w:rPr>
          <w:sz w:val="28"/>
          <w:lang w:val="ru-RU"/>
        </w:rPr>
        <w:t xml:space="preserve">Карлсон под музыку раздает детям книги и «улетает». </w:t>
      </w:r>
    </w:p>
    <w:sectPr/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Calibri Light"/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ompat>
    <w:compatSetting w:name="compatibilityMode" w:uri="http://schemas.microsoft.com/office/word" w:val="14"/>
  </w:compat>
  <w:footnotePr/>
  <w:endnotePr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Ascii" w:eastAsiaTheme="minorEastAsia" w:hAnsiTheme="minorBidi"/>
        <w:sz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Envelopeaddress">
    <w:name w:val="Envelope address"/>
    <w:basedOn w:val="Normal"/>
    <w:uiPriority w:val="99"/>
    <w:unhideWhenUsed w:val="on"/>
    <w:unhideWhenUsed w:val="on"/>
    <w:pPr>
      <w:spacing w:after="0" w:line="240" w:lineRule="auto"/>
      <w:ind w:left="2880"/>
    </w:pPr>
    <w:rPr>
      <w:rFonts w:asciiTheme="majorHAnsi" w:cstheme="majorBidi" w:eastAsiaTheme="majorEastAsia" w:hAnsiTheme="majorHAnsi"/>
      <w:sz w:val="24"/>
    </w:rPr>
  </w:style>
  <w:style w:type="paragraph" w:styleId="Envelopereturn">
    <w:name w:val="Envelope return"/>
    <w:basedOn w:val="Normal"/>
    <w:uiPriority w:val="99"/>
    <w:unhideWhenUsed w:val="on"/>
    <w:unhideWhenUsed w:val="on"/>
    <w:pPr>
      <w:spacing w:after="0" w:line="240" w:lineRule="auto"/>
    </w:pPr>
    <w:rPr>
      <w:rFonts w:asciiTheme="majorHAnsi" w:cstheme="majorBidi" w:eastAsiaTheme="majorEastAsia" w:hAnsiTheme="majorHAnsi"/>
      <w:sz w:val="20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Them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</cp:coreProperties>
</file>