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32" w:rsidRPr="00501832" w:rsidRDefault="000A6339" w:rsidP="000A6339">
      <w:pPr>
        <w:shd w:val="clear" w:color="auto" w:fill="FFFFFF"/>
        <w:spacing w:after="0" w:line="24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Консультация для педагогов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  <w:t>«</w:t>
      </w:r>
      <w:r w:rsidR="00501832" w:rsidRPr="0050183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Инновационные технологии в ДОУ. Современные о</w:t>
      </w:r>
      <w:r w:rsidR="0050183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бразовательные технологии в ДОУ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.»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</w:r>
      <w:r w:rsidRPr="00A141CE">
        <w:rPr>
          <w:rFonts w:ascii="Times New Roman" w:hAnsi="Times New Roman"/>
          <w:b/>
          <w:i/>
          <w:sz w:val="28"/>
          <w:szCs w:val="28"/>
        </w:rPr>
        <w:t>Меркулова Наталья Владимировна</w:t>
      </w:r>
      <w:r w:rsidRPr="00A141CE">
        <w:rPr>
          <w:rFonts w:ascii="Times New Roman" w:hAnsi="Times New Roman"/>
          <w:sz w:val="28"/>
          <w:szCs w:val="28"/>
        </w:rPr>
        <w:t xml:space="preserve">, </w:t>
      </w:r>
      <w:r w:rsidRPr="00A141CE">
        <w:rPr>
          <w:rFonts w:ascii="Times New Roman" w:hAnsi="Times New Roman"/>
          <w:i/>
          <w:sz w:val="28"/>
          <w:szCs w:val="28"/>
        </w:rPr>
        <w:t>воспитатель МДОУ – детский сад №44 «Колокольчик»</w:t>
      </w:r>
      <w:r>
        <w:rPr>
          <w:rFonts w:ascii="Times New Roman" w:hAnsi="Times New Roman"/>
          <w:i/>
          <w:sz w:val="28"/>
          <w:szCs w:val="28"/>
        </w:rPr>
        <w:br/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сегодняшний день коллективы педагогов, трудящихся в дошкольных образовательных учреждениях (ДОУ), направляют все свои усилия на внедрение в работу различных инновационных технологий. С чем это связано, узнаем из данной статьи. В чем заключается инновационная деятельность в ДОУ? Любая инновация представляет собой не что иное, как создание и последующее внедрение принципиально нового компонента, вследствие чего происходят качественные изменения среды. Технология, в свою очередь, является совокупностью различных приемов, которые применяются в том или ином деле, ремесле или искусстве. Таким образом, инновационные технологии в ДОУ направлены на создание современных компонентов и приемов, основной целью которых являетс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модернизация образовательного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процесса.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этого педагогические коллективы в детских садах разрабатывают отличающиеся от других дошкольных учреждений новейшие модели по воспитанию и интеллектуальному развитию малышей. В своей профессиональной деятельности воспитатели используют методический инструментарий, способы и приемы обучения, полностью соответствующие принятой модели. Современные образовательные технологии в ДОУ применяются все чаще, а результат их внедрени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будет проявляться еще не одно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десятилетия.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Какие инновационные технологи применяются в ДОУ?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сегодняшний день образовательных технологий, применяемых в детских садах нашей огромной родины, насчитывается более сотни. Среди них пристальное внимание следует уделить: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здоровьесберегающим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технологиям;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-технологиям, относящимся к проектной деятельности;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-технологиям, используемым в проектной деятельности;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-информационно-коммуникационным технологиям;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-технологиям, ориентированным на каждую отдельную личность (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личностно-ориентированные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);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-так называемым игровым технологиям. </w:t>
      </w:r>
    </w:p>
    <w:p w:rsidR="00501832" w:rsidRP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     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Каким требованиям должны соответствовать педагогические технологии?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Специалисты утверждают, что инновационные технологии в ДОУ внедрять не только можно, но и нужно. Однако следует учитывать, что к педагогическим технологиям, применяемым в образовательном процессе детей дошкольного возраста, предъявляется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несколько строгих требований. 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ним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относятся: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Концептуальность, предполагающая, что воспитательный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процесс должен основываться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определенной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научной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концепции.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Системность – требование, предусматривающее, что технологиям необходимо обладать всеми признаками, характерными для системы. То есть они должны быть целостными, логичными, а составляющие их элементы – взаимосвязанными.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Управляемость – требование, под которым подразумевается, что педагогическому коллективу должна быть обеспечена возможность ставить перед собой определенные цели, планировать п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роцесс обучения, по ходу работы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корректировать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или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иные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моменты.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Воспроизводимость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требование, в соответствии с которым технология должна быть одинаково эффективна вне зависимости от 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личности педагога, применяющего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практике.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Современные образовательные технологии в ДОУ в обязательном порядке должны соответствовать всем вышеперечисленным пунктам.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можно сказать о </w:t>
      </w:r>
      <w:proofErr w:type="spellStart"/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здоровьесберегающих</w:t>
      </w:r>
      <w:proofErr w:type="spellEnd"/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технологиях? 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Основная цель педагогов,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применяющих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процессе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обучения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малышей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технологии, заключается в формировании у ребенка необходимых навыков по поддержанию своего здоро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вья, а также знаний, касающихся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ведения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здорового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образа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жизни.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Решение о внедрении технологии зависит от нескольких факторов, наиболее важные из которых являются следующие: профиль дошкольного учреждения; время, на протяжении которого дети находятся в детском саду; программа, которой руководствуются педагоги в своей деятельности; правила и нормы, действующие в дошкольном учреждении; профессионализм педагогов; показатели общего состояния здоровья детей, посещающих детский сад.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Передовые инновационные технологии в ДОУ внедряются повсеместно, и эта тенденция продолжает набирать обороты. Несколько слов о технологиях проектной деятельности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детских садах проектная деятельность осуществляется педагогами совместно с их воспитанниками. Использование инновационных технологий в ДОУ в целом, и работа над различными проектами, в частности, приводят к тому, что ребенок получает знания, которые прочно закрепляются в его подсознании.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Педагогические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проекты можно классифицировать следующим образом: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«Игровые» - занятия, которые проводятся в группе в форме игры, танцев, увлекательных развлечений.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- «Экскурсионные» - проекты, целью которых является всестороннее и многогранное изучение окружающего мира и социума.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«Повествовательные», посредством которых детишки учатся объяснять свои чувства и эмоции при помощи речи, вокала, письма и т. д.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«Конструктивные», направленные на то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чтобы научить ребенка создавать собственным трудом полезные предметы: постро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ить скворечник, посадить цветок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др.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Инновационные образовательные технологии в ДОУ способствуют физическому и психологическому развитию ребенка, помогают ему обрести веру в себя и в собственные силы, стать самостоятельным и ответственным.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Мальчики и девочки играючи познают мир, а полученные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знания стараются применять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практике.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чем заключается технология исследовательской деятельности?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Внедрение инновационных технологий в ДОУ предполагает, кроме всего прочего, использование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педагогами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так называемой исследовательской деятельности.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это означает?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Прежде всего, речь идет о том, что усилия воспитателей направлены в первую очередь на то, чтобы сформировать у детей исследовательский тип мышления. Для этого в процессе обучения дошкольников педагоги прибегают к таким распространенным методам, как: постановка проблемы, ее всесторонней анализ, моделирование, наблюдение, экспериментирование, фиксация результатов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поиск решений и выбор лучшего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них.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Инновационные педагогические технологии в ДОУ помогают «наставникам» найти подход к каждому отдельному ребенку, учитывать его особенности, черты характера и склад ума, и превращать занятия в увлекательное и необыкновенное «приключение». Благодаря этому родителям больше не приходится уговаривать своих любимых чад идти в детский сад. Малыши с удовольствием посещают дошкольное учреждение и с каждым днем обогащают свой пока еще небольшой багаж знаний. Применение информационных и коммуникационных технологий в дошкольных учреждениях Бессмысленно отрицать тот факт, что современный мир значительно отличается от времен молодости наших бабушек и дедушек, и даже родителей. Сегодня уже весьма сложно представить себе, что еще в совсем недалеком прошлом не заходило и речи о том, чтобы использовать какие-либо инновационные технологии в ДОУ. Нынче такими передовыми технологиями, как компьютер, планшет или интерактивная доска не удивить ни одного дошколенка. Информационная эра диктует свои правила игры, игнорировать которые невозможно.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Преимущества использования информацион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ных технологий в воспитательном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процессе</w:t>
      </w:r>
      <w:r w:rsidR="000A633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 </w:t>
      </w:r>
      <w:bookmarkStart w:id="0" w:name="_GoBack"/>
      <w:bookmarkEnd w:id="0"/>
      <w:r w:rsidRPr="005018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очевидны.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Например, благодаря увлекательным программам, разработанным с целью обучить ребенка чтению, математике, максимально развить его память и логическое мышление, дошкольника удается заинтересовать и привить ему любовь к знаниям. Анимационные компьютерные картинки заставляют малыша буквально примкнуть к монитору и внимательно наблюдать за происходящим. Дети легко запоминают новую информацию, а затем обсуждают ее в группе. Роль личностно-ориентированных и игровых технологий в ДОУ Использование личностно-ориентированных, а также игровых технологий способствуют развитию индивидуальности дошкольника. Это является своего рода фундаментом всего образовательного процесса. Основной акцент делается на личности ребенка и его специфических особенностях. В зависимости от способностей ребенка, педагог подбирает обучающие игры, которые помогут максимально раскрыть и развить талант малыша. Здесь нет места авторитаризму, навязыванию мнения и обезличенному подходу к воспитаннику. В группе, как правило, царит атмосфера любви, взаимоуважения и сотрудничества. </w:t>
      </w: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01832" w:rsidRDefault="00501832" w:rsidP="005018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C56C4" w:rsidRDefault="00AC56C4"/>
    <w:sectPr w:rsidR="00AC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32"/>
    <w:rsid w:val="000A6339"/>
    <w:rsid w:val="00501832"/>
    <w:rsid w:val="00A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3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83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1213</Words>
  <Characters>6917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2018-11-23T20:05:00Z</dcterms:created>
  <dcterms:modified xsi:type="dcterms:W3CDTF">2018-11-23T20:15:00Z</dcterms:modified>
</cp:coreProperties>
</file>