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065" w:rsidRDefault="00672065" w:rsidP="0067206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Рекомендации по проведению детского </w:t>
      </w:r>
      <w:proofErr w:type="spellStart"/>
      <w:r>
        <w:rPr>
          <w:rFonts w:ascii="Calibri" w:hAnsi="Calibri" w:cs="Calibri"/>
          <w:sz w:val="28"/>
          <w:szCs w:val="28"/>
        </w:rPr>
        <w:t>квест</w:t>
      </w:r>
      <w:proofErr w:type="spellEnd"/>
      <w:r>
        <w:rPr>
          <w:rFonts w:ascii="Calibri" w:hAnsi="Calibri" w:cs="Calibri"/>
          <w:sz w:val="28"/>
          <w:szCs w:val="28"/>
        </w:rPr>
        <w:t xml:space="preserve"> - путешествия</w:t>
      </w:r>
    </w:p>
    <w:p w:rsidR="00672065" w:rsidRDefault="00672065" w:rsidP="0067206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Популярным развлечением для современных детей становится так </w:t>
      </w:r>
      <w:proofErr w:type="gramStart"/>
      <w:r>
        <w:rPr>
          <w:rFonts w:ascii="Calibri" w:hAnsi="Calibri" w:cs="Calibri"/>
          <w:sz w:val="28"/>
          <w:szCs w:val="28"/>
        </w:rPr>
        <w:t>называемая</w:t>
      </w:r>
      <w:proofErr w:type="gramEnd"/>
      <w:r>
        <w:rPr>
          <w:rFonts w:ascii="Calibri" w:hAnsi="Calibri" w:cs="Calibri"/>
          <w:sz w:val="28"/>
          <w:szCs w:val="28"/>
        </w:rPr>
        <w:t xml:space="preserve"> игра-</w:t>
      </w:r>
      <w:proofErr w:type="spellStart"/>
      <w:r>
        <w:rPr>
          <w:rFonts w:ascii="Calibri" w:hAnsi="Calibri" w:cs="Calibri"/>
          <w:sz w:val="28"/>
          <w:szCs w:val="28"/>
        </w:rPr>
        <w:t>квест</w:t>
      </w:r>
      <w:proofErr w:type="spellEnd"/>
      <w:r>
        <w:rPr>
          <w:rFonts w:ascii="Calibri" w:hAnsi="Calibri" w:cs="Calibri"/>
          <w:sz w:val="28"/>
          <w:szCs w:val="28"/>
        </w:rPr>
        <w:t>. Сегодня таким способом проводят мероприятия в детском саду, школе, организовывают праздники. В чем же секрет успеха такой формы досуга?</w:t>
      </w:r>
      <w:r>
        <w:rPr>
          <w:rFonts w:ascii="Calibri" w:hAnsi="Calibri" w:cs="Calibri"/>
          <w:b/>
          <w:bCs/>
          <w:sz w:val="28"/>
          <w:szCs w:val="28"/>
        </w:rPr>
        <w:t xml:space="preserve">  Что такое </w:t>
      </w:r>
      <w:proofErr w:type="spellStart"/>
      <w:r>
        <w:rPr>
          <w:rFonts w:ascii="Calibri" w:hAnsi="Calibri" w:cs="Calibri"/>
          <w:b/>
          <w:bCs/>
          <w:sz w:val="28"/>
          <w:szCs w:val="28"/>
        </w:rPr>
        <w:t>квест</w:t>
      </w:r>
      <w:proofErr w:type="spellEnd"/>
      <w:r>
        <w:rPr>
          <w:rFonts w:ascii="Calibri" w:hAnsi="Calibri" w:cs="Calibri"/>
          <w:b/>
          <w:bCs/>
          <w:sz w:val="28"/>
          <w:szCs w:val="28"/>
        </w:rPr>
        <w:t xml:space="preserve">? </w:t>
      </w:r>
      <w:proofErr w:type="gramStart"/>
      <w:r>
        <w:rPr>
          <w:rFonts w:ascii="Calibri" w:hAnsi="Calibri" w:cs="Calibri"/>
          <w:sz w:val="28"/>
          <w:szCs w:val="28"/>
        </w:rPr>
        <w:t>Сперва</w:t>
      </w:r>
      <w:proofErr w:type="gramEnd"/>
      <w:r>
        <w:rPr>
          <w:rFonts w:ascii="Calibri" w:hAnsi="Calibri" w:cs="Calibri"/>
          <w:sz w:val="28"/>
          <w:szCs w:val="28"/>
        </w:rPr>
        <w:t xml:space="preserve"> следует выяснить, что же обозначает собственно слово </w:t>
      </w:r>
      <w:r w:rsidRPr="00DD5883">
        <w:rPr>
          <w:rFonts w:ascii="Calibri" w:hAnsi="Calibri" w:cs="Calibri"/>
          <w:sz w:val="28"/>
          <w:szCs w:val="28"/>
        </w:rPr>
        <w:t>«</w:t>
      </w:r>
      <w:proofErr w:type="spellStart"/>
      <w:r>
        <w:rPr>
          <w:rFonts w:ascii="Calibri" w:hAnsi="Calibri" w:cs="Calibri"/>
          <w:sz w:val="28"/>
          <w:szCs w:val="28"/>
        </w:rPr>
        <w:t>квест</w:t>
      </w:r>
      <w:proofErr w:type="spellEnd"/>
      <w:r w:rsidRPr="00DD5883">
        <w:rPr>
          <w:rFonts w:ascii="Calibri" w:hAnsi="Calibri" w:cs="Calibri"/>
          <w:sz w:val="28"/>
          <w:szCs w:val="28"/>
        </w:rPr>
        <w:t xml:space="preserve">». </w:t>
      </w:r>
      <w:r>
        <w:rPr>
          <w:rFonts w:ascii="Calibri" w:hAnsi="Calibri" w:cs="Calibri"/>
          <w:sz w:val="28"/>
          <w:szCs w:val="28"/>
        </w:rPr>
        <w:t xml:space="preserve">Переводится оно с английского языка как </w:t>
      </w:r>
      <w:r w:rsidRPr="00DD5883">
        <w:rPr>
          <w:rFonts w:ascii="Calibri" w:hAnsi="Calibri" w:cs="Calibri"/>
          <w:sz w:val="28"/>
          <w:szCs w:val="28"/>
        </w:rPr>
        <w:t>«</w:t>
      </w:r>
      <w:r>
        <w:rPr>
          <w:rFonts w:ascii="Calibri" w:hAnsi="Calibri" w:cs="Calibri"/>
          <w:sz w:val="28"/>
          <w:szCs w:val="28"/>
        </w:rPr>
        <w:t>поиск</w:t>
      </w:r>
      <w:r w:rsidRPr="00DD5883">
        <w:rPr>
          <w:rFonts w:ascii="Calibri" w:hAnsi="Calibri" w:cs="Calibri"/>
          <w:sz w:val="28"/>
          <w:szCs w:val="28"/>
        </w:rPr>
        <w:t xml:space="preserve">». </w:t>
      </w:r>
      <w:r>
        <w:rPr>
          <w:rFonts w:ascii="Calibri" w:hAnsi="Calibri" w:cs="Calibri"/>
          <w:sz w:val="28"/>
          <w:szCs w:val="28"/>
        </w:rPr>
        <w:t>В общем смысле данное понятие обозначает какой-либо сюжет, который предполагает достижение цели путем преодоления каких-либо препятствий</w:t>
      </w:r>
      <w:proofErr w:type="gramStart"/>
      <w:r>
        <w:rPr>
          <w:rFonts w:ascii="Calibri" w:hAnsi="Calibri" w:cs="Calibri"/>
          <w:sz w:val="28"/>
          <w:szCs w:val="28"/>
        </w:rPr>
        <w:t>.</w:t>
      </w:r>
      <w:proofErr w:type="gramEnd"/>
      <w:r>
        <w:rPr>
          <w:rFonts w:ascii="Calibri" w:hAnsi="Calibri" w:cs="Calibri"/>
          <w:sz w:val="28"/>
          <w:szCs w:val="28"/>
        </w:rPr>
        <w:t xml:space="preserve"> </w:t>
      </w:r>
      <w:proofErr w:type="gramStart"/>
      <w:r>
        <w:rPr>
          <w:rFonts w:ascii="Calibri" w:hAnsi="Calibri" w:cs="Calibri"/>
          <w:sz w:val="28"/>
          <w:szCs w:val="28"/>
        </w:rPr>
        <w:t>е</w:t>
      </w:r>
      <w:proofErr w:type="gramEnd"/>
      <w:r>
        <w:rPr>
          <w:rFonts w:ascii="Calibri" w:hAnsi="Calibri" w:cs="Calibri"/>
          <w:sz w:val="28"/>
          <w:szCs w:val="28"/>
        </w:rPr>
        <w:t xml:space="preserve">сли говорить о </w:t>
      </w:r>
      <w:proofErr w:type="spellStart"/>
      <w:r>
        <w:rPr>
          <w:rFonts w:ascii="Calibri" w:hAnsi="Calibri" w:cs="Calibri"/>
          <w:sz w:val="28"/>
          <w:szCs w:val="28"/>
        </w:rPr>
        <w:t>квесте</w:t>
      </w:r>
      <w:proofErr w:type="spellEnd"/>
      <w:r>
        <w:rPr>
          <w:rFonts w:ascii="Calibri" w:hAnsi="Calibri" w:cs="Calibri"/>
          <w:sz w:val="28"/>
          <w:szCs w:val="28"/>
        </w:rPr>
        <w:t xml:space="preserve"> как о форме организации детских мероприятий, то это игра, чаще всего командная, включающая различные задания соревновательного характера и имеющая определенный сюжет.</w:t>
      </w:r>
    </w:p>
    <w:p w:rsidR="00672065" w:rsidRDefault="00672065" w:rsidP="0067206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Детские </w:t>
      </w:r>
      <w:proofErr w:type="spellStart"/>
      <w:r>
        <w:rPr>
          <w:rFonts w:ascii="Calibri" w:hAnsi="Calibri" w:cs="Calibri"/>
          <w:sz w:val="28"/>
          <w:szCs w:val="28"/>
        </w:rPr>
        <w:t>квесты</w:t>
      </w:r>
      <w:proofErr w:type="spellEnd"/>
      <w:r>
        <w:rPr>
          <w:rFonts w:ascii="Calibri" w:hAnsi="Calibri" w:cs="Calibri"/>
          <w:sz w:val="28"/>
          <w:szCs w:val="28"/>
        </w:rPr>
        <w:t xml:space="preserve"> отличаются наличием заданий, затрагивающих самые разные области знаний и умений - это могут быть как физические соревнования (например, эстафеты), так и интеллектуальные викторины.</w:t>
      </w:r>
      <w:r w:rsidRPr="00DD5883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Такой праздник напоминает театрализацию: составляется </w:t>
      </w:r>
      <w:r w:rsidRPr="00DD5883">
        <w:rPr>
          <w:rFonts w:ascii="Calibri" w:hAnsi="Calibri" w:cs="Calibri"/>
          <w:sz w:val="28"/>
          <w:szCs w:val="28"/>
        </w:rPr>
        <w:t>«</w:t>
      </w:r>
      <w:r>
        <w:rPr>
          <w:rFonts w:ascii="Calibri" w:hAnsi="Calibri" w:cs="Calibri"/>
          <w:sz w:val="28"/>
          <w:szCs w:val="28"/>
        </w:rPr>
        <w:t>приключенческий</w:t>
      </w:r>
      <w:r w:rsidRPr="00DD5883">
        <w:rPr>
          <w:rFonts w:ascii="Calibri" w:hAnsi="Calibri" w:cs="Calibri"/>
          <w:sz w:val="28"/>
          <w:szCs w:val="28"/>
        </w:rPr>
        <w:t xml:space="preserve">» </w:t>
      </w:r>
      <w:r>
        <w:rPr>
          <w:rFonts w:ascii="Calibri" w:hAnsi="Calibri" w:cs="Calibri"/>
          <w:sz w:val="28"/>
          <w:szCs w:val="28"/>
        </w:rPr>
        <w:t xml:space="preserve">сюжет с участием популярных среди детей сказочных или мультипликационных героев. Продумываются декорации и материалы для заданий. Нередко </w:t>
      </w:r>
      <w:proofErr w:type="spellStart"/>
      <w:r>
        <w:rPr>
          <w:rFonts w:ascii="Calibri" w:hAnsi="Calibri" w:cs="Calibri"/>
          <w:sz w:val="28"/>
          <w:szCs w:val="28"/>
        </w:rPr>
        <w:t>квесты</w:t>
      </w:r>
      <w:proofErr w:type="spellEnd"/>
      <w:r>
        <w:rPr>
          <w:rFonts w:ascii="Calibri" w:hAnsi="Calibri" w:cs="Calibri"/>
          <w:sz w:val="28"/>
          <w:szCs w:val="28"/>
        </w:rPr>
        <w:t xml:space="preserve"> для детей проводятся на свежем воздухе. Дошкольники принимают активное участие в процессе игры, они становятся </w:t>
      </w:r>
      <w:r w:rsidRPr="00DD5883">
        <w:rPr>
          <w:rFonts w:ascii="Calibri" w:hAnsi="Calibri" w:cs="Calibri"/>
          <w:sz w:val="28"/>
          <w:szCs w:val="28"/>
        </w:rPr>
        <w:t>«</w:t>
      </w:r>
      <w:r>
        <w:rPr>
          <w:rFonts w:ascii="Calibri" w:hAnsi="Calibri" w:cs="Calibri"/>
          <w:sz w:val="28"/>
          <w:szCs w:val="28"/>
        </w:rPr>
        <w:t>искателями</w:t>
      </w:r>
      <w:r w:rsidRPr="00DD5883">
        <w:rPr>
          <w:rFonts w:ascii="Calibri" w:hAnsi="Calibri" w:cs="Calibri"/>
          <w:sz w:val="28"/>
          <w:szCs w:val="28"/>
        </w:rPr>
        <w:t xml:space="preserve">», </w:t>
      </w:r>
      <w:r>
        <w:rPr>
          <w:rFonts w:ascii="Calibri" w:hAnsi="Calibri" w:cs="Calibri"/>
          <w:sz w:val="28"/>
          <w:szCs w:val="28"/>
        </w:rPr>
        <w:t xml:space="preserve">героями сказочных сюжетов. </w:t>
      </w:r>
    </w:p>
    <w:p w:rsidR="00672065" w:rsidRDefault="00672065" w:rsidP="0067206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Кроме того, сценарий такой игры предполагает использование сложных декораций, музыкального сопровождения, а также привлечение аниматоров. </w:t>
      </w:r>
    </w:p>
    <w:p w:rsidR="00672065" w:rsidRDefault="00672065" w:rsidP="00672065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Преимущества</w:t>
      </w:r>
    </w:p>
    <w:p w:rsidR="00672065" w:rsidRDefault="00672065" w:rsidP="0067206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Главное преимущество </w:t>
      </w:r>
      <w:proofErr w:type="spellStart"/>
      <w:r>
        <w:rPr>
          <w:rFonts w:ascii="Calibri" w:hAnsi="Calibri" w:cs="Calibri"/>
          <w:sz w:val="28"/>
          <w:szCs w:val="28"/>
        </w:rPr>
        <w:t>квеста</w:t>
      </w:r>
      <w:proofErr w:type="spellEnd"/>
      <w:r>
        <w:rPr>
          <w:rFonts w:ascii="Calibri" w:hAnsi="Calibri" w:cs="Calibri"/>
          <w:sz w:val="28"/>
          <w:szCs w:val="28"/>
        </w:rPr>
        <w:t xml:space="preserve"> в том, что такая форма организации праздника ненавязчиво, в игровом, занимательном виде способствует активизации познавательных и мыслительных процессов участников. С помощью такой игры можно достичь образовательных целей: реализовать проектную и игровую деятельность, познакомить с новой информацией, закрепить имеющиеся знания, отработать на практике умения детей. Кроме того, соревновательная деятельность обучает детей взаимодействию в коллективе сверстников, повышает атмосферу сплоченности и дружбы, развивает самостоятельность, активность и инициативность.</w:t>
      </w:r>
    </w:p>
    <w:p w:rsidR="00672065" w:rsidRDefault="00672065" w:rsidP="0067206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lastRenderedPageBreak/>
        <w:t xml:space="preserve"> Таким образом, детские </w:t>
      </w:r>
      <w:proofErr w:type="spellStart"/>
      <w:r>
        <w:rPr>
          <w:rFonts w:ascii="Calibri" w:hAnsi="Calibri" w:cs="Calibri"/>
          <w:sz w:val="28"/>
          <w:szCs w:val="28"/>
        </w:rPr>
        <w:t>квесты</w:t>
      </w:r>
      <w:proofErr w:type="spellEnd"/>
      <w:r>
        <w:rPr>
          <w:rFonts w:ascii="Calibri" w:hAnsi="Calibri" w:cs="Calibri"/>
          <w:sz w:val="28"/>
          <w:szCs w:val="28"/>
        </w:rPr>
        <w:t xml:space="preserve"> помогают реализовать следующие задачи:</w:t>
      </w:r>
    </w:p>
    <w:p w:rsidR="00672065" w:rsidRDefault="00672065" w:rsidP="0067206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 образовательные</w:t>
      </w:r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(участники усваивают новые знания и закрепляют имеющиеся);</w:t>
      </w:r>
    </w:p>
    <w:p w:rsidR="00672065" w:rsidRDefault="00672065" w:rsidP="0067206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</w:rPr>
        <w:t>развивающие</w:t>
      </w:r>
      <w:r>
        <w:rPr>
          <w:rFonts w:ascii="Calibri" w:hAnsi="Calibri" w:cs="Calibri"/>
          <w:sz w:val="28"/>
          <w:szCs w:val="28"/>
        </w:rPr>
        <w:t xml:space="preserve"> (в процессе игры происходит повышение образовательной мотивации, развитие творческих способностей и индивидуальных положительных психологических качеств, формирование исследовательских навыков, самореализация детей); </w:t>
      </w:r>
    </w:p>
    <w:p w:rsidR="00672065" w:rsidRDefault="00672065" w:rsidP="0067206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воспитательные</w:t>
      </w:r>
      <w:r>
        <w:rPr>
          <w:rFonts w:ascii="Calibri" w:hAnsi="Calibri" w:cs="Calibri"/>
          <w:sz w:val="28"/>
          <w:szCs w:val="28"/>
        </w:rPr>
        <w:t xml:space="preserve"> (формируются навыки взаимодействия со сверстниками, толерантности, взаимопомощи и другие).</w:t>
      </w:r>
    </w:p>
    <w:p w:rsidR="00672065" w:rsidRPr="00DD5883" w:rsidRDefault="00672065" w:rsidP="0067206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</w:rPr>
        <w:t xml:space="preserve">организация </w:t>
      </w:r>
      <w:proofErr w:type="spellStart"/>
      <w:r>
        <w:rPr>
          <w:rFonts w:ascii="Calibri" w:hAnsi="Calibri" w:cs="Calibri"/>
          <w:b/>
          <w:bCs/>
          <w:sz w:val="28"/>
          <w:szCs w:val="28"/>
        </w:rPr>
        <w:t>квестов</w:t>
      </w:r>
      <w:proofErr w:type="spellEnd"/>
      <w:r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:rsidR="00672065" w:rsidRDefault="00672065" w:rsidP="0067206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Для того чтобы эффективно организовать детские </w:t>
      </w:r>
      <w:proofErr w:type="spellStart"/>
      <w:r>
        <w:rPr>
          <w:rFonts w:ascii="Calibri" w:hAnsi="Calibri" w:cs="Calibri"/>
          <w:sz w:val="28"/>
          <w:szCs w:val="28"/>
        </w:rPr>
        <w:t>квесты</w:t>
      </w:r>
      <w:proofErr w:type="spellEnd"/>
      <w:r>
        <w:rPr>
          <w:rFonts w:ascii="Calibri" w:hAnsi="Calibri" w:cs="Calibri"/>
          <w:sz w:val="28"/>
          <w:szCs w:val="28"/>
        </w:rPr>
        <w:t xml:space="preserve">, следует придерживаться определенных принципов и условий: </w:t>
      </w:r>
    </w:p>
    <w:p w:rsidR="00672065" w:rsidRDefault="00672065" w:rsidP="0067206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все игры и задания должны быть безопасными (не следует просить детей перепрыгнуть через костер или залезть на дерево);</w:t>
      </w:r>
    </w:p>
    <w:p w:rsidR="00672065" w:rsidRDefault="00672065" w:rsidP="0067206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задачи, поставленные перед детьми, должны соответствовать возрасту участников и их индивидуальным особенностям; ни при каких обстоятельствах нельзя каким-либо образом унижать достоинство ребенка; </w:t>
      </w:r>
    </w:p>
    <w:p w:rsidR="00672065" w:rsidRDefault="00672065" w:rsidP="0067206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в содержание сценария требуется внедрить разные виды деятельности, так как выполнять однообразные задания дети указанного возраста, согласно психолого-возрастным особенностям, не могут;</w:t>
      </w:r>
    </w:p>
    <w:p w:rsidR="00672065" w:rsidRDefault="00672065" w:rsidP="0067206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задания необходимо продумать таким образом, чтобы они были последовательными, логически взаимосвязанными; игра должна быть эмоционально окрашена с помощью декораций, музыкального сопровождения, костюмов, инвентаря; </w:t>
      </w:r>
    </w:p>
    <w:p w:rsidR="00672065" w:rsidRDefault="00672065" w:rsidP="0067206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proofErr w:type="gramStart"/>
      <w:r>
        <w:rPr>
          <w:rFonts w:ascii="Calibri" w:hAnsi="Calibri" w:cs="Calibri"/>
          <w:sz w:val="28"/>
          <w:szCs w:val="28"/>
        </w:rPr>
        <w:t xml:space="preserve">дошкольники должны четко представлять цель игры, к которой они стремятся (например, найти клад или спасти доброго персонажа от злого); следует продумать временные интервалы, во время которых дети смогут выполнить задание, но при этом не потеряют к нему интерес; роль педагога в игре — направлять детей, </w:t>
      </w:r>
      <w:r w:rsidRPr="00DD5883">
        <w:rPr>
          <w:rFonts w:ascii="Calibri" w:hAnsi="Calibri" w:cs="Calibri"/>
          <w:sz w:val="28"/>
          <w:szCs w:val="28"/>
        </w:rPr>
        <w:t>«</w:t>
      </w:r>
      <w:r>
        <w:rPr>
          <w:rFonts w:ascii="Calibri" w:hAnsi="Calibri" w:cs="Calibri"/>
          <w:sz w:val="28"/>
          <w:szCs w:val="28"/>
        </w:rPr>
        <w:t>наталкивать</w:t>
      </w:r>
      <w:r w:rsidRPr="00DD5883">
        <w:rPr>
          <w:rFonts w:ascii="Calibri" w:hAnsi="Calibri" w:cs="Calibri"/>
          <w:sz w:val="28"/>
          <w:szCs w:val="28"/>
        </w:rPr>
        <w:t xml:space="preserve">» </w:t>
      </w:r>
      <w:r>
        <w:rPr>
          <w:rFonts w:ascii="Calibri" w:hAnsi="Calibri" w:cs="Calibri"/>
          <w:sz w:val="28"/>
          <w:szCs w:val="28"/>
        </w:rPr>
        <w:t xml:space="preserve">на правильное решение, но окончательные </w:t>
      </w:r>
      <w:r>
        <w:rPr>
          <w:rFonts w:ascii="Calibri" w:hAnsi="Calibri" w:cs="Calibri"/>
          <w:sz w:val="28"/>
          <w:szCs w:val="28"/>
        </w:rPr>
        <w:lastRenderedPageBreak/>
        <w:t xml:space="preserve">выводы дети должны делать самостоятельно. </w:t>
      </w:r>
      <w:proofErr w:type="gramEnd"/>
    </w:p>
    <w:p w:rsidR="00672065" w:rsidRDefault="00672065" w:rsidP="0067206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Дети дошкольного возраста с большим удовольствием принимают участие в </w:t>
      </w:r>
      <w:proofErr w:type="spellStart"/>
      <w:r>
        <w:rPr>
          <w:rFonts w:ascii="Calibri" w:hAnsi="Calibri" w:cs="Calibri"/>
          <w:sz w:val="28"/>
          <w:szCs w:val="28"/>
        </w:rPr>
        <w:t>квестах</w:t>
      </w:r>
      <w:proofErr w:type="spellEnd"/>
      <w:r>
        <w:rPr>
          <w:rFonts w:ascii="Calibri" w:hAnsi="Calibri" w:cs="Calibri"/>
          <w:sz w:val="28"/>
          <w:szCs w:val="28"/>
        </w:rPr>
        <w:t xml:space="preserve">. Для таких малышей подойдут игры на основе сказочного сюжета. Например, можно составить сценарий </w:t>
      </w:r>
      <w:proofErr w:type="spellStart"/>
      <w:r>
        <w:rPr>
          <w:rFonts w:ascii="Calibri" w:hAnsi="Calibri" w:cs="Calibri"/>
          <w:sz w:val="28"/>
          <w:szCs w:val="28"/>
        </w:rPr>
        <w:t>квеста</w:t>
      </w:r>
      <w:proofErr w:type="spellEnd"/>
      <w:r>
        <w:rPr>
          <w:rFonts w:ascii="Calibri" w:hAnsi="Calibri" w:cs="Calibri"/>
          <w:sz w:val="28"/>
          <w:szCs w:val="28"/>
        </w:rPr>
        <w:t xml:space="preserve"> для детей младшей группы детского сада на основе сказки </w:t>
      </w:r>
      <w:r w:rsidRPr="00DD5883">
        <w:rPr>
          <w:rFonts w:ascii="Calibri" w:hAnsi="Calibri" w:cs="Calibri"/>
          <w:sz w:val="28"/>
          <w:szCs w:val="28"/>
        </w:rPr>
        <w:t>«</w:t>
      </w:r>
      <w:r>
        <w:rPr>
          <w:rFonts w:ascii="Calibri" w:hAnsi="Calibri" w:cs="Calibri"/>
          <w:sz w:val="28"/>
          <w:szCs w:val="28"/>
        </w:rPr>
        <w:t>Колобок</w:t>
      </w:r>
      <w:r w:rsidRPr="00DD5883">
        <w:rPr>
          <w:rFonts w:ascii="Calibri" w:hAnsi="Calibri" w:cs="Calibri"/>
          <w:sz w:val="28"/>
          <w:szCs w:val="28"/>
        </w:rPr>
        <w:t xml:space="preserve">». </w:t>
      </w:r>
      <w:r>
        <w:rPr>
          <w:rFonts w:ascii="Calibri" w:hAnsi="Calibri" w:cs="Calibri"/>
          <w:sz w:val="28"/>
          <w:szCs w:val="28"/>
        </w:rPr>
        <w:t>К малышам неожиданно в гости приходит этот сказочный персонаж и просит ребят о помощи — он заблудился в лесу, и ему нужно найти дорогу домой к бабушке и дедушке. Дети вместе с Колобком отправляются в путешествие, где их ожидают разные преграды в виде спортивных и интеллектуальных заданий. Можно внедрить в сценарий и других персонажей: Волка, Медведя, Лису. Для дошкольников средней и старшей группы лучше выбрать персонажей из популярных мультфильмов — знакомство с любимым героем повысит образовательный интерес, активизирует познавательные процессы и просто оставит незабываемые положительные впечатления у малышей.</w:t>
      </w:r>
    </w:p>
    <w:p w:rsidR="00672065" w:rsidRPr="00DD5883" w:rsidRDefault="00672065" w:rsidP="00672065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</w:rPr>
        <w:t xml:space="preserve">Задания для </w:t>
      </w:r>
      <w:proofErr w:type="spellStart"/>
      <w:r>
        <w:rPr>
          <w:rFonts w:ascii="Calibri" w:hAnsi="Calibri" w:cs="Calibri"/>
          <w:b/>
          <w:bCs/>
          <w:sz w:val="28"/>
          <w:szCs w:val="28"/>
        </w:rPr>
        <w:t>квестов</w:t>
      </w:r>
      <w:proofErr w:type="spellEnd"/>
      <w:r>
        <w:rPr>
          <w:rFonts w:ascii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</w:rPr>
        <w:t>Квесты</w:t>
      </w:r>
      <w:proofErr w:type="spellEnd"/>
      <w:r>
        <w:rPr>
          <w:rFonts w:ascii="Calibri" w:hAnsi="Calibri" w:cs="Calibri"/>
          <w:sz w:val="28"/>
          <w:szCs w:val="28"/>
        </w:rPr>
        <w:t xml:space="preserve"> для дошкольников в детском саду должны выполнять не только развлекательную функцию, но и реализовывать образовательные задачи. Поэтому задания должны соответствовать выбранной теме и по своему содержанию отвечать уровню знаний и умений малышей. Для этого воспитателю следует четко обозначить цель предстоящей игры и учесть технические возможности организации мероприятия. Задания для детского </w:t>
      </w:r>
      <w:proofErr w:type="spellStart"/>
      <w:r>
        <w:rPr>
          <w:rFonts w:ascii="Calibri" w:hAnsi="Calibri" w:cs="Calibri"/>
          <w:sz w:val="28"/>
          <w:szCs w:val="28"/>
        </w:rPr>
        <w:t>квеста</w:t>
      </w:r>
      <w:proofErr w:type="spellEnd"/>
      <w:r>
        <w:rPr>
          <w:rFonts w:ascii="Calibri" w:hAnsi="Calibri" w:cs="Calibri"/>
          <w:sz w:val="28"/>
          <w:szCs w:val="28"/>
        </w:rPr>
        <w:t xml:space="preserve"> могут быть самыми разнообразными: загадки; ребусы; игры </w:t>
      </w:r>
      <w:r w:rsidRPr="00DD5883">
        <w:rPr>
          <w:rFonts w:ascii="Calibri" w:hAnsi="Calibri" w:cs="Calibri"/>
          <w:sz w:val="28"/>
          <w:szCs w:val="28"/>
        </w:rPr>
        <w:t>«</w:t>
      </w:r>
      <w:r>
        <w:rPr>
          <w:rFonts w:ascii="Calibri" w:hAnsi="Calibri" w:cs="Calibri"/>
          <w:sz w:val="28"/>
          <w:szCs w:val="28"/>
        </w:rPr>
        <w:t>Найди отличия</w:t>
      </w:r>
      <w:r w:rsidRPr="00DD5883">
        <w:rPr>
          <w:rFonts w:ascii="Calibri" w:hAnsi="Calibri" w:cs="Calibri"/>
          <w:sz w:val="28"/>
          <w:szCs w:val="28"/>
        </w:rPr>
        <w:t>», «</w:t>
      </w:r>
      <w:r>
        <w:rPr>
          <w:rFonts w:ascii="Calibri" w:hAnsi="Calibri" w:cs="Calibri"/>
          <w:sz w:val="28"/>
          <w:szCs w:val="28"/>
        </w:rPr>
        <w:t>Что лишнее?</w:t>
      </w:r>
      <w:r w:rsidRPr="00DD5883">
        <w:rPr>
          <w:rFonts w:ascii="Calibri" w:hAnsi="Calibri" w:cs="Calibri"/>
          <w:sz w:val="28"/>
          <w:szCs w:val="28"/>
        </w:rPr>
        <w:t xml:space="preserve">»; </w:t>
      </w:r>
      <w:proofErr w:type="spellStart"/>
      <w:r>
        <w:rPr>
          <w:rFonts w:ascii="Calibri" w:hAnsi="Calibri" w:cs="Calibri"/>
          <w:sz w:val="28"/>
          <w:szCs w:val="28"/>
        </w:rPr>
        <w:t>пазлы</w:t>
      </w:r>
      <w:proofErr w:type="spellEnd"/>
      <w:r>
        <w:rPr>
          <w:rFonts w:ascii="Calibri" w:hAnsi="Calibri" w:cs="Calibri"/>
          <w:sz w:val="28"/>
          <w:szCs w:val="28"/>
        </w:rPr>
        <w:t>; творческие задания; игры с песком; лабиринты; спортивные эстафеты.</w:t>
      </w:r>
    </w:p>
    <w:p w:rsidR="001F3225" w:rsidRDefault="001F3225">
      <w:bookmarkStart w:id="0" w:name="_GoBack"/>
      <w:bookmarkEnd w:id="0"/>
    </w:p>
    <w:sectPr w:rsidR="001F322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065"/>
    <w:rsid w:val="001E6A00"/>
    <w:rsid w:val="001F3225"/>
    <w:rsid w:val="00672065"/>
    <w:rsid w:val="00E1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065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065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783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2016-10-06T17:13:00Z</dcterms:created>
  <dcterms:modified xsi:type="dcterms:W3CDTF">2016-10-06T17:13:00Z</dcterms:modified>
</cp:coreProperties>
</file>