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D34" w:rsidRDefault="00394D34" w:rsidP="00C02D7B">
      <w:pPr>
        <w:jc w:val="center"/>
        <w:rPr>
          <w:b/>
          <w:bCs/>
        </w:rPr>
      </w:pPr>
      <w:r>
        <w:rPr>
          <w:b/>
          <w:bCs/>
        </w:rPr>
        <w:t>ГОСУДАРСТВЕННОЕ КАЗЕННОЕ ОБЩЕОБРАЗОВАТЕЛЬНОЕ УЧРЕЖДЕНИЕ</w:t>
      </w:r>
      <w:r>
        <w:rPr>
          <w:b/>
          <w:bCs/>
        </w:rPr>
        <w:br/>
        <w:t xml:space="preserve">КЕМЕРОВСКОЙ ОБЛАСТИ «СРЕДНЯЯ ОБЩЕОБРАЗОВАТЕЛЬНАЯ ШКОЛА ПРИ ИСПРАВИТЕЛЬНЫХ УЧРЕЖДЕНИЯХ УГОЛОВНО-ИСПОЛНИТЕЛЬНОЙ СИСТЕМЫ» </w:t>
      </w:r>
    </w:p>
    <w:p w:rsidR="00394D34" w:rsidRDefault="00394D34" w:rsidP="00B00A7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 xml:space="preserve">(Территориальное структурное подразделение в </w:t>
      </w:r>
      <w:proofErr w:type="spellStart"/>
      <w:r>
        <w:rPr>
          <w:b/>
          <w:bCs/>
          <w:color w:val="000000"/>
        </w:rPr>
        <w:t>Чебулинском</w:t>
      </w:r>
      <w:proofErr w:type="spellEnd"/>
      <w:r>
        <w:rPr>
          <w:b/>
          <w:bCs/>
          <w:color w:val="000000"/>
        </w:rPr>
        <w:t xml:space="preserve"> районе ФКУ КП-2, ФКУ КП-3 ГУФСИН России </w:t>
      </w:r>
      <w:proofErr w:type="gramEnd"/>
    </w:p>
    <w:p w:rsidR="00394D34" w:rsidRDefault="00394D34" w:rsidP="00B00A71">
      <w:pPr>
        <w:jc w:val="center"/>
        <w:rPr>
          <w:color w:val="000000"/>
        </w:rPr>
      </w:pPr>
      <w:r>
        <w:rPr>
          <w:b/>
          <w:bCs/>
          <w:color w:val="000000"/>
        </w:rPr>
        <w:t>по Кемеровской области)</w:t>
      </w:r>
    </w:p>
    <w:p w:rsidR="00394D34" w:rsidRDefault="00394D34" w:rsidP="00C02D7B">
      <w:pPr>
        <w:jc w:val="center"/>
      </w:pPr>
    </w:p>
    <w:p w:rsidR="00394D34" w:rsidRDefault="00394D34" w:rsidP="00C02D7B">
      <w:pPr>
        <w:jc w:val="center"/>
      </w:pPr>
    </w:p>
    <w:p w:rsidR="00394D34" w:rsidRDefault="00394D34" w:rsidP="00C02D7B">
      <w:pPr>
        <w:jc w:val="both"/>
      </w:pPr>
      <w:r>
        <w:t>ПРИНЯТО                                                                                    УТВЕРЖДАЮ:</w:t>
      </w:r>
    </w:p>
    <w:p w:rsidR="00394D34" w:rsidRDefault="00394D34" w:rsidP="00C02D7B">
      <w:r>
        <w:t xml:space="preserve">на педагогическом совете                                                            директор ГКОУ </w:t>
      </w:r>
      <w:proofErr w:type="gramStart"/>
      <w:r>
        <w:t>КО</w:t>
      </w:r>
      <w:proofErr w:type="gramEnd"/>
      <w:r>
        <w:t xml:space="preserve">       </w:t>
      </w:r>
    </w:p>
    <w:p w:rsidR="00394D34" w:rsidRDefault="00394D34" w:rsidP="00C02D7B">
      <w:pPr>
        <w:jc w:val="both"/>
      </w:pPr>
      <w:r>
        <w:t>Протокол № 1 от «31» августа 2018</w:t>
      </w:r>
      <w:r w:rsidRPr="008847F0">
        <w:t xml:space="preserve"> </w:t>
      </w:r>
      <w:r>
        <w:t xml:space="preserve">                                            «СОШ при ИУ УИС»</w:t>
      </w:r>
    </w:p>
    <w:p w:rsidR="00394D34" w:rsidRDefault="00394D34" w:rsidP="00C02D7B">
      <w:pPr>
        <w:jc w:val="both"/>
      </w:pPr>
      <w:r>
        <w:t xml:space="preserve">                                                                                               </w:t>
      </w:r>
      <w:proofErr w:type="spellStart"/>
      <w:r>
        <w:t>________________А.Е.Кремзюк</w:t>
      </w:r>
      <w:proofErr w:type="spellEnd"/>
      <w:r>
        <w:t xml:space="preserve">                </w:t>
      </w:r>
    </w:p>
    <w:p w:rsidR="00394D34" w:rsidRDefault="00394D34" w:rsidP="00C02D7B">
      <w:pPr>
        <w:jc w:val="right"/>
      </w:pPr>
      <w:r>
        <w:t xml:space="preserve">                                                                                              Приказ № __ от «__»_______2018 г.</w:t>
      </w:r>
    </w:p>
    <w:p w:rsidR="00394D34" w:rsidRDefault="00394D34" w:rsidP="00C02D7B">
      <w:pPr>
        <w:jc w:val="right"/>
      </w:pPr>
      <w:r>
        <w:t xml:space="preserve">         </w:t>
      </w:r>
    </w:p>
    <w:p w:rsidR="00394D34" w:rsidRDefault="00394D34" w:rsidP="00C02D7B">
      <w:pPr>
        <w:jc w:val="both"/>
      </w:pPr>
    </w:p>
    <w:p w:rsidR="00394D34" w:rsidRDefault="00394D34" w:rsidP="00C02D7B">
      <w:r>
        <w:t xml:space="preserve">         </w:t>
      </w:r>
    </w:p>
    <w:p w:rsidR="00394D34" w:rsidRDefault="00394D34" w:rsidP="00C02D7B"/>
    <w:p w:rsidR="00394D34" w:rsidRDefault="00394D34" w:rsidP="00C02D7B"/>
    <w:p w:rsidR="00394D34" w:rsidRDefault="00394D34" w:rsidP="00C02D7B">
      <w:pPr>
        <w:jc w:val="center"/>
      </w:pPr>
    </w:p>
    <w:p w:rsidR="00394D34" w:rsidRDefault="00394D34" w:rsidP="00C02D7B">
      <w:pPr>
        <w:jc w:val="center"/>
      </w:pPr>
    </w:p>
    <w:p w:rsidR="00394D34" w:rsidRDefault="00394D34" w:rsidP="00C02D7B"/>
    <w:p w:rsidR="00394D34" w:rsidRPr="008847F0" w:rsidRDefault="00394D34" w:rsidP="00C02D7B">
      <w:pPr>
        <w:spacing w:line="360" w:lineRule="auto"/>
        <w:jc w:val="center"/>
        <w:rPr>
          <w:sz w:val="28"/>
          <w:szCs w:val="28"/>
        </w:rPr>
      </w:pPr>
    </w:p>
    <w:p w:rsidR="00394D34" w:rsidRPr="007118B2" w:rsidRDefault="00394D34" w:rsidP="00C02D7B">
      <w:pPr>
        <w:jc w:val="center"/>
        <w:rPr>
          <w:b/>
          <w:bCs/>
        </w:rPr>
      </w:pPr>
      <w:r w:rsidRPr="007118B2">
        <w:rPr>
          <w:b/>
          <w:bCs/>
        </w:rPr>
        <w:t>РАБОЧАЯ ПРОГРАММА</w:t>
      </w:r>
    </w:p>
    <w:p w:rsidR="00394D34" w:rsidRPr="007118B2" w:rsidRDefault="00394D34" w:rsidP="00C02D7B">
      <w:pPr>
        <w:jc w:val="center"/>
      </w:pPr>
      <w:r w:rsidRPr="007118B2">
        <w:rPr>
          <w:b/>
          <w:bCs/>
        </w:rPr>
        <w:t>по предмету «Русский язык»</w:t>
      </w:r>
    </w:p>
    <w:p w:rsidR="00394D34" w:rsidRPr="007118B2" w:rsidRDefault="00394D34" w:rsidP="00C02D7B">
      <w:pPr>
        <w:jc w:val="center"/>
      </w:pPr>
      <w:r w:rsidRPr="007118B2">
        <w:rPr>
          <w:b/>
          <w:bCs/>
        </w:rPr>
        <w:t>в условиях реализации Ф</w:t>
      </w:r>
      <w:r>
        <w:rPr>
          <w:b/>
          <w:bCs/>
        </w:rPr>
        <w:t>К</w:t>
      </w:r>
      <w:r w:rsidRPr="007118B2">
        <w:rPr>
          <w:b/>
          <w:bCs/>
        </w:rPr>
        <w:t xml:space="preserve">ГОС </w:t>
      </w:r>
    </w:p>
    <w:p w:rsidR="00394D34" w:rsidRPr="007118B2" w:rsidRDefault="00394D34" w:rsidP="00C02D7B">
      <w:pPr>
        <w:jc w:val="center"/>
      </w:pPr>
      <w:r>
        <w:rPr>
          <w:b/>
          <w:bCs/>
        </w:rPr>
        <w:t>9</w:t>
      </w:r>
      <w:r w:rsidRPr="007118B2">
        <w:rPr>
          <w:b/>
          <w:bCs/>
        </w:rPr>
        <w:t xml:space="preserve"> класс</w:t>
      </w:r>
    </w:p>
    <w:p w:rsidR="00394D34" w:rsidRPr="007118B2" w:rsidRDefault="00394D34" w:rsidP="00C02D7B">
      <w:pPr>
        <w:jc w:val="center"/>
        <w:rPr>
          <w:b/>
          <w:bCs/>
        </w:rPr>
      </w:pPr>
      <w:proofErr w:type="spellStart"/>
      <w:r w:rsidRPr="007118B2">
        <w:rPr>
          <w:b/>
          <w:bCs/>
        </w:rPr>
        <w:t>очно-заочная</w:t>
      </w:r>
      <w:proofErr w:type="spellEnd"/>
      <w:r w:rsidRPr="007118B2">
        <w:rPr>
          <w:b/>
          <w:bCs/>
        </w:rPr>
        <w:t xml:space="preserve"> форма обучения</w:t>
      </w:r>
    </w:p>
    <w:p w:rsidR="00394D34" w:rsidRPr="007118B2" w:rsidRDefault="00394D34" w:rsidP="00C02D7B">
      <w:pPr>
        <w:jc w:val="both"/>
        <w:rPr>
          <w:b/>
          <w:bCs/>
        </w:rPr>
      </w:pPr>
    </w:p>
    <w:p w:rsidR="00394D34" w:rsidRPr="007118B2" w:rsidRDefault="00394D34" w:rsidP="00C02D7B">
      <w:pPr>
        <w:jc w:val="center"/>
        <w:rPr>
          <w:b/>
          <w:bCs/>
        </w:rPr>
      </w:pPr>
    </w:p>
    <w:p w:rsidR="00394D34" w:rsidRPr="007118B2" w:rsidRDefault="00394D34" w:rsidP="00C02D7B">
      <w:pPr>
        <w:jc w:val="center"/>
        <w:rPr>
          <w:b/>
          <w:bCs/>
        </w:rPr>
      </w:pPr>
    </w:p>
    <w:p w:rsidR="00394D34" w:rsidRPr="007118B2" w:rsidRDefault="00394D34" w:rsidP="00C02D7B">
      <w:pPr>
        <w:jc w:val="center"/>
        <w:rPr>
          <w:b/>
          <w:bCs/>
        </w:rPr>
      </w:pPr>
    </w:p>
    <w:p w:rsidR="00394D34" w:rsidRDefault="00394D34" w:rsidP="00C02D7B">
      <w:pPr>
        <w:jc w:val="center"/>
        <w:rPr>
          <w:b/>
          <w:bCs/>
        </w:rPr>
      </w:pPr>
    </w:p>
    <w:p w:rsidR="00394D34" w:rsidRDefault="00394D34" w:rsidP="00C02D7B">
      <w:pPr>
        <w:jc w:val="center"/>
        <w:rPr>
          <w:b/>
          <w:bCs/>
        </w:rPr>
      </w:pPr>
    </w:p>
    <w:p w:rsidR="00394D34" w:rsidRPr="007118B2" w:rsidRDefault="00394D34" w:rsidP="00C02D7B">
      <w:pPr>
        <w:jc w:val="center"/>
        <w:rPr>
          <w:b/>
          <w:bCs/>
        </w:rPr>
      </w:pPr>
    </w:p>
    <w:p w:rsidR="00394D34" w:rsidRPr="007118B2" w:rsidRDefault="00394D34" w:rsidP="00C02D7B">
      <w:pPr>
        <w:jc w:val="center"/>
        <w:rPr>
          <w:b/>
          <w:bCs/>
        </w:rPr>
      </w:pPr>
    </w:p>
    <w:p w:rsidR="00394D34" w:rsidRPr="007118B2" w:rsidRDefault="00394D34" w:rsidP="00C02D7B">
      <w:pPr>
        <w:jc w:val="center"/>
        <w:rPr>
          <w:b/>
          <w:bCs/>
        </w:rPr>
      </w:pPr>
    </w:p>
    <w:p w:rsidR="00394D34" w:rsidRPr="007118B2" w:rsidRDefault="00394D34" w:rsidP="00C02D7B">
      <w:pPr>
        <w:spacing w:line="360" w:lineRule="auto"/>
        <w:jc w:val="right"/>
      </w:pPr>
      <w:r w:rsidRPr="007118B2">
        <w:t xml:space="preserve">Составитель: </w:t>
      </w:r>
      <w:proofErr w:type="spellStart"/>
      <w:r w:rsidRPr="007118B2">
        <w:t>Панибратова</w:t>
      </w:r>
      <w:proofErr w:type="spellEnd"/>
      <w:r w:rsidRPr="007118B2">
        <w:t xml:space="preserve"> С.Н., учитель </w:t>
      </w:r>
    </w:p>
    <w:p w:rsidR="00394D34" w:rsidRPr="007118B2" w:rsidRDefault="00394D34" w:rsidP="00C02D7B">
      <w:pPr>
        <w:spacing w:line="360" w:lineRule="auto"/>
        <w:jc w:val="right"/>
      </w:pPr>
      <w:r w:rsidRPr="007118B2">
        <w:t>высшей  квалификационной категории</w:t>
      </w:r>
    </w:p>
    <w:p w:rsidR="00394D34" w:rsidRPr="006A627A" w:rsidRDefault="00394D34" w:rsidP="00C02D7B">
      <w:pPr>
        <w:jc w:val="right"/>
        <w:rPr>
          <w:b/>
          <w:bCs/>
          <w:sz w:val="28"/>
          <w:szCs w:val="28"/>
        </w:rPr>
      </w:pPr>
    </w:p>
    <w:p w:rsidR="00394D34" w:rsidRPr="006A627A" w:rsidRDefault="00394D34" w:rsidP="00C02D7B">
      <w:pPr>
        <w:jc w:val="right"/>
        <w:rPr>
          <w:b/>
          <w:bCs/>
          <w:sz w:val="28"/>
          <w:szCs w:val="28"/>
        </w:rPr>
      </w:pPr>
    </w:p>
    <w:p w:rsidR="00394D34" w:rsidRPr="006A627A" w:rsidRDefault="00394D34" w:rsidP="00C02D7B">
      <w:pPr>
        <w:jc w:val="right"/>
        <w:rPr>
          <w:b/>
          <w:bCs/>
          <w:sz w:val="28"/>
          <w:szCs w:val="28"/>
        </w:rPr>
      </w:pPr>
    </w:p>
    <w:p w:rsidR="00394D34" w:rsidRPr="006A627A" w:rsidRDefault="00394D34" w:rsidP="00C02D7B">
      <w:pPr>
        <w:jc w:val="right"/>
        <w:rPr>
          <w:b/>
          <w:bCs/>
          <w:sz w:val="28"/>
          <w:szCs w:val="28"/>
        </w:rPr>
      </w:pPr>
    </w:p>
    <w:p w:rsidR="00394D34" w:rsidRPr="006A627A" w:rsidRDefault="00394D34" w:rsidP="00C02D7B">
      <w:pPr>
        <w:jc w:val="right"/>
        <w:rPr>
          <w:b/>
          <w:bCs/>
          <w:sz w:val="28"/>
          <w:szCs w:val="28"/>
        </w:rPr>
      </w:pPr>
    </w:p>
    <w:p w:rsidR="00394D34" w:rsidRDefault="00394D34" w:rsidP="00C02D7B">
      <w:pPr>
        <w:jc w:val="right"/>
        <w:rPr>
          <w:b/>
          <w:bCs/>
          <w:sz w:val="28"/>
          <w:szCs w:val="28"/>
        </w:rPr>
      </w:pPr>
    </w:p>
    <w:p w:rsidR="00394D34" w:rsidRDefault="00394D34" w:rsidP="00C02D7B">
      <w:pPr>
        <w:jc w:val="right"/>
        <w:rPr>
          <w:b/>
          <w:bCs/>
          <w:sz w:val="28"/>
          <w:szCs w:val="28"/>
        </w:rPr>
      </w:pPr>
    </w:p>
    <w:p w:rsidR="00394D34" w:rsidRPr="006A627A" w:rsidRDefault="00394D34" w:rsidP="00C02D7B">
      <w:pPr>
        <w:jc w:val="right"/>
        <w:rPr>
          <w:b/>
          <w:bCs/>
          <w:sz w:val="28"/>
          <w:szCs w:val="28"/>
        </w:rPr>
      </w:pPr>
    </w:p>
    <w:p w:rsidR="00394D34" w:rsidRDefault="00394D34" w:rsidP="00C02D7B">
      <w:pPr>
        <w:rPr>
          <w:b/>
          <w:bCs/>
          <w:sz w:val="28"/>
          <w:szCs w:val="28"/>
        </w:rPr>
      </w:pPr>
    </w:p>
    <w:p w:rsidR="00394D34" w:rsidRDefault="00394D34" w:rsidP="00B341D2">
      <w:pPr>
        <w:jc w:val="center"/>
        <w:rPr>
          <w:b/>
          <w:bCs/>
        </w:rPr>
      </w:pPr>
      <w:r>
        <w:rPr>
          <w:b/>
          <w:bCs/>
        </w:rPr>
        <w:t>г. Кемерово</w:t>
      </w:r>
      <w:r w:rsidRPr="007118B2">
        <w:rPr>
          <w:b/>
          <w:bCs/>
        </w:rPr>
        <w:t>, 2018</w:t>
      </w:r>
    </w:p>
    <w:p w:rsidR="00394D34" w:rsidRPr="007118B2" w:rsidRDefault="00394D34" w:rsidP="00C02D7B">
      <w:pPr>
        <w:jc w:val="center"/>
        <w:rPr>
          <w:b/>
          <w:bCs/>
        </w:rPr>
      </w:pPr>
    </w:p>
    <w:p w:rsidR="00394D34" w:rsidRPr="00B341D2" w:rsidRDefault="00394D34" w:rsidP="00B341D2">
      <w:pPr>
        <w:spacing w:line="360" w:lineRule="auto"/>
        <w:ind w:firstLine="709"/>
        <w:jc w:val="center"/>
        <w:rPr>
          <w:b/>
          <w:bCs/>
        </w:rPr>
      </w:pPr>
      <w:r w:rsidRPr="00B341D2">
        <w:rPr>
          <w:b/>
          <w:bCs/>
        </w:rPr>
        <w:t>Пояснительная записка</w:t>
      </w:r>
    </w:p>
    <w:p w:rsidR="00394D34" w:rsidRDefault="00394D34" w:rsidP="00853A99">
      <w:pPr>
        <w:pStyle w:val="a4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1D2">
        <w:rPr>
          <w:sz w:val="24"/>
          <w:szCs w:val="24"/>
        </w:rPr>
        <w:t xml:space="preserve">    </w:t>
      </w:r>
      <w:r w:rsidRPr="00B341D2">
        <w:rPr>
          <w:rFonts w:ascii="Times New Roman" w:hAnsi="Times New Roman" w:cs="Times New Roman"/>
          <w:sz w:val="24"/>
          <w:szCs w:val="24"/>
        </w:rPr>
        <w:t xml:space="preserve">    Рабочая программа по русскому языку для 9 классов составлена на основе: </w:t>
      </w:r>
    </w:p>
    <w:p w:rsidR="00853A99" w:rsidRDefault="00853A99" w:rsidP="00853A99">
      <w:pPr>
        <w:pStyle w:val="a7"/>
        <w:spacing w:after="0" w:line="360" w:lineRule="auto"/>
        <w:ind w:firstLine="709"/>
        <w:contextualSpacing/>
        <w:jc w:val="both"/>
      </w:pPr>
      <w:r>
        <w:t xml:space="preserve">- </w:t>
      </w:r>
      <w:r w:rsidRPr="001E099D">
        <w:t xml:space="preserve">Федерального закона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1E099D">
          <w:t>2012 г</w:t>
        </w:r>
      </w:smartTag>
      <w:r w:rsidRPr="001E099D">
        <w:t>. N 273-ФЗ «Об образовании в Российской Федерации»;</w:t>
      </w:r>
    </w:p>
    <w:p w:rsidR="00853A99" w:rsidRPr="00A05D7A" w:rsidRDefault="00853A99" w:rsidP="00853A99">
      <w:pPr>
        <w:pStyle w:val="a7"/>
        <w:spacing w:after="0" w:line="360" w:lineRule="auto"/>
        <w:ind w:firstLine="709"/>
        <w:contextualSpacing/>
        <w:jc w:val="both"/>
      </w:pPr>
      <w:r w:rsidRPr="00A05D7A">
        <w:t>- Письм</w:t>
      </w:r>
      <w:r>
        <w:t>а</w:t>
      </w:r>
      <w:r w:rsidRPr="00A05D7A">
        <w:t xml:space="preserve"> Министерства образования и науки Российской Федерации от 28 октября </w:t>
      </w:r>
      <w:smartTag w:uri="urn:schemas-microsoft-com:office:smarttags" w:element="metricconverter">
        <w:smartTagPr>
          <w:attr w:name="ProductID" w:val="2015 г"/>
        </w:smartTagPr>
        <w:r w:rsidRPr="00A05D7A">
          <w:t>2015 г</w:t>
        </w:r>
      </w:smartTag>
      <w:r w:rsidRPr="00A05D7A">
        <w:t>. N 08-1786 «О рабочих программах учебных предметов»;</w:t>
      </w:r>
    </w:p>
    <w:p w:rsidR="00853A99" w:rsidRPr="001E099D" w:rsidRDefault="00853A99" w:rsidP="00853A99">
      <w:pPr>
        <w:pStyle w:val="a7"/>
        <w:spacing w:after="0" w:line="360" w:lineRule="auto"/>
        <w:ind w:firstLine="709"/>
        <w:contextualSpacing/>
        <w:jc w:val="both"/>
      </w:pPr>
      <w:r w:rsidRPr="001E099D">
        <w:t>- Приказа Минобразования России от 05.03.2004 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</w:t>
      </w:r>
    </w:p>
    <w:p w:rsidR="00853A99" w:rsidRPr="001E099D" w:rsidRDefault="00853A99" w:rsidP="00853A99">
      <w:pPr>
        <w:pStyle w:val="a7"/>
        <w:spacing w:after="0" w:line="360" w:lineRule="auto"/>
        <w:ind w:firstLine="709"/>
        <w:contextualSpacing/>
        <w:jc w:val="both"/>
      </w:pPr>
      <w:r w:rsidRPr="001E099D">
        <w:t>- Устава  ГКОУ КО «СОШ при ИУ УИС»;</w:t>
      </w:r>
    </w:p>
    <w:p w:rsidR="00853A99" w:rsidRPr="00B341D2" w:rsidRDefault="00853A99" w:rsidP="00853A99">
      <w:pPr>
        <w:pStyle w:val="a7"/>
        <w:spacing w:after="0" w:line="360" w:lineRule="auto"/>
        <w:ind w:firstLine="709"/>
        <w:contextualSpacing/>
        <w:jc w:val="both"/>
      </w:pPr>
      <w:r w:rsidRPr="001E099D">
        <w:t>- ПОЛОЖЕНИЯ о структуре, порядке разработки и утверждения рабочих программ по отдельным учебным предметам, курсам, в том числе внеурочной деятельн</w:t>
      </w:r>
      <w:r>
        <w:t>ости (ГКОУ КО «СОШ при ИУ УИС»)</w:t>
      </w:r>
    </w:p>
    <w:p w:rsidR="00394D34" w:rsidRPr="00B341D2" w:rsidRDefault="00853A99" w:rsidP="00853A99">
      <w:pPr>
        <w:pStyle w:val="a4"/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94D34" w:rsidRPr="00B341D2">
        <w:rPr>
          <w:rFonts w:ascii="Times New Roman" w:hAnsi="Times New Roman" w:cs="Times New Roman"/>
          <w:sz w:val="24"/>
          <w:szCs w:val="24"/>
        </w:rPr>
        <w:t>Примерной программы основного общего образования по русскому языку;</w:t>
      </w:r>
    </w:p>
    <w:p w:rsidR="00394D34" w:rsidRDefault="00853A99" w:rsidP="00853A99">
      <w:pPr>
        <w:pStyle w:val="a4"/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94D34" w:rsidRPr="00B341D2">
        <w:rPr>
          <w:rFonts w:ascii="Times New Roman" w:hAnsi="Times New Roman" w:cs="Times New Roman"/>
          <w:sz w:val="24"/>
          <w:szCs w:val="24"/>
        </w:rPr>
        <w:t>авторской программы по русскому языку</w:t>
      </w:r>
      <w:r>
        <w:rPr>
          <w:rFonts w:ascii="Times New Roman" w:hAnsi="Times New Roman" w:cs="Times New Roman"/>
          <w:sz w:val="24"/>
          <w:szCs w:val="24"/>
        </w:rPr>
        <w:t xml:space="preserve"> для 5-9 классов</w:t>
      </w:r>
      <w:r w:rsidR="00394D34" w:rsidRPr="00B341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94D34" w:rsidRPr="00B341D2">
        <w:rPr>
          <w:rFonts w:ascii="Times New Roman" w:hAnsi="Times New Roman" w:cs="Times New Roman"/>
          <w:sz w:val="24"/>
          <w:szCs w:val="24"/>
        </w:rPr>
        <w:t xml:space="preserve">Т.А. </w:t>
      </w:r>
      <w:proofErr w:type="spellStart"/>
      <w:r w:rsidR="00394D34" w:rsidRPr="00B341D2">
        <w:rPr>
          <w:rFonts w:ascii="Times New Roman" w:hAnsi="Times New Roman" w:cs="Times New Roman"/>
          <w:sz w:val="24"/>
          <w:szCs w:val="24"/>
        </w:rPr>
        <w:t>Ладыженская</w:t>
      </w:r>
      <w:proofErr w:type="spellEnd"/>
      <w:r w:rsidR="00394D34" w:rsidRPr="00B341D2">
        <w:rPr>
          <w:rFonts w:ascii="Times New Roman" w:hAnsi="Times New Roman" w:cs="Times New Roman"/>
          <w:sz w:val="24"/>
          <w:szCs w:val="24"/>
        </w:rPr>
        <w:t xml:space="preserve">, М.Т.Баранов, </w:t>
      </w:r>
      <w:proofErr w:type="spellStart"/>
      <w:r w:rsidR="00394D34" w:rsidRPr="00B341D2">
        <w:rPr>
          <w:rFonts w:ascii="Times New Roman" w:hAnsi="Times New Roman" w:cs="Times New Roman"/>
          <w:sz w:val="24"/>
          <w:szCs w:val="24"/>
        </w:rPr>
        <w:t>М.Т.Тростенцова</w:t>
      </w:r>
      <w:proofErr w:type="spellEnd"/>
      <w:r w:rsidR="00394D34" w:rsidRPr="00B341D2">
        <w:rPr>
          <w:rFonts w:ascii="Times New Roman" w:hAnsi="Times New Roman" w:cs="Times New Roman"/>
          <w:sz w:val="24"/>
          <w:szCs w:val="24"/>
        </w:rPr>
        <w:t xml:space="preserve"> Москва:</w:t>
      </w:r>
      <w:proofErr w:type="gramEnd"/>
      <w:r w:rsidR="00394D34" w:rsidRPr="00B341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4D34" w:rsidRPr="00B341D2">
        <w:rPr>
          <w:rFonts w:ascii="Times New Roman" w:hAnsi="Times New Roman" w:cs="Times New Roman"/>
          <w:sz w:val="24"/>
          <w:szCs w:val="24"/>
        </w:rPr>
        <w:t>«Просвещение», 2008 г.)</w:t>
      </w:r>
      <w:r w:rsidR="000A187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A187F" w:rsidRPr="000A187F" w:rsidRDefault="000A187F" w:rsidP="000A187F">
      <w:pPr>
        <w:pStyle w:val="a4"/>
        <w:shd w:val="clear" w:color="auto" w:fill="FFFFFF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(с изменениями на 2017)</w:t>
      </w:r>
      <w:r>
        <w:rPr>
          <w:rStyle w:val="c12"/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394D34" w:rsidRPr="00B341D2" w:rsidRDefault="00394D34" w:rsidP="00B341D2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B341D2">
        <w:rPr>
          <w:color w:val="000000"/>
        </w:rPr>
        <w:t xml:space="preserve">     При составлении рабочей программы учтены  рекомендации </w:t>
      </w:r>
      <w:r w:rsidRPr="00B341D2">
        <w:t>Кафедры гуманитарных и художественно-эстетических дисциплин «О преподавании учебного предмета  «Русский язык» в общеобразовательных учрежде</w:t>
      </w:r>
      <w:r w:rsidR="00601A84">
        <w:t>ниях Кемеровской  области в 2018-2019</w:t>
      </w:r>
      <w:r w:rsidRPr="00B341D2">
        <w:t xml:space="preserve"> учебном году».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lang w:eastAsia="ar-SA"/>
        </w:rPr>
      </w:pPr>
      <w:r w:rsidRPr="00B341D2">
        <w:rPr>
          <w:rFonts w:ascii="Arial" w:hAnsi="Arial" w:cs="Arial"/>
          <w:color w:val="000000"/>
        </w:rPr>
        <w:t xml:space="preserve">      </w:t>
      </w:r>
      <w:r w:rsidRPr="00B341D2">
        <w:rPr>
          <w:rStyle w:val="c12"/>
          <w:color w:val="000000"/>
        </w:rPr>
        <w:t>Рабочая программа по русскому языку для 9 класса ориентирована на использование учебника</w:t>
      </w:r>
      <w:r w:rsidRPr="00B341D2">
        <w:rPr>
          <w:rStyle w:val="apple-converted-space"/>
          <w:color w:val="000000"/>
        </w:rPr>
        <w:t> </w:t>
      </w:r>
      <w:r w:rsidRPr="00B341D2">
        <w:rPr>
          <w:lang w:eastAsia="ar-SA"/>
        </w:rPr>
        <w:t xml:space="preserve"> </w:t>
      </w:r>
      <w:proofErr w:type="spellStart"/>
      <w:r w:rsidR="00853A99">
        <w:rPr>
          <w:lang w:eastAsia="en-US"/>
        </w:rPr>
        <w:t>М.Т.Тростенцовой</w:t>
      </w:r>
      <w:proofErr w:type="spellEnd"/>
      <w:r w:rsidR="00853A99">
        <w:rPr>
          <w:lang w:eastAsia="en-US"/>
        </w:rPr>
        <w:t xml:space="preserve">, Т.А. </w:t>
      </w:r>
      <w:proofErr w:type="spellStart"/>
      <w:r w:rsidR="00853A99">
        <w:rPr>
          <w:lang w:eastAsia="en-US"/>
        </w:rPr>
        <w:t>Ладыженской</w:t>
      </w:r>
      <w:proofErr w:type="spellEnd"/>
      <w:r w:rsidRPr="00B341D2">
        <w:rPr>
          <w:lang w:eastAsia="en-US"/>
        </w:rPr>
        <w:t xml:space="preserve">, А.Д. </w:t>
      </w:r>
      <w:proofErr w:type="spellStart"/>
      <w:r w:rsidR="00853A99">
        <w:rPr>
          <w:lang w:eastAsia="en-US"/>
        </w:rPr>
        <w:t>Дейкиной</w:t>
      </w:r>
      <w:proofErr w:type="spellEnd"/>
      <w:proofErr w:type="gramStart"/>
      <w:r w:rsidRPr="00B341D2">
        <w:rPr>
          <w:lang w:eastAsia="en-US"/>
        </w:rPr>
        <w:t xml:space="preserve"> </w:t>
      </w:r>
      <w:r w:rsidR="00853A99">
        <w:rPr>
          <w:lang w:eastAsia="en-US"/>
        </w:rPr>
        <w:t>.</w:t>
      </w:r>
      <w:proofErr w:type="gramEnd"/>
      <w:r w:rsidRPr="00B341D2">
        <w:rPr>
          <w:lang w:eastAsia="ar-SA"/>
        </w:rPr>
        <w:t xml:space="preserve">Русский язык. 9 класс. </w:t>
      </w:r>
      <w:r w:rsidRPr="00B341D2">
        <w:rPr>
          <w:lang w:eastAsia="en-US"/>
        </w:rPr>
        <w:t xml:space="preserve"> Москва: «Просвещение», 2011 г.</w:t>
      </w:r>
    </w:p>
    <w:p w:rsidR="00394D34" w:rsidRPr="00B341D2" w:rsidRDefault="00394D34" w:rsidP="00B341D2">
      <w:pPr>
        <w:shd w:val="clear" w:color="auto" w:fill="FFFFFF"/>
        <w:spacing w:line="360" w:lineRule="auto"/>
        <w:ind w:firstLine="709"/>
        <w:jc w:val="center"/>
        <w:rPr>
          <w:spacing w:val="-2"/>
        </w:rPr>
      </w:pPr>
      <w:r w:rsidRPr="00B341D2">
        <w:rPr>
          <w:spacing w:val="-2"/>
        </w:rPr>
        <w:t>Общая характеристика учебного предмета «Русский язык»</w:t>
      </w:r>
    </w:p>
    <w:p w:rsidR="00394D34" w:rsidRPr="00405549" w:rsidRDefault="00394D34" w:rsidP="00405549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B341D2">
        <w:t xml:space="preserve">      </w:t>
      </w:r>
      <w:r w:rsidRPr="00B341D2">
        <w:rPr>
          <w:rStyle w:val="c1"/>
          <w:color w:val="000000"/>
        </w:rPr>
        <w:t xml:space="preserve">Язык – по своей специфике и социальной значимости – явление уникальное: он является средством общения и формой передачи информации, средством хранения и усвоения знаний, частью духовной культуры русского народа, средством приобщения к </w:t>
      </w:r>
      <w:r w:rsidRPr="00405549">
        <w:rPr>
          <w:rStyle w:val="c1"/>
          <w:color w:val="000000"/>
        </w:rPr>
        <w:t>богатствам русской культуры и литературы.</w:t>
      </w:r>
    </w:p>
    <w:p w:rsidR="00405549" w:rsidRPr="00405549" w:rsidRDefault="00405549" w:rsidP="00405549">
      <w:pPr>
        <w:spacing w:line="360" w:lineRule="auto"/>
        <w:ind w:firstLine="709"/>
        <w:jc w:val="both"/>
      </w:pPr>
      <w:r w:rsidRPr="00405549">
        <w:rPr>
          <w:color w:val="000000"/>
          <w:shd w:val="clear" w:color="auto" w:fill="FFFFFF"/>
        </w:rPr>
        <w:t xml:space="preserve">Родной язык изучается в курсе русского языка, что обусловлено статусом русского языка, который является средством межнационального общения для народов </w:t>
      </w:r>
      <w:r w:rsidRPr="00405549">
        <w:rPr>
          <w:color w:val="000000"/>
          <w:shd w:val="clear" w:color="auto" w:fill="FFFFFF"/>
        </w:rPr>
        <w:lastRenderedPageBreak/>
        <w:t>многонациональной РФ и государственным языком в нашей стране. Это позволяет рассматривать родной русский язык как важный фактор консолидации государства, основу формирования государственной идентичности и толерантности в условиях поликультурного общества.</w:t>
      </w:r>
    </w:p>
    <w:p w:rsidR="00394D34" w:rsidRPr="00B341D2" w:rsidRDefault="00394D34" w:rsidP="00405549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405549">
        <w:rPr>
          <w:rStyle w:val="c1"/>
          <w:color w:val="000000"/>
        </w:rPr>
        <w:t>Владение родным языком, умение общаться, добиваться успеха в процессе коммуникации являются теми характеристиками личности, которые во многом определяют достижения человека практически во всех областях жизни, способст</w:t>
      </w:r>
      <w:r w:rsidRPr="00B341D2">
        <w:rPr>
          <w:rStyle w:val="c1"/>
          <w:color w:val="000000"/>
        </w:rPr>
        <w:t>вуют его социальной адаптации к изменяющимся условиям современного мира.</w:t>
      </w:r>
    </w:p>
    <w:p w:rsidR="00394D34" w:rsidRPr="00B341D2" w:rsidRDefault="00394D34" w:rsidP="00B341D2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B341D2">
        <w:rPr>
          <w:rStyle w:val="c1"/>
          <w:color w:val="000000"/>
        </w:rPr>
        <w:t>В системе школьного образования учебный предмет «Русский язык» занимает особое место: является не только объектом изучения, но и средством обучения. Как средство познания действительности русский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неразрывно связан со всеми школьными предметами и влияет на качество усвоения всех других школьных предметов, а в перспективе способствует овладению будущей профессией.</w:t>
      </w:r>
    </w:p>
    <w:p w:rsidR="00394D34" w:rsidRPr="00B341D2" w:rsidRDefault="00394D34" w:rsidP="00B341D2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B341D2">
        <w:rPr>
          <w:rStyle w:val="c1"/>
          <w:color w:val="000000"/>
        </w:rPr>
        <w:t xml:space="preserve">Содержание обучения русскому языку отобрано и структурировано на основе </w:t>
      </w:r>
      <w:proofErr w:type="spellStart"/>
      <w:r w:rsidRPr="00B341D2">
        <w:rPr>
          <w:rStyle w:val="c1"/>
          <w:color w:val="000000"/>
        </w:rPr>
        <w:t>компетентностного</w:t>
      </w:r>
      <w:proofErr w:type="spellEnd"/>
      <w:r w:rsidRPr="00B341D2">
        <w:rPr>
          <w:rStyle w:val="c1"/>
          <w:color w:val="000000"/>
        </w:rPr>
        <w:t xml:space="preserve"> подхода. В соответствии с этим в IX классе формируются и развиваются коммуникативная, языковая, лингвистическая (языковедческая) и </w:t>
      </w:r>
      <w:proofErr w:type="spellStart"/>
      <w:r w:rsidRPr="00B341D2">
        <w:rPr>
          <w:rStyle w:val="c1"/>
          <w:color w:val="000000"/>
        </w:rPr>
        <w:t>культуроведческая</w:t>
      </w:r>
      <w:proofErr w:type="spellEnd"/>
      <w:r w:rsidRPr="00B341D2">
        <w:rPr>
          <w:rStyle w:val="c1"/>
          <w:color w:val="000000"/>
        </w:rPr>
        <w:t xml:space="preserve"> компетенции.</w:t>
      </w:r>
    </w:p>
    <w:p w:rsidR="00394D34" w:rsidRPr="00B341D2" w:rsidRDefault="00394D34" w:rsidP="00B341D2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B341D2">
        <w:rPr>
          <w:rStyle w:val="c1"/>
          <w:color w:val="000000"/>
        </w:rPr>
        <w:t>Коммуникативная компетенция – овладение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</w:t>
      </w:r>
    </w:p>
    <w:p w:rsidR="00394D34" w:rsidRPr="00B341D2" w:rsidRDefault="00394D34" w:rsidP="00B341D2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341D2">
        <w:rPr>
          <w:rStyle w:val="c1"/>
          <w:color w:val="000000"/>
        </w:rPr>
        <w:t>Языковая и лингвистическая (языковедческая) компетенции – освоение необходимых знаний о языке как знаковой системе и общественном явлении, его устройстве, развитии и функционировании; овладение основными нормами русского литературного языка; обогащение словарного запаса и грамматического строя речи учащихся; формирование способности к анализу и оценке языковых явлений и фактов, необходимых знаний о лингвистике как науке и ученых-русистах;</w:t>
      </w:r>
      <w:proofErr w:type="gramEnd"/>
      <w:r w:rsidRPr="00B341D2">
        <w:rPr>
          <w:rStyle w:val="c1"/>
          <w:color w:val="000000"/>
        </w:rPr>
        <w:t xml:space="preserve"> умение пользоваться различными лингвистическими словарями.</w:t>
      </w:r>
    </w:p>
    <w:p w:rsidR="00394D34" w:rsidRPr="00B341D2" w:rsidRDefault="00394D34" w:rsidP="00B341D2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proofErr w:type="spellStart"/>
      <w:r w:rsidRPr="00B341D2">
        <w:rPr>
          <w:rStyle w:val="c1"/>
          <w:color w:val="000000"/>
        </w:rPr>
        <w:t>Культуроведческая</w:t>
      </w:r>
      <w:proofErr w:type="spellEnd"/>
      <w:r w:rsidRPr="00B341D2">
        <w:rPr>
          <w:rStyle w:val="c1"/>
          <w:color w:val="000000"/>
        </w:rPr>
        <w:t xml:space="preserve"> компетенция – осознание языка как формы выражения национальной культуры, взаимосвязи языка и истории народа, национально-культурной </w:t>
      </w:r>
      <w:r w:rsidRPr="00B341D2">
        <w:rPr>
          <w:rStyle w:val="c1"/>
          <w:color w:val="000000"/>
        </w:rPr>
        <w:lastRenderedPageBreak/>
        <w:t>специфики русского языка, владение нормами русского речевого этикета, культурой межнационального общения.</w:t>
      </w:r>
    </w:p>
    <w:p w:rsidR="00394D34" w:rsidRPr="00B341D2" w:rsidRDefault="00394D34" w:rsidP="00B341D2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B341D2">
        <w:rPr>
          <w:rStyle w:val="c1"/>
          <w:color w:val="000000"/>
        </w:rPr>
        <w:t>Курс русского языка для 9 класса  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общения, на базе усвоения основных норм русского литературного языка, речевого этикета. Учитывая то, что сегодня обучение русскому языку происходит в сложных условиях, когда снижается общая культура населения, расшатываются нормы литературного языка, в программе усилен аспект культуры речи. Содержание обучения ориентировано на развитие личности ученика, воспитание культурного человека, владеющего нормами литературного языка, способного свободно выражать свои мысли и чувства в устной и письменной форме, соблюдать этические нормы общения. Рабочая  программа предусматривает формирование таких жизненно важных умений, как различные виды чтения, информационная переработка текстов, поиск информации в различных источниках, а также способность передавать ее в соответствии с условиями общения.</w:t>
      </w:r>
    </w:p>
    <w:p w:rsidR="00394D34" w:rsidRPr="00B341D2" w:rsidRDefault="00394D34" w:rsidP="00B341D2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B341D2">
        <w:rPr>
          <w:rStyle w:val="c1"/>
          <w:color w:val="000000"/>
        </w:rPr>
        <w:t xml:space="preserve">Доминирующей идеей курса является интенсивное речевое и интеллектуальное развитие учащихся. Русский язык представлен в программе перечнем не только тех дидактических единиц, которые отражают устройство языка, но и тех, которые обеспечивают речевую деятельность. Каждый тематический блок программы включает перечень лингвистических понятий, обозначающих языковые и речевые явления, указывает на особенности функционирования этих явлений и называет основные виды учебной деятельности, которые отрабатываются в процессе изучения данных понятий. Таким образом, программа создает условия для реализации </w:t>
      </w:r>
      <w:proofErr w:type="spellStart"/>
      <w:r w:rsidRPr="00B341D2">
        <w:rPr>
          <w:rStyle w:val="c1"/>
          <w:color w:val="000000"/>
        </w:rPr>
        <w:t>деятельностного</w:t>
      </w:r>
      <w:proofErr w:type="spellEnd"/>
      <w:r w:rsidRPr="00B341D2">
        <w:rPr>
          <w:rStyle w:val="c1"/>
          <w:color w:val="000000"/>
        </w:rPr>
        <w:t xml:space="preserve"> подхода к изучению русского языка в школе.</w:t>
      </w:r>
    </w:p>
    <w:p w:rsidR="00394D34" w:rsidRPr="00B341D2" w:rsidRDefault="00394D34" w:rsidP="00B341D2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B341D2">
        <w:rPr>
          <w:rStyle w:val="c1"/>
          <w:color w:val="000000"/>
        </w:rPr>
        <w:t xml:space="preserve">Идея взаимосвязи речевого и интеллектуального развития нашла отражение и в структуре программы. Она, как уже отмечено, состоит их трех тематических блоков. </w:t>
      </w:r>
      <w:proofErr w:type="gramStart"/>
      <w:r w:rsidRPr="00B341D2">
        <w:rPr>
          <w:rStyle w:val="c1"/>
          <w:color w:val="000000"/>
        </w:rPr>
        <w:t>В первом представлены дидактические единицы, обеспечивающие формирование навыков речевого общения; во втором – дидактические единицы, которые отражают устройство языка и являются базой для развития речевой компетенции учащихся; в третьем – дидактические единицы, отражающие историю и культуру народа и обеспечивающие культурно-исторический компонент курса русского языка в целом.</w:t>
      </w:r>
      <w:proofErr w:type="gramEnd"/>
    </w:p>
    <w:p w:rsidR="00394D34" w:rsidRPr="00B341D2" w:rsidRDefault="00394D34" w:rsidP="00B341D2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B341D2">
        <w:rPr>
          <w:rStyle w:val="c1"/>
          <w:color w:val="000000"/>
        </w:rPr>
        <w:t xml:space="preserve">Указанные блоки в учебном процессе неразрывно взаимосвязаны или интегрированы. Так, например, при обучении морфологии учащиеся не только получают соответствующие знания и овладевают необходимыми умениями и навыками, но и совершенствуют все виды речевой деятельности, различные коммуникативные навыки, а </w:t>
      </w:r>
      <w:r w:rsidRPr="00B341D2">
        <w:rPr>
          <w:rStyle w:val="c1"/>
          <w:color w:val="000000"/>
        </w:rPr>
        <w:lastRenderedPageBreak/>
        <w:t>также углубляют представление о родном языке как национально-культурном феномене. Таким образом, процессы осознания языковой системы и личный опыт использования языка в определенных условиях, ситуациях общения оказываются неразрывно связанными друг с другом.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          Изучение русского языка  в основной школе направлено на достижение следующих целей:</w:t>
      </w:r>
    </w:p>
    <w:p w:rsidR="00394D34" w:rsidRPr="00B341D2" w:rsidRDefault="00394D34" w:rsidP="00B341D2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B341D2">
        <w:t xml:space="preserve">•   </w:t>
      </w:r>
      <w:r w:rsidRPr="00B341D2">
        <w:rPr>
          <w:color w:val="000000"/>
        </w:rPr>
        <w:t>воспитание 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</w:r>
    </w:p>
    <w:p w:rsidR="00394D34" w:rsidRPr="00B341D2" w:rsidRDefault="00394D34" w:rsidP="00B341D2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B341D2">
        <w:t xml:space="preserve">• </w:t>
      </w:r>
      <w:r w:rsidRPr="00B341D2">
        <w:rPr>
          <w:color w:val="000000"/>
        </w:rPr>
        <w:t>совершенствование речемыслительной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394D34" w:rsidRPr="00B341D2" w:rsidRDefault="00394D34" w:rsidP="00B341D2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B341D2">
        <w:t xml:space="preserve">•  </w:t>
      </w:r>
      <w:r w:rsidRPr="00B341D2">
        <w:rPr>
          <w:color w:val="000000"/>
        </w:rPr>
        <w:t>освоение знаний о русском языке, его устройстве и функционировании в различных сферах и ситуациях общения; о стилистических ресурсах русского языка; об основных нормах русского литературного языка; о русском речевом этикете;</w:t>
      </w:r>
    </w:p>
    <w:p w:rsidR="00394D34" w:rsidRPr="00B341D2" w:rsidRDefault="00394D34" w:rsidP="00B341D2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B341D2">
        <w:rPr>
          <w:color w:val="000000"/>
        </w:rPr>
        <w:t xml:space="preserve">         </w:t>
      </w:r>
      <w:r w:rsidRPr="00B341D2">
        <w:t>•</w:t>
      </w:r>
      <w:r w:rsidRPr="00B341D2">
        <w:tab/>
        <w:t xml:space="preserve">  </w:t>
      </w:r>
      <w:r w:rsidRPr="00B341D2">
        <w:rPr>
          <w:color w:val="000000"/>
        </w:rPr>
        <w:t>формирование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информацию.</w:t>
      </w:r>
    </w:p>
    <w:p w:rsidR="00394D34" w:rsidRPr="00B341D2" w:rsidRDefault="00394D34" w:rsidP="00B341D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1D2">
        <w:rPr>
          <w:rFonts w:ascii="Times New Roman" w:hAnsi="Times New Roman" w:cs="Times New Roman"/>
          <w:sz w:val="24"/>
          <w:szCs w:val="24"/>
        </w:rPr>
        <w:t xml:space="preserve">        При организации учебного процесса в данном классе  необходимо уделять внимание следующим аспектам: </w:t>
      </w:r>
    </w:p>
    <w:p w:rsidR="00394D34" w:rsidRPr="00B341D2" w:rsidRDefault="00394D34" w:rsidP="00B341D2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41D2">
        <w:rPr>
          <w:rFonts w:ascii="Times New Roman" w:hAnsi="Times New Roman" w:cs="Times New Roman"/>
          <w:sz w:val="24"/>
          <w:szCs w:val="24"/>
        </w:rPr>
        <w:t>характерологическим</w:t>
      </w:r>
      <w:proofErr w:type="gramEnd"/>
      <w:r w:rsidRPr="00B341D2">
        <w:rPr>
          <w:rFonts w:ascii="Times New Roman" w:hAnsi="Times New Roman" w:cs="Times New Roman"/>
          <w:sz w:val="24"/>
          <w:szCs w:val="24"/>
        </w:rPr>
        <w:t xml:space="preserve"> (учащиеся - лица, отбывающие наказание в местах лишения свободы);</w:t>
      </w:r>
    </w:p>
    <w:p w:rsidR="00394D34" w:rsidRPr="00B341D2" w:rsidRDefault="00394D34" w:rsidP="00B341D2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41D2">
        <w:rPr>
          <w:rFonts w:ascii="Times New Roman" w:hAnsi="Times New Roman" w:cs="Times New Roman"/>
          <w:sz w:val="24"/>
          <w:szCs w:val="24"/>
        </w:rPr>
        <w:t>возрастным</w:t>
      </w:r>
      <w:proofErr w:type="gramEnd"/>
      <w:r w:rsidRPr="00B341D2">
        <w:rPr>
          <w:rFonts w:ascii="Times New Roman" w:hAnsi="Times New Roman" w:cs="Times New Roman"/>
          <w:sz w:val="24"/>
          <w:szCs w:val="24"/>
        </w:rPr>
        <w:t xml:space="preserve"> (диапазон от 18лет и  старше);</w:t>
      </w:r>
    </w:p>
    <w:p w:rsidR="00394D34" w:rsidRPr="00B341D2" w:rsidRDefault="00394D34" w:rsidP="00B341D2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1D2">
        <w:rPr>
          <w:rFonts w:ascii="Times New Roman" w:hAnsi="Times New Roman" w:cs="Times New Roman"/>
          <w:sz w:val="24"/>
          <w:szCs w:val="24"/>
        </w:rPr>
        <w:t>особенности формирования классных групп (разнородные группы по составу преступления);</w:t>
      </w:r>
    </w:p>
    <w:p w:rsidR="00394D34" w:rsidRPr="00B341D2" w:rsidRDefault="00394D34" w:rsidP="00B341D2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1D2">
        <w:rPr>
          <w:rFonts w:ascii="Times New Roman" w:hAnsi="Times New Roman" w:cs="Times New Roman"/>
          <w:sz w:val="24"/>
          <w:szCs w:val="24"/>
        </w:rPr>
        <w:t>интеллектуальный уровень (перерыв в обучении от 3до 7 лет);</w:t>
      </w:r>
    </w:p>
    <w:p w:rsidR="00394D34" w:rsidRPr="00B341D2" w:rsidRDefault="00394D34" w:rsidP="00B341D2">
      <w:pPr>
        <w:pStyle w:val="2"/>
        <w:spacing w:before="0" w:after="0" w:line="360" w:lineRule="auto"/>
        <w:ind w:firstLine="709"/>
        <w:rPr>
          <w:b w:val="0"/>
          <w:bCs w:val="0"/>
        </w:rPr>
      </w:pPr>
      <w:r w:rsidRPr="00B341D2">
        <w:t xml:space="preserve">    </w:t>
      </w:r>
      <w:r w:rsidRPr="00B341D2">
        <w:rPr>
          <w:b w:val="0"/>
          <w:bCs w:val="0"/>
          <w:color w:val="000000"/>
          <w:shd w:val="clear" w:color="auto" w:fill="FFFFFF"/>
        </w:rPr>
        <w:t xml:space="preserve">Обучение ведется на базовом уровне. </w:t>
      </w:r>
      <w:r w:rsidRPr="00B341D2">
        <w:rPr>
          <w:b w:val="0"/>
          <w:bCs w:val="0"/>
        </w:rPr>
        <w:t>Рабочей программой предусмотрено проведение 6 контрольных работ (включая входную и итоговую  контрольные работы) и  2 зачетов. Формы и методы проведения зачета:</w:t>
      </w:r>
    </w:p>
    <w:p w:rsidR="00394D34" w:rsidRPr="00B341D2" w:rsidRDefault="00394D34" w:rsidP="00B341D2">
      <w:pPr>
        <w:pStyle w:val="a0"/>
        <w:numPr>
          <w:ilvl w:val="0"/>
          <w:numId w:val="4"/>
        </w:numPr>
        <w:tabs>
          <w:tab w:val="num" w:pos="284"/>
        </w:tabs>
        <w:spacing w:after="0" w:line="360" w:lineRule="auto"/>
        <w:ind w:left="0" w:firstLine="709"/>
        <w:jc w:val="both"/>
      </w:pPr>
      <w:r w:rsidRPr="00B341D2">
        <w:t>Устно-индивидуальный опрос по карточкам-заданиям</w:t>
      </w:r>
    </w:p>
    <w:p w:rsidR="00394D34" w:rsidRPr="00B341D2" w:rsidRDefault="00394D34" w:rsidP="00B341D2">
      <w:pPr>
        <w:pStyle w:val="a0"/>
        <w:numPr>
          <w:ilvl w:val="0"/>
          <w:numId w:val="4"/>
        </w:numPr>
        <w:tabs>
          <w:tab w:val="num" w:pos="284"/>
        </w:tabs>
        <w:spacing w:after="0" w:line="360" w:lineRule="auto"/>
        <w:ind w:left="0" w:firstLine="709"/>
        <w:jc w:val="both"/>
      </w:pPr>
      <w:r w:rsidRPr="00B341D2">
        <w:t>Тест</w:t>
      </w:r>
    </w:p>
    <w:p w:rsidR="00394D34" w:rsidRPr="00B341D2" w:rsidRDefault="00394D34" w:rsidP="00B341D2">
      <w:pPr>
        <w:pStyle w:val="a0"/>
        <w:numPr>
          <w:ilvl w:val="0"/>
          <w:numId w:val="4"/>
        </w:numPr>
        <w:tabs>
          <w:tab w:val="num" w:pos="284"/>
        </w:tabs>
        <w:spacing w:after="0" w:line="360" w:lineRule="auto"/>
        <w:ind w:left="0" w:firstLine="709"/>
        <w:jc w:val="both"/>
      </w:pPr>
      <w:r w:rsidRPr="00B341D2">
        <w:t>Групповое собеседование</w:t>
      </w:r>
    </w:p>
    <w:p w:rsidR="00394D34" w:rsidRPr="00B341D2" w:rsidRDefault="00394D34" w:rsidP="00B341D2">
      <w:pPr>
        <w:pStyle w:val="a0"/>
        <w:numPr>
          <w:ilvl w:val="0"/>
          <w:numId w:val="4"/>
        </w:numPr>
        <w:tabs>
          <w:tab w:val="num" w:pos="284"/>
        </w:tabs>
        <w:spacing w:after="0" w:line="360" w:lineRule="auto"/>
        <w:ind w:left="0" w:firstLine="709"/>
        <w:jc w:val="both"/>
      </w:pPr>
      <w:r w:rsidRPr="00B341D2">
        <w:lastRenderedPageBreak/>
        <w:t>Письменный зачет</w:t>
      </w:r>
    </w:p>
    <w:p w:rsidR="00394D34" w:rsidRPr="00B341D2" w:rsidRDefault="00394D34" w:rsidP="00B341D2">
      <w:pPr>
        <w:pStyle w:val="a0"/>
        <w:numPr>
          <w:ilvl w:val="0"/>
          <w:numId w:val="4"/>
        </w:numPr>
        <w:tabs>
          <w:tab w:val="num" w:pos="284"/>
        </w:tabs>
        <w:spacing w:after="0" w:line="360" w:lineRule="auto"/>
        <w:ind w:left="0" w:firstLine="709"/>
        <w:jc w:val="both"/>
      </w:pPr>
      <w:r w:rsidRPr="00B341D2">
        <w:t>Устно-письменный зачет</w:t>
      </w:r>
    </w:p>
    <w:p w:rsidR="00394D34" w:rsidRPr="00B341D2" w:rsidRDefault="00394D34" w:rsidP="00B341D2">
      <w:pPr>
        <w:pStyle w:val="a0"/>
        <w:numPr>
          <w:ilvl w:val="0"/>
          <w:numId w:val="4"/>
        </w:numPr>
        <w:tabs>
          <w:tab w:val="num" w:pos="284"/>
        </w:tabs>
        <w:spacing w:after="0" w:line="360" w:lineRule="auto"/>
        <w:ind w:left="0" w:firstLine="709"/>
        <w:jc w:val="both"/>
      </w:pPr>
      <w:r w:rsidRPr="00B341D2">
        <w:t xml:space="preserve">Письменные ответы на вопросы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         Занятия организуются  в форме групповых занятий, индивидуальных консультаций, зачетов.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>Типы консультаций</w:t>
      </w:r>
    </w:p>
    <w:p w:rsidR="00394D34" w:rsidRPr="00B341D2" w:rsidRDefault="00394D34" w:rsidP="00B341D2">
      <w:pPr>
        <w:pStyle w:val="a0"/>
        <w:numPr>
          <w:ilvl w:val="0"/>
          <w:numId w:val="3"/>
        </w:numPr>
        <w:tabs>
          <w:tab w:val="num" w:pos="1428"/>
        </w:tabs>
        <w:spacing w:after="0" w:line="360" w:lineRule="auto"/>
        <w:ind w:left="0" w:firstLine="709"/>
        <w:jc w:val="both"/>
      </w:pPr>
      <w:r w:rsidRPr="00B341D2">
        <w:t>Выявление и ликвидация пробелов в знаниях обучающихся</w:t>
      </w:r>
    </w:p>
    <w:p w:rsidR="00394D34" w:rsidRPr="00B341D2" w:rsidRDefault="00394D34" w:rsidP="00B341D2">
      <w:pPr>
        <w:pStyle w:val="a0"/>
        <w:numPr>
          <w:ilvl w:val="0"/>
          <w:numId w:val="3"/>
        </w:numPr>
        <w:tabs>
          <w:tab w:val="num" w:pos="1428"/>
        </w:tabs>
        <w:spacing w:after="0" w:line="360" w:lineRule="auto"/>
        <w:ind w:left="0" w:firstLine="709"/>
        <w:jc w:val="both"/>
      </w:pPr>
      <w:r w:rsidRPr="00B341D2">
        <w:t>Подготовка к изучению нового материала</w:t>
      </w:r>
    </w:p>
    <w:p w:rsidR="00394D34" w:rsidRPr="00B341D2" w:rsidRDefault="00394D34" w:rsidP="00B341D2">
      <w:pPr>
        <w:pStyle w:val="a0"/>
        <w:numPr>
          <w:ilvl w:val="0"/>
          <w:numId w:val="3"/>
        </w:numPr>
        <w:tabs>
          <w:tab w:val="num" w:pos="1428"/>
        </w:tabs>
        <w:spacing w:after="0" w:line="360" w:lineRule="auto"/>
        <w:ind w:left="0" w:firstLine="709"/>
        <w:jc w:val="both"/>
      </w:pPr>
      <w:r w:rsidRPr="00B341D2">
        <w:t xml:space="preserve">Решение задач практического содержания  </w:t>
      </w:r>
    </w:p>
    <w:p w:rsidR="00394D34" w:rsidRPr="00B341D2" w:rsidRDefault="00394D34" w:rsidP="00B341D2">
      <w:pPr>
        <w:pStyle w:val="a0"/>
        <w:numPr>
          <w:ilvl w:val="0"/>
          <w:numId w:val="3"/>
        </w:numPr>
        <w:tabs>
          <w:tab w:val="clear" w:pos="360"/>
          <w:tab w:val="num" w:pos="1418"/>
        </w:tabs>
        <w:spacing w:after="0" w:line="360" w:lineRule="auto"/>
        <w:ind w:left="0" w:firstLine="709"/>
        <w:jc w:val="both"/>
      </w:pPr>
      <w:r w:rsidRPr="00B341D2">
        <w:t>Подготовка к контрольной работе</w:t>
      </w:r>
    </w:p>
    <w:p w:rsidR="00394D34" w:rsidRDefault="00394D34" w:rsidP="00484C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1D2">
        <w:rPr>
          <w:rFonts w:ascii="Times New Roman" w:hAnsi="Times New Roman" w:cs="Times New Roman"/>
          <w:sz w:val="24"/>
          <w:szCs w:val="24"/>
        </w:rPr>
        <w:t>Согласно учебному плану ГКОУ КО «СОШ ПРИ ИУ УИС»</w:t>
      </w:r>
      <w:r w:rsidR="00741B86">
        <w:rPr>
          <w:rFonts w:ascii="Times New Roman" w:hAnsi="Times New Roman" w:cs="Times New Roman"/>
          <w:sz w:val="24"/>
          <w:szCs w:val="24"/>
        </w:rPr>
        <w:t xml:space="preserve"> </w:t>
      </w:r>
      <w:r w:rsidRPr="00B341D2">
        <w:rPr>
          <w:rFonts w:ascii="Times New Roman" w:hAnsi="Times New Roman" w:cs="Times New Roman"/>
          <w:sz w:val="24"/>
          <w:szCs w:val="24"/>
        </w:rPr>
        <w:t>рабочая программа по русскому языку для 9 класса рассчит</w:t>
      </w:r>
      <w:r w:rsidR="0065113E">
        <w:rPr>
          <w:rFonts w:ascii="Times New Roman" w:hAnsi="Times New Roman" w:cs="Times New Roman"/>
          <w:sz w:val="24"/>
          <w:szCs w:val="24"/>
        </w:rPr>
        <w:t>ана на 2 часа в неделю, итого 70  часов</w:t>
      </w:r>
      <w:r w:rsidRPr="00B341D2">
        <w:rPr>
          <w:rFonts w:ascii="Times New Roman" w:hAnsi="Times New Roman" w:cs="Times New Roman"/>
          <w:sz w:val="24"/>
          <w:szCs w:val="24"/>
        </w:rPr>
        <w:t xml:space="preserve"> в год. </w:t>
      </w:r>
    </w:p>
    <w:p w:rsidR="00484CAA" w:rsidRPr="00484CAA" w:rsidRDefault="00484CAA" w:rsidP="00484C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4D34" w:rsidRPr="00B341D2" w:rsidRDefault="00394D34" w:rsidP="00B341D2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1D2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 «Русский язык»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b/>
          <w:bCs/>
        </w:rPr>
      </w:pPr>
      <w:r w:rsidRPr="00B341D2">
        <w:rPr>
          <w:b/>
          <w:bCs/>
        </w:rPr>
        <w:t>Введение.</w:t>
      </w:r>
      <w:r w:rsidRPr="00B341D2">
        <w:t xml:space="preserve"> Международное значение русского языка</w:t>
      </w:r>
      <w:r w:rsidRPr="00B341D2">
        <w:rPr>
          <w:b/>
          <w:bCs/>
        </w:rPr>
        <w:t xml:space="preserve">  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b/>
          <w:bCs/>
        </w:rPr>
      </w:pPr>
      <w:r w:rsidRPr="00B341D2">
        <w:rPr>
          <w:b/>
          <w:bCs/>
        </w:rPr>
        <w:t xml:space="preserve">Повторение </w:t>
      </w:r>
      <w:proofErr w:type="gramStart"/>
      <w:r w:rsidRPr="00B341D2">
        <w:rPr>
          <w:b/>
          <w:bCs/>
        </w:rPr>
        <w:t>изученного</w:t>
      </w:r>
      <w:proofErr w:type="gramEnd"/>
      <w:r w:rsidRPr="00B341D2">
        <w:t xml:space="preserve"> </w:t>
      </w:r>
      <w:r w:rsidRPr="00B341D2">
        <w:rPr>
          <w:b/>
          <w:bCs/>
        </w:rPr>
        <w:t>в 5 - 8 классах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b/>
          <w:bCs/>
        </w:rPr>
      </w:pPr>
      <w:r w:rsidRPr="00B341D2">
        <w:rPr>
          <w:rStyle w:val="c1"/>
        </w:rPr>
        <w:t>Анализ текста, его стиля, сре</w:t>
      </w:r>
      <w:proofErr w:type="gramStart"/>
      <w:r w:rsidRPr="00B341D2">
        <w:rPr>
          <w:rStyle w:val="c1"/>
        </w:rPr>
        <w:t>дств св</w:t>
      </w:r>
      <w:proofErr w:type="gramEnd"/>
      <w:r w:rsidRPr="00B341D2">
        <w:rPr>
          <w:rStyle w:val="c1"/>
        </w:rPr>
        <w:t>язи его частей.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b/>
          <w:bCs/>
        </w:rPr>
      </w:pPr>
      <w:r w:rsidRPr="00B341D2">
        <w:rPr>
          <w:b/>
          <w:bCs/>
        </w:rPr>
        <w:t xml:space="preserve">Сложное предложение. Культура речи 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b/>
          <w:bCs/>
        </w:rPr>
      </w:pPr>
      <w:r w:rsidRPr="00B341D2">
        <w:rPr>
          <w:b/>
          <w:bCs/>
        </w:rPr>
        <w:t>Сложные предложения.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b/>
          <w:bCs/>
        </w:rPr>
      </w:pPr>
      <w:r w:rsidRPr="00B341D2">
        <w:rPr>
          <w:b/>
          <w:bCs/>
        </w:rPr>
        <w:t xml:space="preserve"> Союзные сложные предложения. 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b/>
          <w:bCs/>
        </w:rPr>
      </w:pPr>
      <w:r w:rsidRPr="00B341D2">
        <w:rPr>
          <w:b/>
          <w:bCs/>
        </w:rPr>
        <w:t xml:space="preserve">Сложносочиненные предложения. 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I. Сложносочиненное предложение и его особенности. Сложносочиненные предложения с союзами (соединительными, противительными, разделительными). Разделительные знаки препинания между частями сложносочиненного предложения.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Синтаксические синонимы сложносочиненных предложений, их </w:t>
      </w:r>
      <w:proofErr w:type="spellStart"/>
      <w:r w:rsidRPr="00B341D2">
        <w:t>текстообразующая</w:t>
      </w:r>
      <w:proofErr w:type="spellEnd"/>
      <w:r w:rsidRPr="00B341D2">
        <w:t xml:space="preserve"> роль.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Авторское употребление знаков препинания.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II. Умение интонационно правильно произносить сложносочиненные предложения.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rPr>
          <w:rStyle w:val="c1"/>
        </w:rPr>
        <w:t>III. Рецензия на литературное произведение, кинофильм.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 </w:t>
      </w:r>
      <w:r w:rsidRPr="00B341D2">
        <w:rPr>
          <w:b/>
          <w:bCs/>
        </w:rPr>
        <w:t xml:space="preserve">Сложноподчиненные предложения. 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I. Сложноподчиненное предложение и его особенности. Главное и придаточные предложения. Союзы и союзные слова как средство связи придаточного предложения с главным. Указательные слова в главном предложении. Место придаточного предложения по отношению к главному. Разделительные знаки препинания между главным и придаточным предложениями. Виды придаточных предложений.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lastRenderedPageBreak/>
        <w:t xml:space="preserve">Типичные речевые сферы применения сложноподчиненных предложений.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Сложноподчиненные предложения с несколькими придаточными; знаки препинания в них.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Синтаксические синонимы сложноподчиненных предложений, их </w:t>
      </w:r>
      <w:proofErr w:type="spellStart"/>
      <w:r w:rsidRPr="00B341D2">
        <w:t>текстообразующая</w:t>
      </w:r>
      <w:proofErr w:type="spellEnd"/>
      <w:r w:rsidRPr="00B341D2">
        <w:t xml:space="preserve"> роль.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II. Умение использовать в речи сложноподчиненные предложения и простые с обособленными второстепенными членами как синтаксические синонимы. </w:t>
      </w:r>
    </w:p>
    <w:p w:rsidR="00394D34" w:rsidRPr="00B341D2" w:rsidRDefault="00394D34" w:rsidP="00B341D2">
      <w:pPr>
        <w:pStyle w:val="c9"/>
        <w:spacing w:before="0" w:beforeAutospacing="0" w:after="0" w:afterAutospacing="0" w:line="360" w:lineRule="auto"/>
        <w:ind w:firstLine="709"/>
        <w:jc w:val="both"/>
      </w:pPr>
      <w:r w:rsidRPr="00B341D2">
        <w:rPr>
          <w:rStyle w:val="c1"/>
        </w:rPr>
        <w:t xml:space="preserve">III. Академическое красноречие и его виды, строение и языковые особенности. Сообщение на лингвистическую тему. </w:t>
      </w:r>
    </w:p>
    <w:p w:rsidR="00394D34" w:rsidRPr="00B341D2" w:rsidRDefault="00394D34" w:rsidP="00B341D2">
      <w:pPr>
        <w:pStyle w:val="c9"/>
        <w:spacing w:before="0" w:beforeAutospacing="0" w:after="0" w:afterAutospacing="0" w:line="360" w:lineRule="auto"/>
        <w:ind w:firstLine="709"/>
        <w:jc w:val="both"/>
      </w:pPr>
      <w:r w:rsidRPr="00B341D2">
        <w:rPr>
          <w:rStyle w:val="c1"/>
        </w:rPr>
        <w:t xml:space="preserve">Деловые документы (автобиография, заявление). 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b/>
          <w:bCs/>
        </w:rPr>
      </w:pPr>
      <w:r w:rsidRPr="00B341D2">
        <w:rPr>
          <w:b/>
          <w:bCs/>
        </w:rPr>
        <w:t xml:space="preserve">Бессоюзные сложные предложения. 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I. Бессоюзное сложное предложение и его особенности. Смысловые взаимоотношения между частями бессоюзного сложного предложения. Раздели тельные знаки препинания в бессоюзном сложном предложении.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Синтаксические синонимы бессоюзных сложных предложений, их </w:t>
      </w:r>
      <w:proofErr w:type="spellStart"/>
      <w:r w:rsidRPr="00B341D2">
        <w:t>текстообразующая</w:t>
      </w:r>
      <w:proofErr w:type="spellEnd"/>
      <w:r w:rsidRPr="00B341D2">
        <w:t xml:space="preserve"> роль.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II. Умение передавать с помощью интонации различные смысловые отношения между частями бессоюзного сложного предложения. Умение пользоваться синонимическими союзными и бессоюзными сложными предложениями.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rPr>
          <w:rStyle w:val="c1"/>
        </w:rPr>
        <w:t>III. Реферат небольшой статьи (фрагмента статьи) на лингвистическую тему.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 </w:t>
      </w:r>
      <w:r w:rsidRPr="00B341D2">
        <w:rPr>
          <w:b/>
          <w:bCs/>
        </w:rPr>
        <w:t xml:space="preserve">Сложные предложения с различными видами связи. 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I. Различные виды сложных предложений с союзной и бес союзной связью; разделительные знаки препинания в них. Сочетание знаков препинания.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II. Умение правильно употреблять в речи сложные предложения с различными видами связи.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rPr>
          <w:rStyle w:val="c1"/>
        </w:rPr>
        <w:t>III. Конспект статьи (фрагмента статьи) на лингвистическую тему.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 </w:t>
      </w:r>
      <w:r w:rsidRPr="00B341D2">
        <w:rPr>
          <w:b/>
          <w:bCs/>
        </w:rPr>
        <w:t>Общие сведения о языке.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Роль языка в жизни общества. Язык как развивающееся явление. Языковые контакты русского языка.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Русский язык - первоэлемент великой русской литературы. Русский литературный язык и его стили. Богатство, красота, выразительность русского языка. </w:t>
      </w:r>
    </w:p>
    <w:p w:rsidR="00394D34" w:rsidRPr="00B341D2" w:rsidRDefault="00394D34" w:rsidP="00B341D2">
      <w:pPr>
        <w:spacing w:line="360" w:lineRule="auto"/>
        <w:ind w:firstLine="709"/>
        <w:jc w:val="both"/>
      </w:pPr>
      <w:r w:rsidRPr="00B341D2">
        <w:t xml:space="preserve">Русский язык как национальный язык русского народа, государственный язык РФ и язык межнационального общения. Место русского языка среди языков мира. Русский язык как один из индоевропейских языков. Русский язык среди славянских языков. Роль старославянского языка в развитии русского языка. Значение письменности; русская </w:t>
      </w:r>
      <w:r w:rsidRPr="00B341D2">
        <w:lastRenderedPageBreak/>
        <w:t>письменность. Наука о русском языке и ее разделы</w:t>
      </w:r>
      <w:proofErr w:type="gramStart"/>
      <w:r w:rsidRPr="00B341D2">
        <w:t>.</w:t>
      </w:r>
      <w:proofErr w:type="gramEnd"/>
      <w:r w:rsidRPr="00B341D2">
        <w:t xml:space="preserve"> </w:t>
      </w:r>
      <w:proofErr w:type="gramStart"/>
      <w:r w:rsidRPr="00B341D2">
        <w:t>в</w:t>
      </w:r>
      <w:proofErr w:type="gramEnd"/>
      <w:r w:rsidRPr="00B341D2">
        <w:t xml:space="preserve">идные ученые-русисты, исследовавшие русский язык. </w:t>
      </w:r>
    </w:p>
    <w:p w:rsidR="00394D34" w:rsidRPr="00B341D2" w:rsidRDefault="00394D34" w:rsidP="00B341D2">
      <w:pPr>
        <w:spacing w:line="360" w:lineRule="auto"/>
        <w:ind w:firstLine="709"/>
        <w:jc w:val="both"/>
        <w:rPr>
          <w:b/>
          <w:bCs/>
        </w:rPr>
      </w:pPr>
      <w:r w:rsidRPr="00B341D2">
        <w:rPr>
          <w:b/>
          <w:bCs/>
        </w:rPr>
        <w:t xml:space="preserve">Систематизация </w:t>
      </w:r>
      <w:proofErr w:type="gramStart"/>
      <w:r w:rsidRPr="00B341D2">
        <w:rPr>
          <w:b/>
          <w:bCs/>
        </w:rPr>
        <w:t>изученного</w:t>
      </w:r>
      <w:proofErr w:type="gramEnd"/>
      <w:r w:rsidRPr="00B341D2">
        <w:rPr>
          <w:b/>
          <w:bCs/>
        </w:rPr>
        <w:t xml:space="preserve"> по фонетике, лексике, грамматике и правописанию, культуре речи. </w:t>
      </w:r>
    </w:p>
    <w:p w:rsidR="00394D34" w:rsidRPr="00B341D2" w:rsidRDefault="00394D34" w:rsidP="00B341D2">
      <w:pPr>
        <w:pStyle w:val="c9"/>
        <w:spacing w:before="0" w:beforeAutospacing="0" w:after="0" w:afterAutospacing="0" w:line="360" w:lineRule="auto"/>
        <w:ind w:firstLine="709"/>
        <w:jc w:val="both"/>
      </w:pPr>
      <w:r w:rsidRPr="00B341D2">
        <w:t xml:space="preserve">Систематизация сведений о признаках текста, теме и основной мысли связного высказывания, средствах связи частей текста, о повествовании, описании, рассуждении; о стилях речи. </w:t>
      </w:r>
      <w:r w:rsidRPr="00B341D2">
        <w:rPr>
          <w:rStyle w:val="c1"/>
        </w:rPr>
        <w:t xml:space="preserve">Доклад или реферат на историко-литературную тему (по одному источнику). </w:t>
      </w:r>
    </w:p>
    <w:p w:rsidR="00394D34" w:rsidRPr="00B341D2" w:rsidRDefault="00394D34" w:rsidP="00B341D2">
      <w:pPr>
        <w:pStyle w:val="c9"/>
        <w:spacing w:before="0" w:beforeAutospacing="0" w:after="0" w:afterAutospacing="0" w:line="360" w:lineRule="auto"/>
        <w:ind w:firstLine="709"/>
        <w:jc w:val="both"/>
      </w:pPr>
      <w:r w:rsidRPr="00B341D2">
        <w:rPr>
          <w:rStyle w:val="c1"/>
        </w:rPr>
        <w:t xml:space="preserve">Тезисы статьи (главы книги) на лингвистическую тему. </w:t>
      </w:r>
    </w:p>
    <w:p w:rsidR="00394D34" w:rsidRDefault="00394D34" w:rsidP="00B341D2">
      <w:pPr>
        <w:pStyle w:val="c9"/>
        <w:spacing w:before="0" w:beforeAutospacing="0" w:after="0" w:afterAutospacing="0" w:line="360" w:lineRule="auto"/>
        <w:ind w:firstLine="709"/>
        <w:jc w:val="both"/>
        <w:rPr>
          <w:rStyle w:val="c1"/>
        </w:rPr>
      </w:pPr>
      <w:r w:rsidRPr="00B341D2">
        <w:rPr>
          <w:rStyle w:val="c1"/>
        </w:rPr>
        <w:t xml:space="preserve">Конспект и тезисный план литературно-критической статьи. </w:t>
      </w:r>
    </w:p>
    <w:p w:rsidR="00094588" w:rsidRDefault="00094588" w:rsidP="00094588">
      <w:pPr>
        <w:spacing w:after="200" w:line="276" w:lineRule="auto"/>
        <w:jc w:val="center"/>
        <w:rPr>
          <w:b/>
          <w:bCs/>
        </w:rPr>
      </w:pPr>
      <w:r>
        <w:rPr>
          <w:b/>
          <w:bCs/>
        </w:rPr>
        <w:t>У</w:t>
      </w:r>
      <w:r w:rsidRPr="00BA6475">
        <w:rPr>
          <w:b/>
          <w:bCs/>
        </w:rPr>
        <w:t>чебно-тематическое планирование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45"/>
        <w:gridCol w:w="3225"/>
      </w:tblGrid>
      <w:tr w:rsidR="00094588" w:rsidTr="00A704ED">
        <w:tc>
          <w:tcPr>
            <w:tcW w:w="6345" w:type="dxa"/>
          </w:tcPr>
          <w:p w:rsidR="00094588" w:rsidRPr="008F0F4F" w:rsidRDefault="00094588" w:rsidP="00A704ED">
            <w:pPr>
              <w:spacing w:line="390" w:lineRule="atLeast"/>
              <w:jc w:val="center"/>
              <w:rPr>
                <w:b/>
                <w:bCs/>
              </w:rPr>
            </w:pPr>
            <w:r w:rsidRPr="008F0F4F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25" w:type="dxa"/>
          </w:tcPr>
          <w:p w:rsidR="00094588" w:rsidRPr="008F0F4F" w:rsidRDefault="00094588" w:rsidP="00A704ED">
            <w:pPr>
              <w:spacing w:line="390" w:lineRule="atLeast"/>
              <w:jc w:val="both"/>
              <w:rPr>
                <w:b/>
                <w:bCs/>
              </w:rPr>
            </w:pPr>
            <w:r w:rsidRPr="008F0F4F">
              <w:rPr>
                <w:b/>
                <w:bCs/>
              </w:rPr>
              <w:t>Количество часов</w:t>
            </w:r>
          </w:p>
        </w:tc>
      </w:tr>
      <w:tr w:rsidR="00094588" w:rsidTr="00A704ED">
        <w:tc>
          <w:tcPr>
            <w:tcW w:w="6345" w:type="dxa"/>
          </w:tcPr>
          <w:p w:rsidR="00094588" w:rsidRPr="00094588" w:rsidRDefault="00094588" w:rsidP="00A704ED">
            <w:pPr>
              <w:spacing w:after="200"/>
              <w:jc w:val="both"/>
            </w:pPr>
            <w:r w:rsidRPr="00094588">
              <w:rPr>
                <w:bCs/>
              </w:rPr>
              <w:t>Введение</w:t>
            </w:r>
          </w:p>
        </w:tc>
        <w:tc>
          <w:tcPr>
            <w:tcW w:w="3225" w:type="dxa"/>
          </w:tcPr>
          <w:p w:rsidR="00094588" w:rsidRPr="008F0F4F" w:rsidRDefault="00094588" w:rsidP="00A704ED">
            <w:pPr>
              <w:spacing w:after="200"/>
              <w:jc w:val="center"/>
            </w:pPr>
            <w:r>
              <w:t>1</w:t>
            </w:r>
          </w:p>
        </w:tc>
      </w:tr>
      <w:tr w:rsidR="00094588" w:rsidTr="00A704ED">
        <w:tc>
          <w:tcPr>
            <w:tcW w:w="6345" w:type="dxa"/>
          </w:tcPr>
          <w:p w:rsidR="00094588" w:rsidRPr="00094588" w:rsidRDefault="00094588" w:rsidP="00A704ED">
            <w:pPr>
              <w:pStyle w:val="c20"/>
              <w:spacing w:before="0" w:beforeAutospacing="0" w:after="0" w:afterAutospacing="0"/>
              <w:jc w:val="both"/>
            </w:pPr>
            <w:r w:rsidRPr="00094588">
              <w:rPr>
                <w:bCs/>
              </w:rPr>
              <w:t xml:space="preserve">Повторение </w:t>
            </w:r>
            <w:proofErr w:type="gramStart"/>
            <w:r w:rsidRPr="00094588">
              <w:rPr>
                <w:bCs/>
              </w:rPr>
              <w:t>изученного</w:t>
            </w:r>
            <w:proofErr w:type="gramEnd"/>
          </w:p>
        </w:tc>
        <w:tc>
          <w:tcPr>
            <w:tcW w:w="3225" w:type="dxa"/>
          </w:tcPr>
          <w:p w:rsidR="00094588" w:rsidRPr="008F0F4F" w:rsidRDefault="00094588" w:rsidP="00A704ED">
            <w:pPr>
              <w:spacing w:after="200"/>
              <w:jc w:val="center"/>
            </w:pPr>
            <w:r>
              <w:t>6</w:t>
            </w:r>
          </w:p>
        </w:tc>
      </w:tr>
      <w:tr w:rsidR="00094588" w:rsidTr="00A704ED">
        <w:tc>
          <w:tcPr>
            <w:tcW w:w="6345" w:type="dxa"/>
          </w:tcPr>
          <w:p w:rsidR="00094588" w:rsidRPr="00094588" w:rsidRDefault="00094588" w:rsidP="00A704ED">
            <w:pPr>
              <w:spacing w:after="200"/>
              <w:jc w:val="both"/>
            </w:pPr>
            <w:r>
              <w:rPr>
                <w:bCs/>
              </w:rPr>
              <w:t>Сложное предложение</w:t>
            </w:r>
          </w:p>
        </w:tc>
        <w:tc>
          <w:tcPr>
            <w:tcW w:w="3225" w:type="dxa"/>
          </w:tcPr>
          <w:p w:rsidR="00094588" w:rsidRPr="008F0F4F" w:rsidRDefault="00094588" w:rsidP="00A704ED">
            <w:pPr>
              <w:spacing w:after="200"/>
              <w:jc w:val="center"/>
            </w:pPr>
            <w:r>
              <w:t>49</w:t>
            </w:r>
          </w:p>
        </w:tc>
      </w:tr>
      <w:tr w:rsidR="00094588" w:rsidTr="00A704ED">
        <w:tc>
          <w:tcPr>
            <w:tcW w:w="6345" w:type="dxa"/>
          </w:tcPr>
          <w:p w:rsidR="00094588" w:rsidRDefault="00094588" w:rsidP="00094588">
            <w:pPr>
              <w:spacing w:after="200"/>
              <w:jc w:val="right"/>
              <w:rPr>
                <w:bCs/>
              </w:rPr>
            </w:pPr>
            <w:r>
              <w:rPr>
                <w:bCs/>
              </w:rPr>
              <w:t>Понятие о сложном предложении</w:t>
            </w:r>
          </w:p>
        </w:tc>
        <w:tc>
          <w:tcPr>
            <w:tcW w:w="3225" w:type="dxa"/>
          </w:tcPr>
          <w:p w:rsidR="00094588" w:rsidRDefault="00094588" w:rsidP="00094588">
            <w:pPr>
              <w:spacing w:after="200"/>
              <w:jc w:val="right"/>
            </w:pPr>
            <w:r>
              <w:t>1</w:t>
            </w:r>
          </w:p>
        </w:tc>
      </w:tr>
      <w:tr w:rsidR="00094588" w:rsidTr="00A704ED">
        <w:tc>
          <w:tcPr>
            <w:tcW w:w="6345" w:type="dxa"/>
          </w:tcPr>
          <w:p w:rsidR="00094588" w:rsidRPr="00191210" w:rsidRDefault="00094588" w:rsidP="00A704ED">
            <w:pPr>
              <w:spacing w:after="200"/>
              <w:jc w:val="both"/>
            </w:pPr>
            <w:r>
              <w:t xml:space="preserve">                                           Сложносочиненные предложения</w:t>
            </w:r>
          </w:p>
        </w:tc>
        <w:tc>
          <w:tcPr>
            <w:tcW w:w="3225" w:type="dxa"/>
          </w:tcPr>
          <w:p w:rsidR="00094588" w:rsidRPr="008F0F4F" w:rsidRDefault="00094588" w:rsidP="00094588">
            <w:pPr>
              <w:spacing w:after="200"/>
              <w:jc w:val="right"/>
            </w:pPr>
            <w:r>
              <w:t>8</w:t>
            </w:r>
          </w:p>
        </w:tc>
      </w:tr>
      <w:tr w:rsidR="00094588" w:rsidTr="00A704ED">
        <w:tc>
          <w:tcPr>
            <w:tcW w:w="6345" w:type="dxa"/>
          </w:tcPr>
          <w:p w:rsidR="00094588" w:rsidRDefault="00094588" w:rsidP="00A704ED">
            <w:pPr>
              <w:spacing w:after="200"/>
              <w:jc w:val="both"/>
            </w:pPr>
            <w:r>
              <w:t xml:space="preserve">                                         Сложноподчиненные предложения</w:t>
            </w:r>
          </w:p>
        </w:tc>
        <w:tc>
          <w:tcPr>
            <w:tcW w:w="3225" w:type="dxa"/>
          </w:tcPr>
          <w:p w:rsidR="00094588" w:rsidRDefault="00094588" w:rsidP="00094588">
            <w:pPr>
              <w:spacing w:after="200"/>
              <w:jc w:val="right"/>
            </w:pPr>
            <w:r>
              <w:t>20</w:t>
            </w:r>
          </w:p>
        </w:tc>
      </w:tr>
      <w:tr w:rsidR="00094588" w:rsidTr="00A704ED">
        <w:tc>
          <w:tcPr>
            <w:tcW w:w="6345" w:type="dxa"/>
          </w:tcPr>
          <w:p w:rsidR="00094588" w:rsidRDefault="00094588" w:rsidP="00A704ED">
            <w:pPr>
              <w:spacing w:after="200"/>
              <w:jc w:val="both"/>
            </w:pPr>
            <w:r>
              <w:t xml:space="preserve">                                         Бессоюзные сложные предложения</w:t>
            </w:r>
          </w:p>
        </w:tc>
        <w:tc>
          <w:tcPr>
            <w:tcW w:w="3225" w:type="dxa"/>
          </w:tcPr>
          <w:p w:rsidR="00094588" w:rsidRDefault="00094588" w:rsidP="00094588">
            <w:pPr>
              <w:spacing w:after="200"/>
              <w:jc w:val="right"/>
            </w:pPr>
            <w:r>
              <w:t>10</w:t>
            </w:r>
          </w:p>
        </w:tc>
      </w:tr>
      <w:tr w:rsidR="00094588" w:rsidTr="00A704ED">
        <w:tc>
          <w:tcPr>
            <w:tcW w:w="6345" w:type="dxa"/>
          </w:tcPr>
          <w:p w:rsidR="00094588" w:rsidRPr="00094588" w:rsidRDefault="00094588" w:rsidP="00A704ED">
            <w:pPr>
              <w:spacing w:after="200"/>
              <w:jc w:val="both"/>
            </w:pPr>
            <w:r>
              <w:rPr>
                <w:bCs/>
              </w:rPr>
              <w:t xml:space="preserve">             </w:t>
            </w:r>
            <w:r w:rsidRPr="00094588">
              <w:rPr>
                <w:bCs/>
              </w:rPr>
              <w:t>Сложные предложения с различными видами связи</w:t>
            </w:r>
          </w:p>
        </w:tc>
        <w:tc>
          <w:tcPr>
            <w:tcW w:w="3225" w:type="dxa"/>
          </w:tcPr>
          <w:p w:rsidR="00094588" w:rsidRDefault="00094588" w:rsidP="00094588">
            <w:pPr>
              <w:spacing w:after="200"/>
              <w:jc w:val="right"/>
            </w:pPr>
            <w:r>
              <w:t>10</w:t>
            </w:r>
          </w:p>
        </w:tc>
      </w:tr>
      <w:tr w:rsidR="00094588" w:rsidTr="00A704ED">
        <w:tc>
          <w:tcPr>
            <w:tcW w:w="6345" w:type="dxa"/>
          </w:tcPr>
          <w:p w:rsidR="00094588" w:rsidRPr="00094588" w:rsidRDefault="00094588" w:rsidP="00A704ED">
            <w:pPr>
              <w:spacing w:after="200"/>
              <w:jc w:val="both"/>
              <w:rPr>
                <w:bCs/>
              </w:rPr>
            </w:pPr>
            <w:r w:rsidRPr="00094588">
              <w:rPr>
                <w:bCs/>
              </w:rPr>
              <w:t>Общие сведения о языке</w:t>
            </w:r>
          </w:p>
        </w:tc>
        <w:tc>
          <w:tcPr>
            <w:tcW w:w="3225" w:type="dxa"/>
          </w:tcPr>
          <w:p w:rsidR="00094588" w:rsidRDefault="00094588" w:rsidP="00094588">
            <w:pPr>
              <w:spacing w:after="200"/>
              <w:jc w:val="center"/>
            </w:pPr>
            <w:r>
              <w:t>4</w:t>
            </w:r>
          </w:p>
        </w:tc>
      </w:tr>
      <w:tr w:rsidR="00094588" w:rsidTr="00A704ED">
        <w:tc>
          <w:tcPr>
            <w:tcW w:w="6345" w:type="dxa"/>
          </w:tcPr>
          <w:p w:rsidR="00094588" w:rsidRPr="00094588" w:rsidRDefault="00094588" w:rsidP="00A704ED">
            <w:pPr>
              <w:spacing w:after="200"/>
              <w:jc w:val="both"/>
              <w:rPr>
                <w:bCs/>
              </w:rPr>
            </w:pPr>
            <w:r w:rsidRPr="00094588">
              <w:rPr>
                <w:bCs/>
              </w:rPr>
              <w:t xml:space="preserve">Систематизация </w:t>
            </w:r>
            <w:proofErr w:type="gramStart"/>
            <w:r w:rsidRPr="00094588">
              <w:rPr>
                <w:bCs/>
              </w:rPr>
              <w:t>изученного</w:t>
            </w:r>
            <w:proofErr w:type="gramEnd"/>
          </w:p>
        </w:tc>
        <w:tc>
          <w:tcPr>
            <w:tcW w:w="3225" w:type="dxa"/>
          </w:tcPr>
          <w:p w:rsidR="00094588" w:rsidRDefault="00094588" w:rsidP="00094588">
            <w:pPr>
              <w:spacing w:after="200"/>
              <w:jc w:val="center"/>
            </w:pPr>
            <w:r>
              <w:t>10</w:t>
            </w:r>
          </w:p>
        </w:tc>
      </w:tr>
      <w:tr w:rsidR="00094588" w:rsidTr="00A704ED">
        <w:tc>
          <w:tcPr>
            <w:tcW w:w="6345" w:type="dxa"/>
          </w:tcPr>
          <w:p w:rsidR="00094588" w:rsidRPr="00A57134" w:rsidRDefault="00094588" w:rsidP="00A704ED">
            <w:pPr>
              <w:spacing w:after="200"/>
              <w:jc w:val="right"/>
              <w:rPr>
                <w:b/>
              </w:rPr>
            </w:pPr>
            <w:r w:rsidRPr="00A57134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3225" w:type="dxa"/>
          </w:tcPr>
          <w:p w:rsidR="00094588" w:rsidRPr="00A57134" w:rsidRDefault="00094588" w:rsidP="00A704E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</w:tr>
    </w:tbl>
    <w:p w:rsidR="00394D34" w:rsidRPr="00B341D2" w:rsidRDefault="00394D34" w:rsidP="006A017E">
      <w:pPr>
        <w:pStyle w:val="c9"/>
        <w:spacing w:before="0" w:beforeAutospacing="0" w:after="0" w:afterAutospacing="0" w:line="360" w:lineRule="auto"/>
        <w:jc w:val="both"/>
        <w:rPr>
          <w:rStyle w:val="c1"/>
        </w:rPr>
      </w:pPr>
    </w:p>
    <w:p w:rsidR="00394D34" w:rsidRPr="00B341D2" w:rsidRDefault="00394D34" w:rsidP="005A2080">
      <w:pPr>
        <w:pStyle w:val="c9"/>
        <w:spacing w:before="0" w:beforeAutospacing="0" w:after="0" w:afterAutospacing="0" w:line="360" w:lineRule="auto"/>
        <w:jc w:val="center"/>
        <w:rPr>
          <w:b/>
          <w:bCs/>
        </w:rPr>
      </w:pPr>
      <w:r w:rsidRPr="00B341D2">
        <w:rPr>
          <w:b/>
          <w:bCs/>
        </w:rPr>
        <w:t>Календарно-тематическое планирование</w:t>
      </w:r>
    </w:p>
    <w:tbl>
      <w:tblPr>
        <w:tblpPr w:leftFromText="180" w:rightFromText="180" w:vertAnchor="text" w:horzAnchor="page" w:tblpX="1057" w:tblpY="299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926"/>
        <w:gridCol w:w="2270"/>
        <w:gridCol w:w="1245"/>
        <w:gridCol w:w="30"/>
        <w:gridCol w:w="15"/>
        <w:gridCol w:w="1578"/>
      </w:tblGrid>
      <w:tr w:rsidR="00394D34" w:rsidRPr="009316C5">
        <w:trPr>
          <w:trHeight w:val="603"/>
        </w:trPr>
        <w:tc>
          <w:tcPr>
            <w:tcW w:w="709" w:type="dxa"/>
            <w:vMerge w:val="restart"/>
          </w:tcPr>
          <w:p w:rsidR="00394D34" w:rsidRPr="00FE5D52" w:rsidRDefault="00394D34" w:rsidP="00C64462">
            <w:pPr>
              <w:jc w:val="center"/>
            </w:pPr>
            <w:r w:rsidRPr="00FE5D52">
              <w:t>№</w:t>
            </w:r>
          </w:p>
          <w:p w:rsidR="00394D34" w:rsidRPr="00FE5D52" w:rsidRDefault="00394D34" w:rsidP="00C64462">
            <w:pPr>
              <w:jc w:val="center"/>
            </w:pPr>
            <w:r w:rsidRPr="00FE5D52">
              <w:t>урока</w:t>
            </w:r>
          </w:p>
        </w:tc>
        <w:tc>
          <w:tcPr>
            <w:tcW w:w="4926" w:type="dxa"/>
            <w:vMerge w:val="restart"/>
          </w:tcPr>
          <w:p w:rsidR="00394D34" w:rsidRPr="00FE5D52" w:rsidRDefault="00394D34" w:rsidP="00C64462">
            <w:pPr>
              <w:tabs>
                <w:tab w:val="left" w:pos="465"/>
                <w:tab w:val="center" w:pos="2355"/>
              </w:tabs>
            </w:pPr>
            <w:r w:rsidRPr="00FE5D52">
              <w:tab/>
            </w:r>
            <w:r w:rsidRPr="00FE5D52">
              <w:tab/>
            </w:r>
            <w:r>
              <w:t>Т</w:t>
            </w:r>
            <w:r w:rsidRPr="00FE5D52">
              <w:t>ема</w:t>
            </w:r>
          </w:p>
        </w:tc>
        <w:tc>
          <w:tcPr>
            <w:tcW w:w="2270" w:type="dxa"/>
            <w:vMerge w:val="restart"/>
          </w:tcPr>
          <w:p w:rsidR="00394D34" w:rsidRPr="00FE5D52" w:rsidRDefault="00394D34" w:rsidP="00C64462">
            <w:pPr>
              <w:jc w:val="center"/>
            </w:pPr>
            <w:r w:rsidRPr="00FE5D52">
              <w:t>Домашнее задание</w:t>
            </w:r>
          </w:p>
        </w:tc>
        <w:tc>
          <w:tcPr>
            <w:tcW w:w="1275" w:type="dxa"/>
            <w:gridSpan w:val="2"/>
            <w:vMerge w:val="restart"/>
          </w:tcPr>
          <w:p w:rsidR="00394D34" w:rsidRDefault="00394D34" w:rsidP="00C64462">
            <w:pPr>
              <w:jc w:val="center"/>
            </w:pPr>
            <w:r>
              <w:t>Кол-во</w:t>
            </w:r>
          </w:p>
          <w:p w:rsidR="00394D34" w:rsidRPr="009316C5" w:rsidRDefault="00394D34" w:rsidP="00C64462">
            <w:pPr>
              <w:jc w:val="center"/>
            </w:pPr>
            <w:r>
              <w:t>часов</w:t>
            </w:r>
          </w:p>
        </w:tc>
        <w:tc>
          <w:tcPr>
            <w:tcW w:w="1593" w:type="dxa"/>
            <w:gridSpan w:val="2"/>
            <w:vMerge w:val="restart"/>
          </w:tcPr>
          <w:p w:rsidR="00394D34" w:rsidRPr="009316C5" w:rsidRDefault="00394D34" w:rsidP="00C64462">
            <w:pPr>
              <w:spacing w:line="360" w:lineRule="auto"/>
              <w:jc w:val="center"/>
            </w:pPr>
            <w:r>
              <w:t>Дата</w:t>
            </w:r>
          </w:p>
        </w:tc>
      </w:tr>
      <w:tr w:rsidR="00394D34" w:rsidRPr="009316C5">
        <w:trPr>
          <w:trHeight w:val="603"/>
        </w:trPr>
        <w:tc>
          <w:tcPr>
            <w:tcW w:w="709" w:type="dxa"/>
            <w:vMerge/>
          </w:tcPr>
          <w:p w:rsidR="00394D34" w:rsidRPr="009316C5" w:rsidRDefault="00394D34" w:rsidP="00C64462">
            <w:pPr>
              <w:spacing w:line="360" w:lineRule="auto"/>
              <w:jc w:val="center"/>
            </w:pPr>
          </w:p>
        </w:tc>
        <w:tc>
          <w:tcPr>
            <w:tcW w:w="4926" w:type="dxa"/>
            <w:vMerge/>
          </w:tcPr>
          <w:p w:rsidR="00394D34" w:rsidRPr="009316C5" w:rsidRDefault="00394D34" w:rsidP="00C64462">
            <w:pPr>
              <w:spacing w:line="360" w:lineRule="auto"/>
              <w:jc w:val="center"/>
            </w:pPr>
          </w:p>
        </w:tc>
        <w:tc>
          <w:tcPr>
            <w:tcW w:w="2270" w:type="dxa"/>
            <w:vMerge/>
          </w:tcPr>
          <w:p w:rsidR="00394D34" w:rsidRPr="009316C5" w:rsidRDefault="00394D34" w:rsidP="00C64462">
            <w:pPr>
              <w:spacing w:line="360" w:lineRule="auto"/>
              <w:jc w:val="center"/>
            </w:pPr>
          </w:p>
        </w:tc>
        <w:tc>
          <w:tcPr>
            <w:tcW w:w="1275" w:type="dxa"/>
            <w:gridSpan w:val="2"/>
            <w:vMerge/>
          </w:tcPr>
          <w:p w:rsidR="00394D34" w:rsidRPr="009316C5" w:rsidRDefault="00394D34" w:rsidP="00C64462">
            <w:pPr>
              <w:spacing w:line="360" w:lineRule="auto"/>
              <w:jc w:val="center"/>
            </w:pPr>
          </w:p>
        </w:tc>
        <w:tc>
          <w:tcPr>
            <w:tcW w:w="1593" w:type="dxa"/>
            <w:gridSpan w:val="2"/>
            <w:vMerge/>
          </w:tcPr>
          <w:p w:rsidR="00394D34" w:rsidRPr="009316C5" w:rsidRDefault="00394D34" w:rsidP="00C64462">
            <w:pPr>
              <w:spacing w:line="360" w:lineRule="auto"/>
              <w:jc w:val="center"/>
            </w:pPr>
          </w:p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rPr>
                <w:b/>
                <w:bCs/>
              </w:rPr>
              <w:t>Введение</w:t>
            </w:r>
            <w:r w:rsidRPr="00FE5D52">
              <w:t>. Международное значение русского языка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Упр.2 (устно)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 w:rsidRPr="00FE5D52">
              <w:t xml:space="preserve"> </w:t>
            </w:r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jc w:val="center"/>
              <w:rPr>
                <w:b/>
                <w:bCs/>
              </w:rPr>
            </w:pPr>
            <w:r w:rsidRPr="00FE5D52">
              <w:rPr>
                <w:b/>
                <w:bCs/>
              </w:rPr>
              <w:t xml:space="preserve">Повторение </w:t>
            </w:r>
            <w:proofErr w:type="gramStart"/>
            <w:r w:rsidRPr="00FE5D52">
              <w:rPr>
                <w:b/>
                <w:bCs/>
              </w:rPr>
              <w:t>изученного</w:t>
            </w:r>
            <w:proofErr w:type="gramEnd"/>
            <w:r w:rsidRPr="00FE5D52">
              <w:rPr>
                <w:b/>
                <w:bCs/>
              </w:rPr>
              <w:t xml:space="preserve"> – 6ч</w:t>
            </w:r>
          </w:p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Устная и письменная речь. Монолог, диалог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Упр.15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3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Стили языка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Упр.21 (устно)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4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Простое предложение и его грамматическая основа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Упр.30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9601F9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lastRenderedPageBreak/>
              <w:t>5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Предложения с обособленными членами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Упр.35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Обращения, вводные слова и вставные конструкции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Упр.39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7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r w:rsidRPr="00FE5D52">
              <w:t xml:space="preserve"> </w:t>
            </w:r>
            <w:r w:rsidRPr="00FE5D52">
              <w:rPr>
                <w:b/>
                <w:bCs/>
              </w:rPr>
              <w:t>Входная контрольная работа.</w:t>
            </w:r>
          </w:p>
        </w:tc>
        <w:tc>
          <w:tcPr>
            <w:tcW w:w="2270" w:type="dxa"/>
          </w:tcPr>
          <w:p w:rsidR="00394D34" w:rsidRPr="00FE5D52" w:rsidRDefault="00394D34" w:rsidP="00C64462"/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jc w:val="center"/>
              <w:rPr>
                <w:b/>
                <w:bCs/>
              </w:rPr>
            </w:pPr>
            <w:r w:rsidRPr="00FE5D52">
              <w:rPr>
                <w:b/>
                <w:bCs/>
              </w:rPr>
              <w:t>СЛОЖНОЕ ПРЕДЛОЖЕНИЕ – 49ч</w:t>
            </w:r>
          </w:p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8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Понятие о сложном предложении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П.7-10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 w:rsidRPr="00FE5D52">
              <w:t xml:space="preserve"> </w:t>
            </w:r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jc w:val="center"/>
              <w:rPr>
                <w:b/>
                <w:bCs/>
              </w:rPr>
            </w:pPr>
            <w:r w:rsidRPr="00FE5D52">
              <w:rPr>
                <w:b/>
                <w:bCs/>
              </w:rPr>
              <w:t>СЛОЖНОСОЧИНЁННЫЕ ПРЕДЛОЖЕНИЯ – 8ч</w:t>
            </w:r>
          </w:p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9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 Понятие о сложносочиненном предложении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Упр.60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10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 Смысловые отношения в сложносочинённых предложениях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Упр.62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11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Сложносочиненные предложения с соединительными союзами.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Упр.64(5-10)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12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Сложносочиненные предложения с разделительными союзами.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карточка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13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Сложносочиненные предложения с противительными союзами      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 68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14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Разделительные знаки препинания между частями сложносочиненного предложения. 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Упр.70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15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Синтаксический и пунктуационный разбор ССП. Рецензия.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Упр.76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16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r w:rsidRPr="00FE5D52">
              <w:rPr>
                <w:b/>
                <w:bCs/>
              </w:rPr>
              <w:t>Контрольная работа по теме: «Сложносочинённые предложения».</w:t>
            </w:r>
          </w:p>
        </w:tc>
        <w:tc>
          <w:tcPr>
            <w:tcW w:w="2270" w:type="dxa"/>
          </w:tcPr>
          <w:p w:rsidR="00394D34" w:rsidRPr="00FE5D52" w:rsidRDefault="00394D34" w:rsidP="00C64462"/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jc w:val="center"/>
              <w:rPr>
                <w:b/>
                <w:bCs/>
              </w:rPr>
            </w:pPr>
            <w:r w:rsidRPr="00FE5D52">
              <w:rPr>
                <w:b/>
                <w:bCs/>
              </w:rPr>
              <w:t>СЛОЖНОПОДЧИНЁННЫЕ ПРЕДЛОЖЕНИЯ -  20ч  (16+4)</w:t>
            </w:r>
          </w:p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17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Понятие о СПП.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П.18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18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Строение СПП.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П.19-21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jc w:val="center"/>
              <w:rPr>
                <w:b/>
                <w:bCs/>
              </w:rPr>
            </w:pPr>
            <w:r w:rsidRPr="00FE5D52">
              <w:rPr>
                <w:b/>
                <w:bCs/>
              </w:rPr>
              <w:t>Основные группы СПП.</w:t>
            </w:r>
            <w:r>
              <w:rPr>
                <w:b/>
                <w:bCs/>
              </w:rPr>
              <w:t>1</w:t>
            </w:r>
          </w:p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19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СПП с придаточными определительным</w:t>
            </w:r>
          </w:p>
          <w:p w:rsidR="00394D34" w:rsidRPr="00FE5D52" w:rsidRDefault="00394D34" w:rsidP="00C64462"/>
        </w:tc>
        <w:tc>
          <w:tcPr>
            <w:tcW w:w="2270" w:type="dxa"/>
          </w:tcPr>
          <w:p w:rsidR="00394D34" w:rsidRPr="00FE5D52" w:rsidRDefault="00394D34" w:rsidP="00C64462">
            <w:r w:rsidRPr="00FE5D52">
              <w:t>П.22 упр. 111,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20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Сложноподчиненные предложения с </w:t>
            </w:r>
            <w:proofErr w:type="gramStart"/>
            <w:r w:rsidRPr="00FE5D52">
              <w:t>придаточными</w:t>
            </w:r>
            <w:proofErr w:type="gramEnd"/>
            <w:r w:rsidRPr="00FE5D52">
              <w:t xml:space="preserve"> изъяснительными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П.23 упр. 120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21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Сложноподчиненные предложения с </w:t>
            </w:r>
            <w:proofErr w:type="gramStart"/>
            <w:r w:rsidRPr="00FE5D52">
              <w:t>придаточными</w:t>
            </w:r>
            <w:proofErr w:type="gramEnd"/>
            <w:r w:rsidRPr="00FE5D52">
              <w:t xml:space="preserve"> обстоятельственными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П.24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22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Сложноподчиненные предложения с </w:t>
            </w:r>
            <w:proofErr w:type="gramStart"/>
            <w:r w:rsidRPr="00FE5D52">
              <w:t>придаточными</w:t>
            </w:r>
            <w:proofErr w:type="gramEnd"/>
            <w:r w:rsidRPr="00FE5D52">
              <w:t xml:space="preserve"> времени и места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 xml:space="preserve"> П. 25 упр. 128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23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Сложноподчиненные предложения с </w:t>
            </w:r>
            <w:proofErr w:type="gramStart"/>
            <w:r w:rsidRPr="00FE5D52">
              <w:t>придаточными</w:t>
            </w:r>
            <w:proofErr w:type="gramEnd"/>
            <w:r w:rsidRPr="00FE5D52">
              <w:t xml:space="preserve"> причины, следствия, условия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 xml:space="preserve"> П. 26 упр. 136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24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Сложноподчиненные предложения с </w:t>
            </w:r>
            <w:proofErr w:type="gramStart"/>
            <w:r w:rsidRPr="00FE5D52">
              <w:t>придаточными</w:t>
            </w:r>
            <w:proofErr w:type="gramEnd"/>
            <w:r w:rsidRPr="00FE5D52">
              <w:t xml:space="preserve"> уступки, цели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 xml:space="preserve"> П. 26 упр. 153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25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pStyle w:val="c2"/>
              <w:spacing w:before="0" w:beforeAutospacing="0" w:after="0" w:afterAutospacing="0"/>
            </w:pPr>
            <w:r w:rsidRPr="00FE5D52">
              <w:t xml:space="preserve">Сложноподчиненные предложения с </w:t>
            </w:r>
            <w:proofErr w:type="gramStart"/>
            <w:r w:rsidRPr="00FE5D52">
              <w:t>придаточными</w:t>
            </w:r>
            <w:proofErr w:type="gramEnd"/>
            <w:r w:rsidRPr="00FE5D52">
              <w:t xml:space="preserve"> образа действия, меры, степени,</w:t>
            </w:r>
          </w:p>
          <w:p w:rsidR="00394D34" w:rsidRPr="00FE5D52" w:rsidRDefault="00394D34" w:rsidP="00C64462">
            <w:pPr>
              <w:pStyle w:val="c2"/>
              <w:spacing w:before="0" w:beforeAutospacing="0" w:after="0" w:afterAutospacing="0"/>
            </w:pPr>
            <w:r w:rsidRPr="00FE5D52">
              <w:t>сравнительными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 161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26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Сложноподчиненные предложения с несколькими придаточными; знаки препинания в них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Упр.171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27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pStyle w:val="c2"/>
              <w:spacing w:before="0" w:beforeAutospacing="0" w:after="0" w:afterAutospacing="0"/>
            </w:pPr>
            <w:proofErr w:type="spellStart"/>
            <w:r w:rsidRPr="00FE5D52">
              <w:t>р</w:t>
            </w:r>
            <w:proofErr w:type="gramStart"/>
            <w:r w:rsidRPr="00FE5D52">
              <w:t>.р</w:t>
            </w:r>
            <w:proofErr w:type="spellEnd"/>
            <w:proofErr w:type="gramEnd"/>
            <w:r w:rsidRPr="00FE5D52">
              <w:t xml:space="preserve"> Деловые документы.</w:t>
            </w:r>
          </w:p>
          <w:p w:rsidR="00394D34" w:rsidRPr="00FE5D52" w:rsidRDefault="00394D34" w:rsidP="00C64462">
            <w:pPr>
              <w:pStyle w:val="c2"/>
              <w:spacing w:before="0" w:beforeAutospacing="0" w:after="0" w:afterAutospacing="0"/>
            </w:pPr>
            <w:r w:rsidRPr="00FE5D52">
              <w:t>(автобиография, заявление)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Составить автобиографию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28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Синтаксический разбор сложноподчиненного предложения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Упр.176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29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Пунктуационный разбор сложноподчиненного предложения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Упр.179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lastRenderedPageBreak/>
              <w:t>30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proofErr w:type="spellStart"/>
            <w:proofErr w:type="gramStart"/>
            <w:r w:rsidRPr="00FE5D52">
              <w:rPr>
                <w:b/>
                <w:bCs/>
              </w:rPr>
              <w:t>р</w:t>
            </w:r>
            <w:proofErr w:type="spellEnd"/>
            <w:proofErr w:type="gramEnd"/>
            <w:r w:rsidRPr="00FE5D52">
              <w:rPr>
                <w:b/>
                <w:bCs/>
              </w:rPr>
              <w:t>/</w:t>
            </w:r>
            <w:proofErr w:type="spellStart"/>
            <w:r w:rsidRPr="00FE5D52">
              <w:rPr>
                <w:b/>
                <w:bCs/>
              </w:rPr>
              <w:t>р</w:t>
            </w:r>
            <w:proofErr w:type="spellEnd"/>
            <w:r w:rsidRPr="00FE5D52">
              <w:rPr>
                <w:b/>
                <w:bCs/>
              </w:rPr>
              <w:t xml:space="preserve"> </w:t>
            </w:r>
            <w:r w:rsidR="00FE18FA" w:rsidRPr="0023437D">
              <w:rPr>
                <w:b/>
                <w:bCs/>
                <w:u w:val="single"/>
              </w:rPr>
              <w:t xml:space="preserve">Р.к. </w:t>
            </w:r>
            <w:r w:rsidRPr="0023437D">
              <w:rPr>
                <w:b/>
                <w:bCs/>
                <w:u w:val="single"/>
              </w:rPr>
              <w:t>Сочин</w:t>
            </w:r>
            <w:r w:rsidR="00FE18FA" w:rsidRPr="0023437D">
              <w:rPr>
                <w:b/>
                <w:bCs/>
                <w:u w:val="single"/>
              </w:rPr>
              <w:t>ение-рассуждение на тему «Как мы относимся к природе родного края</w:t>
            </w:r>
            <w:r w:rsidRPr="0023437D">
              <w:rPr>
                <w:b/>
                <w:bCs/>
                <w:u w:val="single"/>
              </w:rPr>
              <w:t>»</w:t>
            </w:r>
          </w:p>
        </w:tc>
        <w:tc>
          <w:tcPr>
            <w:tcW w:w="2270" w:type="dxa"/>
          </w:tcPr>
          <w:p w:rsidR="00394D34" w:rsidRPr="00FE5D52" w:rsidRDefault="00394D34" w:rsidP="00C64462"/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31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proofErr w:type="spellStart"/>
            <w:proofErr w:type="gramStart"/>
            <w:r w:rsidRPr="00FE5D52">
              <w:rPr>
                <w:b/>
                <w:bCs/>
              </w:rPr>
              <w:t>р</w:t>
            </w:r>
            <w:proofErr w:type="spellEnd"/>
            <w:proofErr w:type="gramEnd"/>
            <w:r w:rsidRPr="00FE5D52">
              <w:rPr>
                <w:b/>
                <w:bCs/>
              </w:rPr>
              <w:t>/</w:t>
            </w:r>
            <w:proofErr w:type="spellStart"/>
            <w:r w:rsidRPr="00FE5D52">
              <w:rPr>
                <w:b/>
                <w:bCs/>
              </w:rPr>
              <w:t>р</w:t>
            </w:r>
            <w:proofErr w:type="spellEnd"/>
            <w:r w:rsidRPr="00FE5D52">
              <w:rPr>
                <w:b/>
                <w:bCs/>
              </w:rPr>
              <w:t xml:space="preserve"> Написание сочинения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Закончить сочинение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684F61" w:rsidRPr="00FE5D52">
        <w:tc>
          <w:tcPr>
            <w:tcW w:w="709" w:type="dxa"/>
          </w:tcPr>
          <w:p w:rsidR="00684F61" w:rsidRPr="00FE5D52" w:rsidRDefault="00684F61" w:rsidP="00C64462">
            <w:r>
              <w:t>32</w:t>
            </w:r>
          </w:p>
        </w:tc>
        <w:tc>
          <w:tcPr>
            <w:tcW w:w="4926" w:type="dxa"/>
          </w:tcPr>
          <w:p w:rsidR="00684F61" w:rsidRPr="00FE5D52" w:rsidRDefault="00684F61" w:rsidP="00C64462">
            <w:pPr>
              <w:rPr>
                <w:b/>
                <w:bCs/>
              </w:rPr>
            </w:pPr>
            <w:r w:rsidRPr="00FE5D52">
              <w:rPr>
                <w:b/>
                <w:bCs/>
              </w:rPr>
              <w:t>Промежуточная контрольная работа</w:t>
            </w:r>
          </w:p>
        </w:tc>
        <w:tc>
          <w:tcPr>
            <w:tcW w:w="2270" w:type="dxa"/>
          </w:tcPr>
          <w:p w:rsidR="00684F61" w:rsidRPr="00FE5D52" w:rsidRDefault="00684F61" w:rsidP="00C64462"/>
        </w:tc>
        <w:tc>
          <w:tcPr>
            <w:tcW w:w="1275" w:type="dxa"/>
            <w:gridSpan w:val="2"/>
          </w:tcPr>
          <w:p w:rsidR="00684F61" w:rsidRDefault="00684F61" w:rsidP="00C64462"/>
        </w:tc>
        <w:tc>
          <w:tcPr>
            <w:tcW w:w="1593" w:type="dxa"/>
            <w:gridSpan w:val="2"/>
          </w:tcPr>
          <w:p w:rsidR="00684F61" w:rsidRPr="00FE5D52" w:rsidRDefault="00684F61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3</w:t>
            </w:r>
            <w:r w:rsidR="00684F61">
              <w:t>3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Синтаксические синонимы сложноподчиненных предложений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карточка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3</w:t>
            </w:r>
            <w:r w:rsidR="00684F61">
              <w:t>4</w:t>
            </w:r>
          </w:p>
        </w:tc>
        <w:tc>
          <w:tcPr>
            <w:tcW w:w="4926" w:type="dxa"/>
          </w:tcPr>
          <w:p w:rsidR="00394D34" w:rsidRPr="00FE5D52" w:rsidRDefault="00394D34" w:rsidP="00C64462">
            <w:proofErr w:type="spellStart"/>
            <w:proofErr w:type="gramStart"/>
            <w:r w:rsidRPr="00FE5D52">
              <w:t>р</w:t>
            </w:r>
            <w:proofErr w:type="spellEnd"/>
            <w:proofErr w:type="gramEnd"/>
            <w:r w:rsidRPr="00FE5D52">
              <w:t>/</w:t>
            </w:r>
            <w:proofErr w:type="spellStart"/>
            <w:r w:rsidRPr="00FE5D52">
              <w:t>р</w:t>
            </w:r>
            <w:proofErr w:type="spellEnd"/>
            <w:r w:rsidRPr="00FE5D52">
              <w:t xml:space="preserve"> Академическое красноречие. 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Стр.118, вопросы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3</w:t>
            </w:r>
            <w:r w:rsidR="00684F61">
              <w:t>5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Обобщение и систематизация </w:t>
            </w:r>
            <w:proofErr w:type="gramStart"/>
            <w:r w:rsidRPr="00FE5D52">
              <w:t>изученного</w:t>
            </w:r>
            <w:proofErr w:type="gramEnd"/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Упр.181(1)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3</w:t>
            </w:r>
            <w:r w:rsidR="00684F61">
              <w:t>6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Обобщение и систематизация </w:t>
            </w:r>
            <w:proofErr w:type="gramStart"/>
            <w:r w:rsidRPr="00FE5D52">
              <w:t>изученного</w:t>
            </w:r>
            <w:proofErr w:type="gramEnd"/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карточка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jc w:val="center"/>
              <w:rPr>
                <w:b/>
                <w:bCs/>
              </w:rPr>
            </w:pPr>
            <w:r w:rsidRPr="00FE5D52">
              <w:rPr>
                <w:b/>
                <w:bCs/>
              </w:rPr>
              <w:t>ЗАЧЁТ №1 «Сложносочиненные и сложноподчинённые предложения»</w:t>
            </w:r>
          </w:p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ind w:left="360"/>
              <w:jc w:val="center"/>
              <w:rPr>
                <w:b/>
                <w:bCs/>
              </w:rPr>
            </w:pPr>
            <w:r w:rsidRPr="00FE5D52">
              <w:rPr>
                <w:b/>
                <w:bCs/>
              </w:rPr>
              <w:t>Бессоюзные сложные предложения - 10 ч (9+1)</w:t>
            </w:r>
          </w:p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37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Понятие о бессоюзном сложном предложении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П.31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38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Интонация в бессоюзном сложном предложении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С.122-123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39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Запятая и точка с запятой в бессоюзном сложном предложении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П.33 упр</w:t>
            </w:r>
            <w:proofErr w:type="gramStart"/>
            <w:r w:rsidRPr="00FE5D52">
              <w:t>.у</w:t>
            </w:r>
            <w:proofErr w:type="gramEnd"/>
            <w:r w:rsidRPr="00FE5D52">
              <w:t>пр.191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40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r w:rsidRPr="00FE5D52">
              <w:t>Запятая и точка с запятой в бессоюзном сложном предложении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карточка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41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Двоеточие в  бессоюзном сложном предложении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П.34 Упр.197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42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r w:rsidRPr="00FE5D52">
              <w:t>Тире в  бессоюзном сложном предложении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П.35 Упр.200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43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Синтаксический и пунктуационный разбор в бессоюзном сложном предложении.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карточка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44</w:t>
            </w:r>
          </w:p>
        </w:tc>
        <w:tc>
          <w:tcPr>
            <w:tcW w:w="4926" w:type="dxa"/>
          </w:tcPr>
          <w:p w:rsidR="00394D34" w:rsidRPr="00FE5D52" w:rsidRDefault="00394D34" w:rsidP="00C64462">
            <w:proofErr w:type="spellStart"/>
            <w:proofErr w:type="gramStart"/>
            <w:r w:rsidRPr="00FE5D52">
              <w:t>р</w:t>
            </w:r>
            <w:proofErr w:type="spellEnd"/>
            <w:proofErr w:type="gramEnd"/>
            <w:r w:rsidRPr="00FE5D52">
              <w:t>/</w:t>
            </w:r>
            <w:proofErr w:type="spellStart"/>
            <w:r w:rsidRPr="00FE5D52">
              <w:t>р</w:t>
            </w:r>
            <w:proofErr w:type="spellEnd"/>
            <w:r w:rsidRPr="00FE5D52">
              <w:t xml:space="preserve"> Реферат статьи на лингвистическую тему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Дописать реферат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45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Обобщение и систематизация </w:t>
            </w:r>
            <w:proofErr w:type="gramStart"/>
            <w:r w:rsidRPr="00FE5D52">
              <w:t>изученного</w:t>
            </w:r>
            <w:proofErr w:type="gramEnd"/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Упр.206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46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r w:rsidRPr="00FE5D52">
              <w:rPr>
                <w:b/>
                <w:bCs/>
              </w:rPr>
              <w:t>Контрольная работа по теме «Бессоюзные сложные предложения»</w:t>
            </w:r>
          </w:p>
        </w:tc>
        <w:tc>
          <w:tcPr>
            <w:tcW w:w="2270" w:type="dxa"/>
          </w:tcPr>
          <w:p w:rsidR="00394D34" w:rsidRPr="00FE5D52" w:rsidRDefault="00394D34" w:rsidP="00C64462"/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ind w:left="360"/>
              <w:jc w:val="center"/>
              <w:rPr>
                <w:b/>
                <w:bCs/>
              </w:rPr>
            </w:pPr>
            <w:r w:rsidRPr="00FE5D52">
              <w:rPr>
                <w:b/>
                <w:bCs/>
              </w:rPr>
              <w:t>Сложные предложения с различными видами связи – 10ч  (9+1)</w:t>
            </w:r>
          </w:p>
        </w:tc>
      </w:tr>
      <w:tr w:rsidR="00394D34" w:rsidRPr="00FE5D52">
        <w:trPr>
          <w:trHeight w:val="740"/>
        </w:trPr>
        <w:tc>
          <w:tcPr>
            <w:tcW w:w="709" w:type="dxa"/>
          </w:tcPr>
          <w:p w:rsidR="00394D34" w:rsidRPr="00FE5D52" w:rsidRDefault="00394D34" w:rsidP="00C64462">
            <w:r w:rsidRPr="00FE5D52">
              <w:t>47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Употребление союзной и бессоюзной связи в сложных предложениях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П.37</w:t>
            </w:r>
          </w:p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rPr>
          <w:trHeight w:val="740"/>
        </w:trPr>
        <w:tc>
          <w:tcPr>
            <w:tcW w:w="709" w:type="dxa"/>
          </w:tcPr>
          <w:p w:rsidR="00394D34" w:rsidRPr="00FE5D52" w:rsidRDefault="00394D34" w:rsidP="00C64462">
            <w:r w:rsidRPr="00FE5D52">
              <w:t>48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Употребление союзной и бессоюзной связи в сложных предложениях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Упр.211</w:t>
            </w:r>
          </w:p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rPr>
          <w:trHeight w:val="740"/>
        </w:trPr>
        <w:tc>
          <w:tcPr>
            <w:tcW w:w="709" w:type="dxa"/>
          </w:tcPr>
          <w:p w:rsidR="00394D34" w:rsidRPr="00FE5D52" w:rsidRDefault="00394D34" w:rsidP="00C64462">
            <w:r w:rsidRPr="00FE5D52">
              <w:t>49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Знаки препинания в сложных предложениях с различными видами связи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П.38</w:t>
            </w:r>
          </w:p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rPr>
          <w:trHeight w:val="740"/>
        </w:trPr>
        <w:tc>
          <w:tcPr>
            <w:tcW w:w="709" w:type="dxa"/>
          </w:tcPr>
          <w:p w:rsidR="00394D34" w:rsidRPr="00FE5D52" w:rsidRDefault="00394D34" w:rsidP="00C64462">
            <w:r w:rsidRPr="00FE5D52">
              <w:t>50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Знаки препинания в сложных предложениях с различными видами связи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Упр.216</w:t>
            </w:r>
          </w:p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51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Синтаксический и пунктуационный разбор предложений с различными видами связи.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У.217</w:t>
            </w:r>
          </w:p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52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Синтаксический и пунктуационный разбор предложений с различными видами связи.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Упр.218</w:t>
            </w:r>
          </w:p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53</w:t>
            </w:r>
          </w:p>
        </w:tc>
        <w:tc>
          <w:tcPr>
            <w:tcW w:w="4926" w:type="dxa"/>
          </w:tcPr>
          <w:p w:rsidR="00394D34" w:rsidRPr="00FE5D52" w:rsidRDefault="00394D34" w:rsidP="00C64462">
            <w:proofErr w:type="spellStart"/>
            <w:proofErr w:type="gramStart"/>
            <w:r w:rsidRPr="00FE5D52">
              <w:t>р</w:t>
            </w:r>
            <w:proofErr w:type="spellEnd"/>
            <w:proofErr w:type="gramEnd"/>
            <w:r w:rsidRPr="00FE5D52">
              <w:t>/</w:t>
            </w:r>
            <w:proofErr w:type="spellStart"/>
            <w:r w:rsidRPr="00FE5D52">
              <w:t>р</w:t>
            </w:r>
            <w:proofErr w:type="spellEnd"/>
            <w:r w:rsidRPr="00FE5D52">
              <w:t xml:space="preserve"> Публичная речь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П.40</w:t>
            </w:r>
          </w:p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54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Обобщение и систематизация </w:t>
            </w:r>
            <w:proofErr w:type="gramStart"/>
            <w:r w:rsidRPr="00FE5D52">
              <w:t>изученного</w:t>
            </w:r>
            <w:proofErr w:type="gramEnd"/>
            <w:r w:rsidRPr="00FE5D52">
              <w:t xml:space="preserve"> о сложных предложениях с различными видами связи.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Стр.154, вопросы</w:t>
            </w:r>
          </w:p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55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Обобщение и систематизация </w:t>
            </w:r>
            <w:proofErr w:type="gramStart"/>
            <w:r w:rsidRPr="00FE5D52">
              <w:t>изученного</w:t>
            </w:r>
            <w:proofErr w:type="gramEnd"/>
            <w:r w:rsidRPr="00FE5D52">
              <w:t xml:space="preserve"> о </w:t>
            </w:r>
            <w:r w:rsidRPr="00FE5D52">
              <w:lastRenderedPageBreak/>
              <w:t>сложных предложениях с различными видами связи.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lastRenderedPageBreak/>
              <w:t>карточка</w:t>
            </w:r>
          </w:p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lastRenderedPageBreak/>
              <w:t>56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r w:rsidRPr="00FE5D52">
              <w:rPr>
                <w:b/>
                <w:bCs/>
              </w:rPr>
              <w:t>Контрольная работа по теме: «Сложные предложения»</w:t>
            </w:r>
          </w:p>
        </w:tc>
        <w:tc>
          <w:tcPr>
            <w:tcW w:w="2270" w:type="dxa"/>
          </w:tcPr>
          <w:p w:rsidR="00394D34" w:rsidRPr="00FE5D52" w:rsidRDefault="00394D34" w:rsidP="00C64462"/>
        </w:tc>
        <w:tc>
          <w:tcPr>
            <w:tcW w:w="1245" w:type="dxa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623" w:type="dxa"/>
            <w:gridSpan w:val="3"/>
          </w:tcPr>
          <w:p w:rsidR="00394D34" w:rsidRPr="00FE5D52" w:rsidRDefault="00394D34" w:rsidP="00C64462"/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jc w:val="center"/>
            </w:pPr>
            <w:r w:rsidRPr="00FE5D52">
              <w:rPr>
                <w:b/>
                <w:bCs/>
              </w:rPr>
              <w:t>Зачёт №2 «Бессоюзные сложные предложения.</w:t>
            </w:r>
            <w:r w:rsidRPr="00FE5D52">
              <w:t xml:space="preserve"> </w:t>
            </w:r>
            <w:r w:rsidRPr="00FE5D52">
              <w:rPr>
                <w:b/>
                <w:bCs/>
              </w:rPr>
              <w:t>Сложные предложения с различными видами связи»</w:t>
            </w:r>
          </w:p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394D34" w:rsidP="00C64462">
            <w:pPr>
              <w:jc w:val="center"/>
              <w:rPr>
                <w:b/>
                <w:bCs/>
              </w:rPr>
            </w:pPr>
            <w:r w:rsidRPr="00FE5D52">
              <w:rPr>
                <w:b/>
                <w:bCs/>
              </w:rPr>
              <w:t>Общие сведения о языке – 4ч.</w:t>
            </w:r>
          </w:p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57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 xml:space="preserve">Роль языка в жизни общества.  </w:t>
            </w:r>
          </w:p>
        </w:tc>
        <w:tc>
          <w:tcPr>
            <w:tcW w:w="2270" w:type="dxa"/>
          </w:tcPr>
          <w:p w:rsidR="00394D34" w:rsidRPr="00FE5D52" w:rsidRDefault="00394D34" w:rsidP="00C64462"/>
        </w:tc>
        <w:tc>
          <w:tcPr>
            <w:tcW w:w="1290" w:type="dxa"/>
            <w:gridSpan w:val="3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78" w:type="dxa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58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Русский литературный язык и его стили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Выучить таблицу</w:t>
            </w:r>
          </w:p>
        </w:tc>
        <w:tc>
          <w:tcPr>
            <w:tcW w:w="1290" w:type="dxa"/>
            <w:gridSpan w:val="3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78" w:type="dxa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59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Русский язык как национальный язык русского народа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Выучить конспект в тетради</w:t>
            </w:r>
          </w:p>
        </w:tc>
        <w:tc>
          <w:tcPr>
            <w:tcW w:w="1290" w:type="dxa"/>
            <w:gridSpan w:val="3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78" w:type="dxa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60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Русская письменность. Учёные-русисты.</w:t>
            </w:r>
            <w:r w:rsidR="00FE18FA">
              <w:t xml:space="preserve"> </w:t>
            </w:r>
            <w:r w:rsidR="00FE18FA" w:rsidRPr="0023437D">
              <w:rPr>
                <w:b/>
                <w:u w:val="single"/>
              </w:rPr>
              <w:t>Р.к.</w:t>
            </w:r>
            <w:r w:rsidR="00FE18FA" w:rsidRPr="0023437D">
              <w:rPr>
                <w:u w:val="single"/>
              </w:rPr>
              <w:t xml:space="preserve"> Ученые- лингвисты Кемеровской области.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Выучить конспект в тетради</w:t>
            </w:r>
          </w:p>
        </w:tc>
        <w:tc>
          <w:tcPr>
            <w:tcW w:w="1290" w:type="dxa"/>
            <w:gridSpan w:val="3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78" w:type="dxa"/>
          </w:tcPr>
          <w:p w:rsidR="00394D34" w:rsidRPr="00FE5D52" w:rsidRDefault="00394D34" w:rsidP="00C64462"/>
        </w:tc>
      </w:tr>
      <w:tr w:rsidR="00394D34" w:rsidRPr="00FE5D52">
        <w:tc>
          <w:tcPr>
            <w:tcW w:w="10773" w:type="dxa"/>
            <w:gridSpan w:val="7"/>
          </w:tcPr>
          <w:p w:rsidR="00394D34" w:rsidRPr="00FE5D52" w:rsidRDefault="00FF7034" w:rsidP="00C644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Систематизация изученного– 10 ч (8</w:t>
            </w:r>
            <w:r w:rsidR="00394D34" w:rsidRPr="00FE5D52">
              <w:rPr>
                <w:b/>
                <w:bCs/>
              </w:rPr>
              <w:t>+2)</w:t>
            </w:r>
          </w:p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61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Фонетика и графика.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П.41 упр.230 (1-2 абзац)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62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Лексика и фразеология.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Упр.231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63</w:t>
            </w:r>
          </w:p>
        </w:tc>
        <w:tc>
          <w:tcPr>
            <w:tcW w:w="4926" w:type="dxa"/>
          </w:tcPr>
          <w:p w:rsidR="00394D34" w:rsidRPr="00FE5D52" w:rsidRDefault="00394D34" w:rsidP="00C64462">
            <w:proofErr w:type="spellStart"/>
            <w:r w:rsidRPr="00FE5D52">
              <w:t>Морфемика</w:t>
            </w:r>
            <w:proofErr w:type="spellEnd"/>
            <w:r w:rsidRPr="00FE5D52">
              <w:t>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П.43 упр.241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64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Словообразование.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П.44, упр.244 (устно)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65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Морфология.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П.45 упр.249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66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Синтаксис.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П.46 упр.255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67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r w:rsidRPr="00FE5D52">
              <w:rPr>
                <w:b/>
                <w:bCs/>
              </w:rPr>
              <w:t>Выборочное изложение (</w:t>
            </w:r>
            <w:proofErr w:type="gramStart"/>
            <w:r w:rsidRPr="00FE5D52">
              <w:rPr>
                <w:b/>
                <w:bCs/>
              </w:rPr>
              <w:t>по</w:t>
            </w:r>
            <w:proofErr w:type="gramEnd"/>
            <w:r w:rsidRPr="00FE5D52">
              <w:rPr>
                <w:b/>
                <w:bCs/>
              </w:rPr>
              <w:t xml:space="preserve"> у.259)</w:t>
            </w:r>
          </w:p>
        </w:tc>
        <w:tc>
          <w:tcPr>
            <w:tcW w:w="2270" w:type="dxa"/>
          </w:tcPr>
          <w:p w:rsidR="00394D34" w:rsidRPr="00FE5D52" w:rsidRDefault="00394D34" w:rsidP="00C64462"/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68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r w:rsidRPr="00FE5D52">
              <w:rPr>
                <w:b/>
                <w:bCs/>
              </w:rPr>
              <w:t>Написание изложения</w:t>
            </w:r>
          </w:p>
        </w:tc>
        <w:tc>
          <w:tcPr>
            <w:tcW w:w="2270" w:type="dxa"/>
          </w:tcPr>
          <w:p w:rsidR="00394D34" w:rsidRPr="00FE5D52" w:rsidRDefault="00394D34" w:rsidP="00C64462"/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69</w:t>
            </w:r>
          </w:p>
        </w:tc>
        <w:tc>
          <w:tcPr>
            <w:tcW w:w="4926" w:type="dxa"/>
          </w:tcPr>
          <w:p w:rsidR="00394D34" w:rsidRPr="00FE5D52" w:rsidRDefault="00394D34" w:rsidP="00C64462">
            <w:r w:rsidRPr="00FE5D52">
              <w:t>Орфография. Пунктуация.</w:t>
            </w:r>
          </w:p>
        </w:tc>
        <w:tc>
          <w:tcPr>
            <w:tcW w:w="2270" w:type="dxa"/>
          </w:tcPr>
          <w:p w:rsidR="00394D34" w:rsidRPr="00FE5D52" w:rsidRDefault="00394D34" w:rsidP="00C64462">
            <w:r w:rsidRPr="00FE5D52">
              <w:t>Упр.272</w:t>
            </w:r>
          </w:p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  <w:tr w:rsidR="00394D34" w:rsidRPr="00FE5D52">
        <w:tc>
          <w:tcPr>
            <w:tcW w:w="709" w:type="dxa"/>
          </w:tcPr>
          <w:p w:rsidR="00394D34" w:rsidRPr="00FE5D52" w:rsidRDefault="00394D34" w:rsidP="00C64462">
            <w:r w:rsidRPr="00FE5D52">
              <w:t>7</w:t>
            </w:r>
            <w:r w:rsidR="0065113E">
              <w:t>0</w:t>
            </w:r>
          </w:p>
        </w:tc>
        <w:tc>
          <w:tcPr>
            <w:tcW w:w="4926" w:type="dxa"/>
          </w:tcPr>
          <w:p w:rsidR="00394D34" w:rsidRPr="00FE5D52" w:rsidRDefault="00394D34" w:rsidP="00C64462">
            <w:pPr>
              <w:rPr>
                <w:b/>
                <w:bCs/>
              </w:rPr>
            </w:pPr>
            <w:r w:rsidRPr="00FE5D52">
              <w:rPr>
                <w:b/>
                <w:bCs/>
              </w:rPr>
              <w:t>Итоговая контрольная работа за курс 9 класса.</w:t>
            </w:r>
          </w:p>
        </w:tc>
        <w:tc>
          <w:tcPr>
            <w:tcW w:w="2270" w:type="dxa"/>
          </w:tcPr>
          <w:p w:rsidR="00394D34" w:rsidRPr="00FE5D52" w:rsidRDefault="00394D34" w:rsidP="00C64462"/>
        </w:tc>
        <w:tc>
          <w:tcPr>
            <w:tcW w:w="1275" w:type="dxa"/>
            <w:gridSpan w:val="2"/>
          </w:tcPr>
          <w:p w:rsidR="00394D34" w:rsidRPr="00FE5D52" w:rsidRDefault="00394D34" w:rsidP="00C64462">
            <w:r>
              <w:t>1</w:t>
            </w:r>
          </w:p>
        </w:tc>
        <w:tc>
          <w:tcPr>
            <w:tcW w:w="1593" w:type="dxa"/>
            <w:gridSpan w:val="2"/>
          </w:tcPr>
          <w:p w:rsidR="00394D34" w:rsidRPr="00FE5D52" w:rsidRDefault="00394D34" w:rsidP="00C64462"/>
        </w:tc>
      </w:tr>
    </w:tbl>
    <w:p w:rsidR="00394D34" w:rsidRPr="00FE5D52" w:rsidRDefault="00394D34" w:rsidP="009601F9"/>
    <w:p w:rsidR="00394D34" w:rsidRPr="009601F9" w:rsidRDefault="00394D34" w:rsidP="009601F9">
      <w:pPr>
        <w:pStyle w:val="Standard"/>
        <w:shd w:val="clear" w:color="auto" w:fill="FFFFFF"/>
        <w:ind w:right="19"/>
        <w:jc w:val="center"/>
        <w:rPr>
          <w:rFonts w:ascii="Times New Roman" w:hAnsi="Times New Roman" w:cs="Times New Roman"/>
          <w:b/>
          <w:bCs/>
        </w:rPr>
      </w:pPr>
      <w:r w:rsidRPr="009601F9">
        <w:rPr>
          <w:rFonts w:ascii="Times New Roman" w:hAnsi="Times New Roman" w:cs="Times New Roman"/>
          <w:b/>
          <w:bCs/>
        </w:rPr>
        <w:t>Требования к уровню подготовки учащихся</w:t>
      </w:r>
    </w:p>
    <w:p w:rsidR="00394D34" w:rsidRPr="009601F9" w:rsidRDefault="00394D34" w:rsidP="005A2080">
      <w:pPr>
        <w:pStyle w:val="Standard"/>
        <w:shd w:val="clear" w:color="auto" w:fill="FFFFFF"/>
        <w:ind w:right="19"/>
        <w:jc w:val="center"/>
        <w:rPr>
          <w:rFonts w:ascii="Times New Roman" w:hAnsi="Times New Roman" w:cs="Times New Roman"/>
          <w:b/>
          <w:bCs/>
        </w:rPr>
      </w:pP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В результате изучения данного курса учащиеся 9-х классов 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должны </w:t>
      </w:r>
      <w:r w:rsidRPr="009601F9">
        <w:rPr>
          <w:b/>
          <w:bCs/>
        </w:rPr>
        <w:t xml:space="preserve">знать </w:t>
      </w:r>
      <w:r w:rsidRPr="009601F9">
        <w:t xml:space="preserve">изученные основные сведения о языке, определения основных изучаемых в 9 классе языковых явлений, </w:t>
      </w:r>
      <w:proofErr w:type="spellStart"/>
      <w:r w:rsidRPr="009601F9">
        <w:t>речеведческих</w:t>
      </w:r>
      <w:proofErr w:type="spellEnd"/>
      <w:r w:rsidRPr="009601F9">
        <w:t xml:space="preserve"> понятий, пунктуационных правил, обосновывать свои ответы, приводя нужные примеры;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должны овладеть следующими </w:t>
      </w:r>
      <w:r w:rsidRPr="009601F9">
        <w:rPr>
          <w:b/>
          <w:bCs/>
        </w:rPr>
        <w:t>умениями и навыками:</w:t>
      </w:r>
    </w:p>
    <w:p w:rsidR="00394D34" w:rsidRPr="009601F9" w:rsidRDefault="00394D34" w:rsidP="009601F9">
      <w:pPr>
        <w:numPr>
          <w:ilvl w:val="0"/>
          <w:numId w:val="12"/>
        </w:numPr>
        <w:tabs>
          <w:tab w:val="clear" w:pos="795"/>
          <w:tab w:val="left" w:pos="284"/>
        </w:tabs>
        <w:spacing w:line="360" w:lineRule="auto"/>
        <w:ind w:left="0" w:firstLine="709"/>
        <w:jc w:val="both"/>
      </w:pPr>
      <w:r w:rsidRPr="009601F9">
        <w:t>производить все виды разборов: фонетический, морфемный, словообразовательный, морфологический, синтаксический, стилистический;</w:t>
      </w:r>
    </w:p>
    <w:p w:rsidR="00394D34" w:rsidRPr="009601F9" w:rsidRDefault="00394D34" w:rsidP="009601F9">
      <w:pPr>
        <w:numPr>
          <w:ilvl w:val="0"/>
          <w:numId w:val="12"/>
        </w:numPr>
        <w:tabs>
          <w:tab w:val="clear" w:pos="795"/>
          <w:tab w:val="left" w:pos="284"/>
        </w:tabs>
        <w:spacing w:line="360" w:lineRule="auto"/>
        <w:ind w:left="0" w:firstLine="709"/>
        <w:jc w:val="both"/>
      </w:pPr>
      <w:r w:rsidRPr="009601F9">
        <w:t>составлять сложные предложения разных типов, пользоваться синтаксическими синонимами в соответствии с содержанием и стилем создаваемого текста;</w:t>
      </w:r>
    </w:p>
    <w:p w:rsidR="00394D34" w:rsidRPr="009601F9" w:rsidRDefault="00394D34" w:rsidP="009601F9">
      <w:pPr>
        <w:numPr>
          <w:ilvl w:val="0"/>
          <w:numId w:val="12"/>
        </w:numPr>
        <w:tabs>
          <w:tab w:val="clear" w:pos="795"/>
          <w:tab w:val="left" w:pos="284"/>
        </w:tabs>
        <w:spacing w:line="360" w:lineRule="auto"/>
        <w:ind w:left="0" w:firstLine="709"/>
        <w:jc w:val="both"/>
      </w:pPr>
      <w:r w:rsidRPr="009601F9">
        <w:t>определять стиль и тип текста;</w:t>
      </w:r>
    </w:p>
    <w:p w:rsidR="00394D34" w:rsidRPr="009601F9" w:rsidRDefault="00394D34" w:rsidP="009601F9">
      <w:pPr>
        <w:numPr>
          <w:ilvl w:val="0"/>
          <w:numId w:val="12"/>
        </w:numPr>
        <w:tabs>
          <w:tab w:val="clear" w:pos="795"/>
          <w:tab w:val="left" w:pos="284"/>
        </w:tabs>
        <w:spacing w:line="360" w:lineRule="auto"/>
        <w:ind w:left="0" w:firstLine="709"/>
        <w:jc w:val="both"/>
      </w:pPr>
      <w:r w:rsidRPr="009601F9">
        <w:t>соблюдать все основные номы литературного языка.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     </w:t>
      </w:r>
      <w:r w:rsidRPr="009601F9">
        <w:rPr>
          <w:b/>
          <w:bCs/>
        </w:rPr>
        <w:t>По пунктуации</w:t>
      </w:r>
      <w:r w:rsidRPr="009601F9">
        <w:t xml:space="preserve">. Находить в предложениях смысловые отрезки, которые необходимо выделить знаками препинания, обосновывать выбор знаков препинания и </w:t>
      </w:r>
      <w:r w:rsidRPr="009601F9">
        <w:lastRenderedPageBreak/>
        <w:t>расставлять их в соответствии с изученными в V-IX классах пунктуационными правилами; находить и исправлять пунктуационные ошибки; производить пунктуационный разбор предложения.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rPr>
          <w:b/>
          <w:bCs/>
        </w:rPr>
        <w:t xml:space="preserve">      По орфографии</w:t>
      </w:r>
      <w:r w:rsidRPr="009601F9">
        <w:t>. Находить в словах изученные орфограммы, уметь обосновывать их выбор, правильно писать слова с изученными орфограммами, находить и исправлять орфографические ошибки, производить орфографический разбор слов.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      Правильно писать изученные в 5-9 классах слова с непроверяемыми орфограммами.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      </w:t>
      </w:r>
      <w:r w:rsidRPr="009601F9">
        <w:rPr>
          <w:b/>
          <w:bCs/>
        </w:rPr>
        <w:t>По связной речи</w:t>
      </w:r>
      <w:r w:rsidRPr="009601F9">
        <w:t>. Определять тип и стиль текста, создавать тексты разных стилей и типов речи. Подготовить и сделать доклад на историко-литературную тему по одному источнику. Составлять тезисы или конспект небольшой литературно-критической статьи (или фрагмент большой статьи). Писать сочинения публицистического характера. Писать заявление, автобиографию. Совершенствовать содержание и языковое оформление сочинения, находить и исправлять различные языковые ошибки в своём тексте. Свободно и грамотно говорить на заданные темы. Соблюдать при общении с собеседниками соответствующий этикет.</w:t>
      </w:r>
    </w:p>
    <w:p w:rsidR="00394D34" w:rsidRPr="009601F9" w:rsidRDefault="00394D34" w:rsidP="009601F9">
      <w:pPr>
        <w:spacing w:line="360" w:lineRule="auto"/>
        <w:ind w:firstLine="709"/>
        <w:jc w:val="both"/>
        <w:rPr>
          <w:b/>
          <w:bCs/>
        </w:rPr>
      </w:pPr>
      <w:r w:rsidRPr="009601F9">
        <w:rPr>
          <w:b/>
          <w:bCs/>
        </w:rPr>
        <w:t>использовать приобретенные знания и умения в практической деятельности и повседневной жизни: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адекватно понимать информацию устного сообщения; 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>читать тексты разных стилей, используя разные виды чтения (изучающее, ознакомительное, просмотровое);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>воспроизводить текст с заданной степенью свернутости (пересказ, изложение, конспект, план);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>осуществлять выбор и организацию языковых сре</w:t>
      </w:r>
      <w:proofErr w:type="gramStart"/>
      <w:r w:rsidRPr="009601F9">
        <w:t>дств в с</w:t>
      </w:r>
      <w:proofErr w:type="gramEnd"/>
      <w:r w:rsidRPr="009601F9">
        <w:t>оответствии с темой, целями, сферой и ситуацией общения в собственной речевой практике;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>владеть различными видами монолога (повествование, описание, рассуждение, смешанный вид монолога) и диалога (побуждение к действию, обмен мнениями, установление и регулирование межличностных отношений);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>свободно, точно и правильно излагать свои мысли в устной и письменной форме, соблюдая нормы построения текста (логичность, последовательность, связность, соответствие теме и др.);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>соблюдать этические нормы речевого общения (нормы речевого этикета);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>соблюдать в практике речевого общения основные произносительные, лексические, грамматические нормы современного русского литературного языка;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>соблюдать в практике письма основные правила орфографии и пунктуации;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lastRenderedPageBreak/>
        <w:t>владеть навыками речевого самоконтроля: оценивать свою речь с точки зрения ее правильности, находить грамматические и речевые ошибки и недочеты, исправлять их, совершенствовать и редактировать собственные тексты;</w:t>
      </w:r>
    </w:p>
    <w:p w:rsidR="00394D34" w:rsidRDefault="00394D34" w:rsidP="009601F9">
      <w:pPr>
        <w:spacing w:line="360" w:lineRule="auto"/>
        <w:ind w:firstLine="709"/>
        <w:jc w:val="both"/>
      </w:pPr>
      <w:r w:rsidRPr="009601F9">
        <w:t>извлекать информацию из различных источников; свободно пользоваться лингвистическими словарями, справочной литературой, средствами массовой информации, в том числе представленными в электронном виде на различных информационных носителях (компакт-диски учебного назначения, ресурсы Интернета).</w:t>
      </w:r>
    </w:p>
    <w:p w:rsidR="006A017E" w:rsidRDefault="006A017E" w:rsidP="006A017E">
      <w:pPr>
        <w:spacing w:line="360" w:lineRule="auto"/>
        <w:ind w:firstLine="709"/>
        <w:jc w:val="center"/>
        <w:rPr>
          <w:b/>
        </w:rPr>
      </w:pPr>
      <w:r w:rsidRPr="006A017E">
        <w:rPr>
          <w:b/>
        </w:rPr>
        <w:t>Ключевые понятия</w:t>
      </w:r>
    </w:p>
    <w:p w:rsidR="006A017E" w:rsidRPr="007C612C" w:rsidRDefault="007C612C" w:rsidP="007C612C">
      <w:pPr>
        <w:spacing w:line="360" w:lineRule="auto"/>
        <w:ind w:firstLine="709"/>
        <w:jc w:val="both"/>
      </w:pPr>
      <w:r w:rsidRPr="007C612C">
        <w:t>Средства связи сложного предложения</w:t>
      </w:r>
    </w:p>
    <w:p w:rsidR="007C612C" w:rsidRPr="007C612C" w:rsidRDefault="007C612C" w:rsidP="007C612C">
      <w:pPr>
        <w:spacing w:line="360" w:lineRule="auto"/>
        <w:ind w:firstLine="709"/>
        <w:jc w:val="both"/>
      </w:pPr>
      <w:r w:rsidRPr="007C612C">
        <w:t>Сочинительные союзы</w:t>
      </w:r>
    </w:p>
    <w:p w:rsidR="007C612C" w:rsidRPr="007C612C" w:rsidRDefault="007C612C" w:rsidP="007C612C">
      <w:pPr>
        <w:spacing w:line="360" w:lineRule="auto"/>
        <w:ind w:firstLine="709"/>
        <w:jc w:val="both"/>
      </w:pPr>
      <w:r w:rsidRPr="007C612C">
        <w:t>Подчинительные союзы</w:t>
      </w:r>
    </w:p>
    <w:p w:rsidR="007C612C" w:rsidRPr="007C612C" w:rsidRDefault="007C612C" w:rsidP="007C612C">
      <w:pPr>
        <w:spacing w:line="360" w:lineRule="auto"/>
        <w:ind w:firstLine="709"/>
        <w:jc w:val="both"/>
      </w:pPr>
      <w:r w:rsidRPr="007C612C">
        <w:t>Сложносочиненные предложения</w:t>
      </w:r>
    </w:p>
    <w:p w:rsidR="007C612C" w:rsidRPr="007C612C" w:rsidRDefault="007C612C" w:rsidP="007C612C">
      <w:pPr>
        <w:spacing w:line="360" w:lineRule="auto"/>
        <w:ind w:firstLine="709"/>
        <w:jc w:val="both"/>
      </w:pPr>
      <w:r w:rsidRPr="007C612C">
        <w:t>Сложноподчиненные предложения</w:t>
      </w:r>
    </w:p>
    <w:p w:rsidR="007C612C" w:rsidRPr="007C612C" w:rsidRDefault="007C612C" w:rsidP="007C612C">
      <w:pPr>
        <w:spacing w:line="360" w:lineRule="auto"/>
        <w:ind w:firstLine="709"/>
        <w:jc w:val="both"/>
      </w:pPr>
      <w:r w:rsidRPr="007C612C">
        <w:t>Бессоюзные предложения</w:t>
      </w:r>
    </w:p>
    <w:p w:rsidR="007C612C" w:rsidRPr="007C612C" w:rsidRDefault="007C612C" w:rsidP="007C612C">
      <w:pPr>
        <w:spacing w:line="360" w:lineRule="auto"/>
        <w:ind w:firstLine="709"/>
        <w:jc w:val="both"/>
      </w:pPr>
      <w:r w:rsidRPr="007C612C">
        <w:t>Придаточное предложение</w:t>
      </w:r>
    </w:p>
    <w:p w:rsidR="007C612C" w:rsidRPr="007C612C" w:rsidRDefault="007C612C" w:rsidP="007C612C">
      <w:pPr>
        <w:spacing w:line="360" w:lineRule="auto"/>
        <w:ind w:firstLine="709"/>
        <w:jc w:val="both"/>
      </w:pPr>
      <w:r w:rsidRPr="007C612C">
        <w:t>Главное предложение</w:t>
      </w:r>
    </w:p>
    <w:p w:rsidR="007C612C" w:rsidRPr="007C612C" w:rsidRDefault="007C612C" w:rsidP="007C612C">
      <w:pPr>
        <w:spacing w:line="360" w:lineRule="auto"/>
        <w:ind w:firstLine="709"/>
        <w:jc w:val="both"/>
      </w:pPr>
      <w:r w:rsidRPr="007C612C">
        <w:t>Указательное слово</w:t>
      </w:r>
    </w:p>
    <w:p w:rsidR="00394D34" w:rsidRPr="009601F9" w:rsidRDefault="00F92389" w:rsidP="009601F9">
      <w:pPr>
        <w:spacing w:line="360" w:lineRule="auto"/>
        <w:ind w:firstLine="709"/>
        <w:jc w:val="center"/>
        <w:rPr>
          <w:b/>
          <w:bCs/>
        </w:rPr>
      </w:pPr>
      <w:r>
        <w:rPr>
          <w:b/>
          <w:bCs/>
        </w:rPr>
        <w:t>Список литературы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1. Программа для общеобразовательных учреждений. Русский язык 5-9 класс. Авторы: М.Т.Баранов, </w:t>
      </w:r>
      <w:proofErr w:type="spellStart"/>
      <w:r w:rsidRPr="009601F9">
        <w:t>Т.А.Ладыженская</w:t>
      </w:r>
      <w:proofErr w:type="spellEnd"/>
      <w:r w:rsidRPr="009601F9">
        <w:t xml:space="preserve">, </w:t>
      </w:r>
      <w:proofErr w:type="spellStart"/>
      <w:r w:rsidRPr="009601F9">
        <w:t>Н.М.Шанский</w:t>
      </w:r>
      <w:proofErr w:type="spellEnd"/>
      <w:r w:rsidRPr="009601F9">
        <w:t xml:space="preserve">, М.: Просвещение 2008 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2. Русский язык: Учеб. Для 9 </w:t>
      </w:r>
      <w:proofErr w:type="spellStart"/>
      <w:r w:rsidRPr="009601F9">
        <w:t>кл</w:t>
      </w:r>
      <w:proofErr w:type="spellEnd"/>
      <w:r w:rsidRPr="009601F9">
        <w:t xml:space="preserve">. </w:t>
      </w:r>
      <w:proofErr w:type="spellStart"/>
      <w:r w:rsidRPr="009601F9">
        <w:t>общеобразоват</w:t>
      </w:r>
      <w:proofErr w:type="spellEnd"/>
      <w:r w:rsidRPr="009601F9">
        <w:t xml:space="preserve">. </w:t>
      </w:r>
      <w:proofErr w:type="spellStart"/>
      <w:r w:rsidRPr="009601F9">
        <w:t>учрежд</w:t>
      </w:r>
      <w:proofErr w:type="spellEnd"/>
      <w:r w:rsidRPr="009601F9">
        <w:t xml:space="preserve">./ </w:t>
      </w:r>
      <w:proofErr w:type="spellStart"/>
      <w:r w:rsidRPr="009601F9">
        <w:t>Тростенцова</w:t>
      </w:r>
      <w:proofErr w:type="spellEnd"/>
      <w:r w:rsidRPr="009601F9">
        <w:t xml:space="preserve"> Л.Л., М.: Просвещение. 2011.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3. Диктанты по русскому языку: 9 </w:t>
      </w:r>
      <w:proofErr w:type="spellStart"/>
      <w:r w:rsidRPr="009601F9">
        <w:t>кл</w:t>
      </w:r>
      <w:proofErr w:type="spellEnd"/>
      <w:r w:rsidRPr="009601F9">
        <w:t>.- М.: Экзамен, 2013</w:t>
      </w:r>
    </w:p>
    <w:p w:rsidR="00394D34" w:rsidRPr="009601F9" w:rsidRDefault="00394D34" w:rsidP="009601F9">
      <w:pPr>
        <w:spacing w:line="360" w:lineRule="auto"/>
        <w:ind w:firstLine="709"/>
        <w:jc w:val="both"/>
      </w:pPr>
      <w:r w:rsidRPr="009601F9">
        <w:t xml:space="preserve">4. Русский язык. Тестовые упражнения.8-9 </w:t>
      </w:r>
      <w:proofErr w:type="spellStart"/>
      <w:r w:rsidRPr="009601F9">
        <w:t>кл</w:t>
      </w:r>
      <w:proofErr w:type="spellEnd"/>
      <w:r w:rsidRPr="009601F9">
        <w:t xml:space="preserve">.: пособие для учителя. </w:t>
      </w:r>
      <w:proofErr w:type="spellStart"/>
      <w:r w:rsidRPr="009601F9">
        <w:t>Н.И.Сайтанова.-М</w:t>
      </w:r>
      <w:proofErr w:type="spellEnd"/>
      <w:r w:rsidRPr="009601F9">
        <w:t>.: Просвещение, 2010</w:t>
      </w:r>
    </w:p>
    <w:p w:rsidR="00394D34" w:rsidRPr="009601F9" w:rsidRDefault="00394D34" w:rsidP="009601F9">
      <w:pPr>
        <w:spacing w:line="360" w:lineRule="auto"/>
        <w:ind w:firstLine="709"/>
        <w:jc w:val="both"/>
      </w:pPr>
    </w:p>
    <w:p w:rsidR="00394D34" w:rsidRPr="009601F9" w:rsidRDefault="00394D34" w:rsidP="009601F9">
      <w:pPr>
        <w:spacing w:line="360" w:lineRule="auto"/>
        <w:ind w:firstLine="709"/>
        <w:jc w:val="both"/>
      </w:pPr>
    </w:p>
    <w:p w:rsidR="00394D34" w:rsidRPr="005A2080" w:rsidRDefault="00394D34" w:rsidP="005A2080">
      <w:pPr>
        <w:pStyle w:val="Standard"/>
        <w:shd w:val="clear" w:color="auto" w:fill="FFFFFF"/>
        <w:ind w:right="19"/>
        <w:jc w:val="both"/>
        <w:rPr>
          <w:rFonts w:ascii="Times New Roman" w:hAnsi="Times New Roman" w:cs="Times New Roman"/>
        </w:rPr>
      </w:pPr>
    </w:p>
    <w:p w:rsidR="00394D34" w:rsidRPr="00145254" w:rsidRDefault="00394D34" w:rsidP="00B22537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145254">
        <w:rPr>
          <w:b/>
          <w:bCs/>
          <w:sz w:val="28"/>
          <w:szCs w:val="28"/>
        </w:rPr>
        <w:t xml:space="preserve"> </w:t>
      </w:r>
    </w:p>
    <w:p w:rsidR="00394D34" w:rsidRDefault="00394D34"/>
    <w:sectPr w:rsidR="00394D34" w:rsidSect="00DA2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472E9"/>
    <w:multiLevelType w:val="hybridMultilevel"/>
    <w:tmpl w:val="ADE48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DB0298"/>
    <w:multiLevelType w:val="hybridMultilevel"/>
    <w:tmpl w:val="EA681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22EE0"/>
    <w:multiLevelType w:val="hybridMultilevel"/>
    <w:tmpl w:val="1538742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527920"/>
    <w:multiLevelType w:val="hybridMultilevel"/>
    <w:tmpl w:val="B56A1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6B45DCA"/>
    <w:multiLevelType w:val="hybridMultilevel"/>
    <w:tmpl w:val="A19C4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2C0765D"/>
    <w:multiLevelType w:val="hybridMultilevel"/>
    <w:tmpl w:val="F804779A"/>
    <w:lvl w:ilvl="0" w:tplc="7D189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</w:rPr>
    </w:lvl>
    <w:lvl w:ilvl="1" w:tplc="ADF66C4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9253DE"/>
    <w:multiLevelType w:val="multilevel"/>
    <w:tmpl w:val="726AD3DA"/>
    <w:styleLink w:val="WWNum3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69232F1B"/>
    <w:multiLevelType w:val="hybridMultilevel"/>
    <w:tmpl w:val="A3E64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01C0D"/>
    <w:multiLevelType w:val="hybridMultilevel"/>
    <w:tmpl w:val="90B01930"/>
    <w:lvl w:ilvl="0" w:tplc="9C001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9F20AE"/>
    <w:multiLevelType w:val="multilevel"/>
    <w:tmpl w:val="726AD3DA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3"/>
  </w:num>
  <w:num w:numId="2">
    <w:abstractNumId w:val="4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7"/>
    <w:lvlOverride w:ilvl="0">
      <w:startOverride w:val="1"/>
    </w:lvlOverride>
  </w:num>
  <w:num w:numId="11">
    <w:abstractNumId w:val="10"/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2537"/>
    <w:rsid w:val="00065824"/>
    <w:rsid w:val="0008457F"/>
    <w:rsid w:val="00094588"/>
    <w:rsid w:val="000A187F"/>
    <w:rsid w:val="000C36B0"/>
    <w:rsid w:val="000D681D"/>
    <w:rsid w:val="00145254"/>
    <w:rsid w:val="00154BDE"/>
    <w:rsid w:val="00201717"/>
    <w:rsid w:val="00215FF3"/>
    <w:rsid w:val="0023437D"/>
    <w:rsid w:val="00295544"/>
    <w:rsid w:val="002E48A7"/>
    <w:rsid w:val="00300906"/>
    <w:rsid w:val="00387853"/>
    <w:rsid w:val="00394D34"/>
    <w:rsid w:val="003E56C6"/>
    <w:rsid w:val="00405549"/>
    <w:rsid w:val="00484CAA"/>
    <w:rsid w:val="0049008B"/>
    <w:rsid w:val="004B6B6F"/>
    <w:rsid w:val="005A2080"/>
    <w:rsid w:val="005E4B9B"/>
    <w:rsid w:val="00601A84"/>
    <w:rsid w:val="00606EF5"/>
    <w:rsid w:val="006150BD"/>
    <w:rsid w:val="0065113E"/>
    <w:rsid w:val="00684F61"/>
    <w:rsid w:val="006A017E"/>
    <w:rsid w:val="006A627A"/>
    <w:rsid w:val="006D421B"/>
    <w:rsid w:val="006F0108"/>
    <w:rsid w:val="007118B2"/>
    <w:rsid w:val="007321E5"/>
    <w:rsid w:val="00741B86"/>
    <w:rsid w:val="007609D1"/>
    <w:rsid w:val="007C612C"/>
    <w:rsid w:val="008360D3"/>
    <w:rsid w:val="00843044"/>
    <w:rsid w:val="00853A99"/>
    <w:rsid w:val="008825F4"/>
    <w:rsid w:val="008847F0"/>
    <w:rsid w:val="009316C5"/>
    <w:rsid w:val="009601F9"/>
    <w:rsid w:val="00996770"/>
    <w:rsid w:val="009C0807"/>
    <w:rsid w:val="009D75F3"/>
    <w:rsid w:val="009E6501"/>
    <w:rsid w:val="00A360AC"/>
    <w:rsid w:val="00AD3B7F"/>
    <w:rsid w:val="00B00A71"/>
    <w:rsid w:val="00B22537"/>
    <w:rsid w:val="00B341D2"/>
    <w:rsid w:val="00B56660"/>
    <w:rsid w:val="00C02D7B"/>
    <w:rsid w:val="00C50080"/>
    <w:rsid w:val="00C64462"/>
    <w:rsid w:val="00C95D4D"/>
    <w:rsid w:val="00CE5BCA"/>
    <w:rsid w:val="00DA27E8"/>
    <w:rsid w:val="00DA2AB5"/>
    <w:rsid w:val="00DD16A6"/>
    <w:rsid w:val="00DD7182"/>
    <w:rsid w:val="00DE6414"/>
    <w:rsid w:val="00E41487"/>
    <w:rsid w:val="00E41AF2"/>
    <w:rsid w:val="00E43902"/>
    <w:rsid w:val="00EA74CC"/>
    <w:rsid w:val="00EF74CA"/>
    <w:rsid w:val="00F44705"/>
    <w:rsid w:val="00F857F3"/>
    <w:rsid w:val="00F92389"/>
    <w:rsid w:val="00FE18FA"/>
    <w:rsid w:val="00FE5D52"/>
    <w:rsid w:val="00FF6C04"/>
    <w:rsid w:val="00FF7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2537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B22537"/>
    <w:pPr>
      <w:keepNext/>
      <w:spacing w:before="60" w:after="60"/>
      <w:ind w:firstLine="567"/>
      <w:jc w:val="both"/>
      <w:outlineLvl w:val="1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B22537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9"/>
    <w:locked/>
    <w:rsid w:val="00B22537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link w:val="a5"/>
    <w:uiPriority w:val="99"/>
    <w:qFormat/>
    <w:rsid w:val="00B2253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B2253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Normal (Web)"/>
    <w:basedOn w:val="a"/>
    <w:uiPriority w:val="99"/>
    <w:rsid w:val="00B22537"/>
    <w:pPr>
      <w:spacing w:before="100" w:beforeAutospacing="1" w:after="100" w:afterAutospacing="1"/>
    </w:pPr>
  </w:style>
  <w:style w:type="paragraph" w:styleId="a7">
    <w:name w:val="No Spacing"/>
    <w:aliases w:val="основа"/>
    <w:link w:val="a8"/>
    <w:uiPriority w:val="99"/>
    <w:qFormat/>
    <w:rsid w:val="00B22537"/>
    <w:pPr>
      <w:spacing w:after="200" w:line="276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1"/>
    <w:uiPriority w:val="99"/>
    <w:rsid w:val="00B22537"/>
  </w:style>
  <w:style w:type="paragraph" w:customStyle="1" w:styleId="c3">
    <w:name w:val="c3"/>
    <w:basedOn w:val="a"/>
    <w:uiPriority w:val="99"/>
    <w:rsid w:val="00B22537"/>
    <w:pPr>
      <w:spacing w:before="100" w:beforeAutospacing="1" w:after="100" w:afterAutospacing="1"/>
    </w:pPr>
  </w:style>
  <w:style w:type="character" w:customStyle="1" w:styleId="c12">
    <w:name w:val="c12"/>
    <w:basedOn w:val="a1"/>
    <w:uiPriority w:val="99"/>
    <w:rsid w:val="00B22537"/>
  </w:style>
  <w:style w:type="character" w:customStyle="1" w:styleId="a8">
    <w:name w:val="Без интервала Знак"/>
    <w:aliases w:val="основа Знак"/>
    <w:link w:val="a7"/>
    <w:uiPriority w:val="99"/>
    <w:locked/>
    <w:rsid w:val="00B22537"/>
    <w:rPr>
      <w:rFonts w:ascii="Times New Roman" w:hAnsi="Times New Roman"/>
      <w:sz w:val="24"/>
      <w:szCs w:val="24"/>
      <w:lang w:eastAsia="ru-RU" w:bidi="ar-SA"/>
    </w:rPr>
  </w:style>
  <w:style w:type="paragraph" w:styleId="a0">
    <w:name w:val="Body Text"/>
    <w:basedOn w:val="a"/>
    <w:link w:val="a9"/>
    <w:uiPriority w:val="99"/>
    <w:rsid w:val="00B22537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locked/>
    <w:rsid w:val="00B2253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basedOn w:val="a1"/>
    <w:link w:val="a4"/>
    <w:uiPriority w:val="99"/>
    <w:locked/>
    <w:rsid w:val="00B22537"/>
  </w:style>
  <w:style w:type="paragraph" w:customStyle="1" w:styleId="c16">
    <w:name w:val="c16"/>
    <w:basedOn w:val="a"/>
    <w:uiPriority w:val="99"/>
    <w:rsid w:val="00B22537"/>
    <w:pPr>
      <w:spacing w:before="100" w:beforeAutospacing="1" w:after="100" w:afterAutospacing="1"/>
    </w:pPr>
  </w:style>
  <w:style w:type="paragraph" w:customStyle="1" w:styleId="aa">
    <w:name w:val="Содержимое таблицы"/>
    <w:basedOn w:val="a"/>
    <w:uiPriority w:val="99"/>
    <w:rsid w:val="00B22537"/>
    <w:pPr>
      <w:widowControl w:val="0"/>
      <w:suppressLineNumbers/>
      <w:suppressAutoHyphens/>
    </w:pPr>
    <w:rPr>
      <w:rFonts w:ascii="Arial" w:eastAsia="Calibri" w:hAnsi="Arial" w:cs="Arial"/>
      <w:kern w:val="1"/>
      <w:sz w:val="20"/>
      <w:szCs w:val="20"/>
    </w:rPr>
  </w:style>
  <w:style w:type="paragraph" w:customStyle="1" w:styleId="Standard">
    <w:name w:val="Standard"/>
    <w:uiPriority w:val="99"/>
    <w:rsid w:val="00B22537"/>
    <w:pPr>
      <w:suppressAutoHyphens/>
      <w:autoSpaceDN w:val="0"/>
      <w:textAlignment w:val="baseline"/>
    </w:pPr>
    <w:rPr>
      <w:rFonts w:ascii="Arial" w:eastAsia="SimSun" w:hAnsi="Arial" w:cs="Arial"/>
      <w:kern w:val="3"/>
      <w:sz w:val="24"/>
      <w:szCs w:val="24"/>
      <w:lang w:eastAsia="zh-CN"/>
    </w:rPr>
  </w:style>
  <w:style w:type="paragraph" w:customStyle="1" w:styleId="c6">
    <w:name w:val="c6"/>
    <w:basedOn w:val="a"/>
    <w:uiPriority w:val="99"/>
    <w:rsid w:val="008825F4"/>
    <w:pPr>
      <w:spacing w:before="100" w:beforeAutospacing="1" w:after="100" w:afterAutospacing="1"/>
    </w:pPr>
  </w:style>
  <w:style w:type="character" w:customStyle="1" w:styleId="c1">
    <w:name w:val="c1"/>
    <w:basedOn w:val="a1"/>
    <w:uiPriority w:val="99"/>
    <w:rsid w:val="008825F4"/>
  </w:style>
  <w:style w:type="paragraph" w:customStyle="1" w:styleId="ab">
    <w:name w:val="Заголовок"/>
    <w:basedOn w:val="a"/>
    <w:next w:val="a0"/>
    <w:uiPriority w:val="99"/>
    <w:rsid w:val="008825F4"/>
    <w:pPr>
      <w:keepNext/>
      <w:widowControl w:val="0"/>
      <w:suppressAutoHyphens/>
      <w:spacing w:before="240" w:after="120"/>
    </w:pPr>
    <w:rPr>
      <w:rFonts w:ascii="Liberation Sans" w:eastAsia="DejaVu Sans" w:hAnsi="Liberation Sans" w:cs="Liberation Sans"/>
      <w:kern w:val="1"/>
      <w:sz w:val="28"/>
      <w:szCs w:val="28"/>
      <w:lang w:eastAsia="hi-IN" w:bidi="hi-IN"/>
    </w:rPr>
  </w:style>
  <w:style w:type="paragraph" w:customStyle="1" w:styleId="c9">
    <w:name w:val="c9"/>
    <w:basedOn w:val="a"/>
    <w:uiPriority w:val="99"/>
    <w:rsid w:val="008825F4"/>
    <w:pPr>
      <w:spacing w:before="100" w:beforeAutospacing="1" w:after="100" w:afterAutospacing="1"/>
    </w:pPr>
  </w:style>
  <w:style w:type="paragraph" w:customStyle="1" w:styleId="c2">
    <w:name w:val="c2"/>
    <w:basedOn w:val="a"/>
    <w:uiPriority w:val="99"/>
    <w:rsid w:val="005A2080"/>
    <w:pPr>
      <w:spacing w:before="100" w:beforeAutospacing="1" w:after="100" w:afterAutospacing="1"/>
    </w:pPr>
  </w:style>
  <w:style w:type="numbering" w:customStyle="1" w:styleId="WWNum3">
    <w:name w:val="WWNum3"/>
    <w:rsid w:val="0060611D"/>
    <w:pPr>
      <w:numPr>
        <w:numId w:val="9"/>
      </w:numPr>
    </w:pPr>
  </w:style>
  <w:style w:type="paragraph" w:customStyle="1" w:styleId="c20">
    <w:name w:val="c20"/>
    <w:basedOn w:val="a"/>
    <w:uiPriority w:val="99"/>
    <w:rsid w:val="0009458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6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13</Pages>
  <Words>3666</Words>
  <Characters>20902</Characters>
  <Application>Microsoft Office Word</Application>
  <DocSecurity>0</DocSecurity>
  <Lines>174</Lines>
  <Paragraphs>49</Paragraphs>
  <ScaleCrop>false</ScaleCrop>
  <Company>Microsoft</Company>
  <LinksUpToDate>false</LinksUpToDate>
  <CharactersWithSpaces>24519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Win7</cp:lastModifiedBy>
  <cp:revision>31</cp:revision>
  <dcterms:created xsi:type="dcterms:W3CDTF">2017-08-25T02:43:00Z</dcterms:created>
  <dcterms:modified xsi:type="dcterms:W3CDTF">2018-12-12T05:31:00Z</dcterms:modified>
</cp:coreProperties>
</file>