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FFFF">
    <v:background id="_x0000_s1025" o:bwmode="white" fillcolor="#cff">
      <v:fill r:id="rId3" o:title="Водяные капли" type="tile"/>
    </v:background>
  </w:background>
  <w:body>
    <w:p w:rsidR="00D45BE1" w:rsidRDefault="002A0A3A" w:rsidP="002A0A3A">
      <w:pPr>
        <w:jc w:val="center"/>
        <w:rPr>
          <w:b/>
          <w:color w:val="002060"/>
          <w:sz w:val="44"/>
          <w:szCs w:val="44"/>
        </w:rPr>
      </w:pPr>
      <w:r w:rsidRPr="002A0A3A">
        <w:rPr>
          <w:b/>
          <w:color w:val="002060"/>
          <w:sz w:val="44"/>
          <w:szCs w:val="44"/>
        </w:rPr>
        <w:t xml:space="preserve"> «Дидактические игры по теме Транспорт»</w:t>
      </w:r>
    </w:p>
    <w:p w:rsidR="002A0A3A" w:rsidRPr="00AE45C3" w:rsidRDefault="002A0A3A" w:rsidP="002A0A3A">
      <w:pPr>
        <w:rPr>
          <w:b/>
          <w:color w:val="17365D" w:themeColor="text2" w:themeShade="BF"/>
          <w:sz w:val="32"/>
          <w:szCs w:val="32"/>
        </w:rPr>
      </w:pPr>
      <w:r w:rsidRPr="00AE45C3">
        <w:rPr>
          <w:b/>
          <w:color w:val="17365D" w:themeColor="text2" w:themeShade="BF"/>
          <w:sz w:val="32"/>
          <w:szCs w:val="32"/>
        </w:rPr>
        <w:t>Угадай  транспорт</w:t>
      </w:r>
    </w:p>
    <w:p w:rsidR="002A0A3A" w:rsidRPr="00AE45C3" w:rsidRDefault="002A0A3A" w:rsidP="002A0A3A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Задачи: закреплять представления детей о транспорте, умение по описанию (загадке) узнавать предметы; развивать смекалку, быстроту мышления и речевую активность.</w:t>
      </w:r>
    </w:p>
    <w:p w:rsidR="002A0A3A" w:rsidRPr="00AE45C3" w:rsidRDefault="002A0A3A" w:rsidP="002A0A3A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Правила:  Дети сидят полукругом. Воспитатель загадывает загадки о транспорте. Называть транспорт можно только после того, как прозвучит загадка о нем. Выигрывает тот, кто даст больше правильных ответов. Кто первым отгадает, о каком транспорте идет речь в загадке, получает картинку с его изображением. У кого в конце игры будет больше картинок, тот и победит.</w:t>
      </w:r>
    </w:p>
    <w:p w:rsidR="006450A7" w:rsidRPr="00AE45C3" w:rsidRDefault="006450A7" w:rsidP="006450A7">
      <w:pPr>
        <w:rPr>
          <w:b/>
          <w:color w:val="17365D" w:themeColor="text2" w:themeShade="BF"/>
          <w:sz w:val="32"/>
          <w:szCs w:val="32"/>
        </w:rPr>
      </w:pPr>
      <w:r w:rsidRPr="00AE45C3">
        <w:rPr>
          <w:b/>
          <w:color w:val="17365D" w:themeColor="text2" w:themeShade="BF"/>
          <w:sz w:val="32"/>
          <w:szCs w:val="32"/>
        </w:rPr>
        <w:t>Подумай - отгадай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Задачи: активизировать процессы мышления, внимания и речи детей; уточнить представление о транспорте и правилах дорожного движения; воспитывать сообразительность и находчивость.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Правила: необходимо давать правильный ответ и  не выкрикивать его хором. Выигрывает тот, кто получил больше фишек за правильные ответы.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Вопросы: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 xml:space="preserve">- Сколько колес у легкового автомобиля? </w:t>
      </w:r>
      <w:proofErr w:type="gramStart"/>
      <w:r w:rsidRPr="00AE45C3">
        <w:rPr>
          <w:color w:val="17365D" w:themeColor="text2" w:themeShade="BF"/>
          <w:sz w:val="32"/>
          <w:szCs w:val="32"/>
        </w:rPr>
        <w:t xml:space="preserve">( </w:t>
      </w:r>
      <w:proofErr w:type="gramEnd"/>
      <w:r w:rsidRPr="00AE45C3">
        <w:rPr>
          <w:color w:val="17365D" w:themeColor="text2" w:themeShade="BF"/>
          <w:sz w:val="32"/>
          <w:szCs w:val="32"/>
        </w:rPr>
        <w:t>4)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Сколько человек могут ехать на одном велосипеде? (1)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Кто ходит по тротуару? (пешеход)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Кто управляет автомобилем? (Водитель)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Как называется место пересечения двух дорог? (Перекресток)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Для чего нужна проезжая часть? (для движения транспорта)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lastRenderedPageBreak/>
        <w:t>- По какой стороне проезжей части движется транспорт? (По правой)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Что может произойти, если пешеход или водитель нарушил правила дорожного движения? (Авария или ДТП)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Какой свет верхний на светофоре? (Красный)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С какого возраста разрешается детям ездить на велосипеде по улице? (С 14 лет)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Сколько сигналов у пешеходного светофора? (Два или три)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На какое животное похож пешеходный переход? (На зебру)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Как пешеход может попасть в подземный переход? (По лестнице вниз)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Если нет тротуара, где можно двигаться пешеходу? (По обочине слева, навстречу транспорту)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Какие машины оборудованы специальными звуковыми и световыми сигналами? («Скорая медицинская помощь», пожарная и полицейская машины)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- Что держит в руке инспектор ГИБДД? ( Жезл)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 xml:space="preserve">- Где нужно играть, чтобы не подвергаться опасности? </w:t>
      </w:r>
      <w:proofErr w:type="gramStart"/>
      <w:r w:rsidRPr="00AE45C3">
        <w:rPr>
          <w:color w:val="17365D" w:themeColor="text2" w:themeShade="BF"/>
          <w:sz w:val="32"/>
          <w:szCs w:val="32"/>
        </w:rPr>
        <w:t>(Во дворе, на детской площадке.</w:t>
      </w:r>
      <w:proofErr w:type="gramEnd"/>
    </w:p>
    <w:p w:rsidR="006450A7" w:rsidRPr="00AE45C3" w:rsidRDefault="006450A7" w:rsidP="006450A7">
      <w:pPr>
        <w:rPr>
          <w:b/>
          <w:color w:val="17365D" w:themeColor="text2" w:themeShade="BF"/>
          <w:sz w:val="32"/>
          <w:szCs w:val="32"/>
        </w:rPr>
      </w:pPr>
      <w:r w:rsidRPr="00AE45C3">
        <w:rPr>
          <w:b/>
          <w:color w:val="17365D" w:themeColor="text2" w:themeShade="BF"/>
          <w:sz w:val="32"/>
          <w:szCs w:val="32"/>
        </w:rPr>
        <w:t>Четвертый лишний.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Правила: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>Вариант 1 -Воспитатель называет группу предметов, детям необходимо назвать лишний.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 xml:space="preserve">Вариант 2 - воспитатель показывает картинки, детям необходимо выбрать </w:t>
      </w:r>
      <w:proofErr w:type="gramStart"/>
      <w:r w:rsidRPr="00AE45C3">
        <w:rPr>
          <w:color w:val="17365D" w:themeColor="text2" w:themeShade="BF"/>
          <w:sz w:val="32"/>
          <w:szCs w:val="32"/>
        </w:rPr>
        <w:t>лишнюю</w:t>
      </w:r>
      <w:proofErr w:type="gramEnd"/>
      <w:r w:rsidRPr="00AE45C3">
        <w:rPr>
          <w:color w:val="17365D" w:themeColor="text2" w:themeShade="BF"/>
          <w:sz w:val="32"/>
          <w:szCs w:val="32"/>
        </w:rPr>
        <w:t>.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lastRenderedPageBreak/>
        <w:t xml:space="preserve">Вариант 3 - воспитатель выставляет игрушки-предметы, нужно убрать </w:t>
      </w:r>
      <w:proofErr w:type="gramStart"/>
      <w:r w:rsidRPr="00AE45C3">
        <w:rPr>
          <w:color w:val="17365D" w:themeColor="text2" w:themeShade="BF"/>
          <w:sz w:val="32"/>
          <w:szCs w:val="32"/>
        </w:rPr>
        <w:t>лишнюю</w:t>
      </w:r>
      <w:proofErr w:type="gramEnd"/>
      <w:r w:rsidRPr="00AE45C3">
        <w:rPr>
          <w:color w:val="17365D" w:themeColor="text2" w:themeShade="BF"/>
          <w:sz w:val="32"/>
          <w:szCs w:val="32"/>
        </w:rPr>
        <w:t>.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 xml:space="preserve">грузовик, дом, скорая помощь, снегоуборочная машина. 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 xml:space="preserve">легковая машина, грузовая машина, автобус, детская коляска. 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 xml:space="preserve">автобус, трамвай, грузовик, троллейбус. 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b/>
          <w:color w:val="17365D" w:themeColor="text2" w:themeShade="BF"/>
          <w:sz w:val="32"/>
          <w:szCs w:val="32"/>
        </w:rPr>
        <w:t>Игра в слова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proofErr w:type="gramStart"/>
      <w:r w:rsidRPr="00AE45C3">
        <w:rPr>
          <w:color w:val="17365D" w:themeColor="text2" w:themeShade="BF"/>
          <w:sz w:val="32"/>
          <w:szCs w:val="32"/>
        </w:rPr>
        <w:t>Вариант 1  - Хлопните в ладоши, услышав слово, относящееся к светофору: три глаза, стоит на улице, красный свет, стоит дома, перекресток, голубой  свет, одна нога, желтый свет, помощник пешехода, четыре цвета.</w:t>
      </w:r>
      <w:proofErr w:type="gramEnd"/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proofErr w:type="gramStart"/>
      <w:r w:rsidRPr="00AE45C3">
        <w:rPr>
          <w:color w:val="17365D" w:themeColor="text2" w:themeShade="BF"/>
          <w:sz w:val="32"/>
          <w:szCs w:val="32"/>
        </w:rPr>
        <w:t>Вариант 2 - Хлопните в ладоши, услышав слово, относящееся к пассажиру: автобус, маршрут, остановка, дорога, купание, чтение, сон, билет, кондуктор, перелет на самолете, пешеход, сиденье, салон, кровать., синий, желтый, зеленый.</w:t>
      </w:r>
      <w:proofErr w:type="gramEnd"/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proofErr w:type="gramStart"/>
      <w:r w:rsidRPr="00AE45C3">
        <w:rPr>
          <w:color w:val="17365D" w:themeColor="text2" w:themeShade="BF"/>
          <w:sz w:val="32"/>
          <w:szCs w:val="32"/>
        </w:rPr>
        <w:t>Вариант 3 – Хлопните в ладоши, услышав слово, относящееся к транспорту: дорога, сиденье, кровать, салон, светофор, руль, капот, небо, милиционер, желтый, красный, зеленый, руки, труба.</w:t>
      </w:r>
      <w:proofErr w:type="gramEnd"/>
    </w:p>
    <w:p w:rsidR="006450A7" w:rsidRPr="00AE45C3" w:rsidRDefault="00D23803" w:rsidP="006450A7">
      <w:pPr>
        <w:rPr>
          <w:b/>
          <w:color w:val="17365D" w:themeColor="text2" w:themeShade="BF"/>
          <w:sz w:val="32"/>
          <w:szCs w:val="32"/>
        </w:rPr>
      </w:pPr>
      <w:r w:rsidRPr="00AE45C3">
        <w:rPr>
          <w:b/>
          <w:color w:val="17365D" w:themeColor="text2" w:themeShade="BF"/>
          <w:sz w:val="32"/>
          <w:szCs w:val="32"/>
        </w:rPr>
        <w:t>Виды транспорта</w:t>
      </w:r>
    </w:p>
    <w:p w:rsid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t xml:space="preserve">Правила: На столе лежат карточки с видами транспорта, картинкой вниз. Каждый ребенок выбирает себе карточку с изображением транспортного средства. Рассматривает свою картинку и думает, к какому виду транспорта относится то, что там изображено. По сигналу воспитателя, выходят те </w:t>
      </w:r>
      <w:proofErr w:type="gramStart"/>
      <w:r w:rsidRPr="00AE45C3">
        <w:rPr>
          <w:color w:val="17365D" w:themeColor="text2" w:themeShade="BF"/>
          <w:sz w:val="32"/>
          <w:szCs w:val="32"/>
        </w:rPr>
        <w:t>дети</w:t>
      </w:r>
      <w:proofErr w:type="gramEnd"/>
      <w:r w:rsidRPr="00AE45C3">
        <w:rPr>
          <w:color w:val="17365D" w:themeColor="text2" w:themeShade="BF"/>
          <w:sz w:val="32"/>
          <w:szCs w:val="32"/>
        </w:rPr>
        <w:t xml:space="preserve"> у которых картинка с изображением пассажирского вида транспорта. Называют их. Затем выходят дети у кого грузовой вид транспорта и/или специальный вид транспорта.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b/>
          <w:color w:val="17365D" w:themeColor="text2" w:themeShade="BF"/>
          <w:sz w:val="32"/>
          <w:szCs w:val="32"/>
        </w:rPr>
        <w:t>ДЛЯ ЧЕГО ИСПОЛЬЗУЕТСЯ ЭТОТ ТРАНСПОРТ?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r w:rsidRPr="00AE45C3">
        <w:rPr>
          <w:color w:val="17365D" w:themeColor="text2" w:themeShade="BF"/>
          <w:sz w:val="32"/>
          <w:szCs w:val="32"/>
        </w:rPr>
        <w:lastRenderedPageBreak/>
        <w:t>Цель: расширение словарного запаса, уточнение представлений о назначении различных видов транспорта.</w:t>
      </w: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  <w:proofErr w:type="gramStart"/>
      <w:r w:rsidRPr="00AE45C3">
        <w:rPr>
          <w:color w:val="17365D" w:themeColor="text2" w:themeShade="BF"/>
          <w:sz w:val="32"/>
          <w:szCs w:val="32"/>
        </w:rPr>
        <w:t xml:space="preserve">На столе стоят игрушки: самолет, самосвал, трамвай, катер, скорая помощь, </w:t>
      </w:r>
      <w:proofErr w:type="spellStart"/>
      <w:r w:rsidRPr="00AE45C3">
        <w:rPr>
          <w:color w:val="17365D" w:themeColor="text2" w:themeShade="BF"/>
          <w:sz w:val="32"/>
          <w:szCs w:val="32"/>
        </w:rPr>
        <w:t>хлебовоз</w:t>
      </w:r>
      <w:proofErr w:type="spellEnd"/>
      <w:r w:rsidRPr="00AE45C3">
        <w:rPr>
          <w:color w:val="17365D" w:themeColor="text2" w:themeShade="BF"/>
          <w:sz w:val="32"/>
          <w:szCs w:val="32"/>
        </w:rPr>
        <w:t xml:space="preserve"> и т.д.</w:t>
      </w:r>
      <w:proofErr w:type="gramEnd"/>
      <w:r w:rsidRPr="00AE45C3">
        <w:rPr>
          <w:color w:val="17365D" w:themeColor="text2" w:themeShade="BF"/>
          <w:sz w:val="32"/>
          <w:szCs w:val="32"/>
        </w:rPr>
        <w:t xml:space="preserve"> В гости к детям приходит старик Хоттабыч (появляется кукольный персонаж). Логопед обращает внимание детей на ковер-самолет старика и предлагает познакомить гостя с назначением современных видов транспорта. Пример ответа: «Эта машина - скорая помощь. На ней перевозят больных»; «Эта машина - самосвал. На ней перевозят кирпичи, песок и другие грузы для стройки».</w:t>
      </w:r>
      <w:bookmarkStart w:id="0" w:name="_GoBack"/>
      <w:bookmarkEnd w:id="0"/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</w:p>
    <w:p w:rsidR="006450A7" w:rsidRPr="00AE45C3" w:rsidRDefault="006450A7" w:rsidP="006450A7">
      <w:pPr>
        <w:rPr>
          <w:color w:val="17365D" w:themeColor="text2" w:themeShade="BF"/>
          <w:sz w:val="32"/>
          <w:szCs w:val="32"/>
        </w:rPr>
      </w:pPr>
    </w:p>
    <w:p w:rsidR="006450A7" w:rsidRDefault="006450A7" w:rsidP="006450A7">
      <w:pPr>
        <w:rPr>
          <w:color w:val="365F91" w:themeColor="accent1" w:themeShade="BF"/>
          <w:sz w:val="32"/>
          <w:szCs w:val="32"/>
        </w:rPr>
      </w:pPr>
    </w:p>
    <w:p w:rsidR="006450A7" w:rsidRPr="002A0A3A" w:rsidRDefault="006450A7" w:rsidP="006450A7">
      <w:pPr>
        <w:rPr>
          <w:color w:val="365F91" w:themeColor="accent1" w:themeShade="BF"/>
          <w:sz w:val="32"/>
          <w:szCs w:val="32"/>
        </w:rPr>
      </w:pPr>
    </w:p>
    <w:p w:rsidR="002A0A3A" w:rsidRPr="002A0A3A" w:rsidRDefault="002A0A3A" w:rsidP="002A0A3A">
      <w:pPr>
        <w:rPr>
          <w:b/>
          <w:color w:val="365F91" w:themeColor="accent1" w:themeShade="BF"/>
          <w:sz w:val="44"/>
          <w:szCs w:val="44"/>
        </w:rPr>
      </w:pPr>
    </w:p>
    <w:p w:rsidR="002A0A3A" w:rsidRPr="002A0A3A" w:rsidRDefault="002A0A3A" w:rsidP="002A0A3A">
      <w:pPr>
        <w:rPr>
          <w:b/>
          <w:color w:val="365F91" w:themeColor="accent1" w:themeShade="BF"/>
          <w:sz w:val="44"/>
          <w:szCs w:val="44"/>
        </w:rPr>
      </w:pPr>
    </w:p>
    <w:sectPr w:rsidR="002A0A3A" w:rsidRPr="002A0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0A3A"/>
    <w:rsid w:val="002A0A3A"/>
    <w:rsid w:val="006450A7"/>
    <w:rsid w:val="00AE45C3"/>
    <w:rsid w:val="00D23803"/>
    <w:rsid w:val="00D4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Верочка</dc:creator>
  <cp:keywords/>
  <dc:description/>
  <cp:lastModifiedBy>Верочка</cp:lastModifiedBy>
  <cp:revision>3</cp:revision>
  <dcterms:created xsi:type="dcterms:W3CDTF">2013-05-25T17:17:00Z</dcterms:created>
  <dcterms:modified xsi:type="dcterms:W3CDTF">2018-11-28T18:11:00Z</dcterms:modified>
</cp:coreProperties>
</file>