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D4E" w:rsidRPr="00AD4488" w:rsidRDefault="00AD4488" w:rsidP="00AD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="009A0D4E"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«Домашнее хозяйство»</w:t>
      </w:r>
      <w:proofErr w:type="gramStart"/>
      <w:r w:rsidR="009A0D4E"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</w:p>
    <w:p w:rsidR="00780926" w:rsidRPr="00AD4488" w:rsidRDefault="009A0D4E" w:rsidP="00AD44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рассмотреть особенности организации домашнего хозяйства; познакомить с понятием «семейный бюджет»; развивать учебно-исследовательские умения учащихся, критическое мышление.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понятия: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«семейный бюджет»,  «доходы», «расходы», «прожиточный минимум», «налоги».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урока: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Семья и домашнее хозяйство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Семейный бюджет.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1.Организационный момент.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Учитель предлагает </w:t>
      </w:r>
      <w:proofErr w:type="gramStart"/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обучающимся</w:t>
      </w:r>
      <w:proofErr w:type="gramEnd"/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паре придумать название к иллюстрации на стр.64 учебника, анализирует их формулировки и подводит к новой теме урока.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2.Проверка домашнего задания.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 предлагает ответить на следующие вопросы: «Кто такой предприниматель?», «Чем занимается предприниматель?», «Что такое предпринимательство и бизнес?», «Что необходимо, чтобы бизнес был успешным?», «Какие существуют виды бизнеса?».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Проверку письменную работу в рабочей тетради учитель проводит выборочно.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3.Переход к изучению нового материала.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Ребята, какие ассоциации у вас возникают со словом «Семья». Примерные ответы ребят: родители, дети, хозяйство, забота, воспитание, дом, любовь.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Семья является самой малой частью общества. Каждая семья ведёт своё домашнее хозяйство. Из чего складывается мини-экономика семьи, как вы считаете ребята?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Обучающиеся высказывают свои предположения, применяя приём «Корзина идей». Примерные ответы ребят: собственность: квартира, дом, дача, машина, одежда, деньги.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В собственности семьи могут находиться: квартира и  дом, приусадебное хозяйство и  дача, садовой участок, транспорт, мебель, одежда, деньги и  драгоценности.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Семья, удовлетворяя потребности своих домочадцев, организует быт, домашнее питание, приобретение товаров и услуг, распределяет время на домашний труд и отдых.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Ребята, обратимся к заданию № 3, она предложена у вас в рабочих тетрадях на стр.34.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«В конце XX века в тайге было обнаружено небольшое поселение. Там жили отец (уже очень старый человек) и его пожилая дочь Агафья. Они вели полностью изолированное хозяйство».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Подумайте, что и как им приходилось делать, чтобы обеспечить себя всем необходимым для жизни. Заполните схему «Характерные черты отдельного хозяйства».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теперь сравним, как ваша семья связана с экономической жизнью общества. Приведите конкретные примеры и заполните схему «Семья в современном обществе».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 анализирует и оценивает работу ребят.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Учитель. Во все времена у разных народов девочек учили вести домашнее хозяйство. Подумайте, какие главные правила необходимо соблюдать, чтобы хозяйство семьи было успешным.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 высказывают свои предположения.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Семья в современном обществе может заниматься предпринимательской деятельностью, бизнесом, а также быть собственником фирмы или иметь акции во владении магазином. Члены семьи в обществе выступают не только в роли мужа, жены, отца, матери, но и в роли производителя и потребителя, посещают детские учреждения, учатся в школе, институте, ходят на приём к врачу, пользуются услугами транспорта, почты, интернета. Трудоспособные члены семьи работают и получают за это денежное вознаграждение (заработную плату). Таким образом, семья вступает в экономические отношения с другими членами общества и различными организациями.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Ребята, вам известно из чего складывается доходы семьи? Что такое семейный бюджет? Обратимся к учебнику на стр. 65-66, внимательно прочитайте, выпишите в тетради понятия «семейный бюджет», «доходы», «расходы».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Обучающиеся выписывают в тетради понятия.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Обратимся к рабочим тетрадям на стр.33 к заданию № 1. Заполните схему «Семейный бюджет» используя текст учебника на стр.66-67.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Обучающиеся</w:t>
      </w:r>
      <w:proofErr w:type="gramEnd"/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работают с рабочими тетрадями и текстом учебника, заполняют схему.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Итак, источниками бюджета семьи являются:  заработная плата, доходы от предпринимательской деятельности, доходы от собственности, процентные выплаты по денежным вкладам в банки, социальные выплаты государства.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Составляя семейный бюджет, семья при планировании расходов в первую очередь распределяет денежные средства на питание, одежду, квартплату, транспорт и др. Кроме того, семья планирует расходы  денежных средств на приобретение дорогостоящих предметов: бытовой техники, транспорта, туристических путёвок, квартиры и др. Такие расходы называются произвольными, так как выходят за рамки необходимого минимума.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proofErr w:type="gramStart"/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современном</w:t>
      </w:r>
      <w:proofErr w:type="gramEnd"/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общества существует неравенство доходов семьи. Семья, доход которой на одного члена семьи ниже величины прожиточного минимуму считается малоимущей и имеет право на получение государственной социальной помощи.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Ребята, изучите текст учебника на стр.67 и объясните, что такое «сбалансированный бюджет», «дефицит бюджета».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4.Подведение итогов урока.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Учитель. Каждая семья выступает как экономическая единица  и ведёт домашнее хозяйство. Семья имеет свой семейный бюджет, состоящий из доходов и расходов. В современном обществе существует неравенство доходов семей.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5.Рефлексия.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нового вы узнали сегодня на уроке?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Какая информация вам была уже знакома?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6.Домашнее задание.</w:t>
      </w:r>
      <w:r w:rsidRPr="00AD4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Прочитать параграф 1</w:t>
      </w:r>
      <w:r w:rsidR="00AD4488"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стр.64-68</w:t>
      </w:r>
      <w:r w:rsidR="00AD4488" w:rsidRPr="00AD4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sectPr w:rsidR="00780926" w:rsidRPr="00AD4488" w:rsidSect="00AD4488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9A0D4E"/>
    <w:rsid w:val="004F473F"/>
    <w:rsid w:val="00610785"/>
    <w:rsid w:val="0071535A"/>
    <w:rsid w:val="00780926"/>
    <w:rsid w:val="009A0D4E"/>
    <w:rsid w:val="00AD4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0D4E"/>
    <w:rPr>
      <w:b/>
      <w:bCs/>
    </w:rPr>
  </w:style>
  <w:style w:type="character" w:customStyle="1" w:styleId="apple-converted-space">
    <w:name w:val="apple-converted-space"/>
    <w:basedOn w:val="a0"/>
    <w:rsid w:val="009A0D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7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28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Ефремова</cp:lastModifiedBy>
  <cp:revision>4</cp:revision>
  <cp:lastPrinted>2014-11-19T17:01:00Z</cp:lastPrinted>
  <dcterms:created xsi:type="dcterms:W3CDTF">2014-11-18T15:21:00Z</dcterms:created>
  <dcterms:modified xsi:type="dcterms:W3CDTF">2014-11-19T17:21:00Z</dcterms:modified>
</cp:coreProperties>
</file>