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908" w:rsidRPr="000A4CA5" w:rsidRDefault="004434A7" w:rsidP="001713B2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0A4CA5">
        <w:rPr>
          <w:rFonts w:ascii="Times New Roman" w:hAnsi="Times New Roman" w:cs="Times New Roman"/>
          <w:b/>
          <w:sz w:val="32"/>
          <w:szCs w:val="28"/>
        </w:rPr>
        <w:t>Использование</w:t>
      </w:r>
      <w:r w:rsidR="000A4CA5" w:rsidRPr="000A4CA5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0A4CA5">
        <w:rPr>
          <w:rFonts w:ascii="Times New Roman" w:hAnsi="Times New Roman" w:cs="Times New Roman"/>
          <w:b/>
          <w:sz w:val="32"/>
          <w:szCs w:val="28"/>
        </w:rPr>
        <w:t>метода проектов</w:t>
      </w:r>
      <w:r w:rsidR="00116112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0A4CA5">
        <w:rPr>
          <w:rFonts w:ascii="Times New Roman" w:hAnsi="Times New Roman" w:cs="Times New Roman"/>
          <w:b/>
          <w:sz w:val="32"/>
          <w:szCs w:val="28"/>
        </w:rPr>
        <w:t xml:space="preserve">в </w:t>
      </w:r>
      <w:r w:rsidR="00D439D0" w:rsidRPr="000A4CA5">
        <w:rPr>
          <w:rFonts w:ascii="Times New Roman" w:hAnsi="Times New Roman" w:cs="Times New Roman"/>
          <w:b/>
          <w:sz w:val="32"/>
          <w:szCs w:val="28"/>
        </w:rPr>
        <w:t>условиях</w:t>
      </w:r>
      <w:r w:rsidR="00D439D0">
        <w:rPr>
          <w:rFonts w:ascii="Times New Roman" w:hAnsi="Times New Roman" w:cs="Times New Roman"/>
          <w:b/>
          <w:sz w:val="32"/>
          <w:szCs w:val="28"/>
        </w:rPr>
        <w:t xml:space="preserve"> поликультурного</w:t>
      </w:r>
      <w:r w:rsidRPr="000A4CA5">
        <w:rPr>
          <w:rFonts w:ascii="Times New Roman" w:hAnsi="Times New Roman" w:cs="Times New Roman"/>
          <w:b/>
          <w:sz w:val="32"/>
          <w:szCs w:val="28"/>
        </w:rPr>
        <w:t xml:space="preserve"> образования учащихся</w:t>
      </w:r>
      <w:r w:rsidR="00116112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0A4CA5">
        <w:rPr>
          <w:rFonts w:ascii="Times New Roman" w:hAnsi="Times New Roman" w:cs="Times New Roman"/>
          <w:b/>
          <w:sz w:val="32"/>
          <w:szCs w:val="28"/>
        </w:rPr>
        <w:t>при обучении английскому языку</w:t>
      </w:r>
    </w:p>
    <w:p w:rsidR="000A4CA5" w:rsidRPr="001713B2" w:rsidRDefault="000A4CA5" w:rsidP="000A4CA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1713B2">
        <w:rPr>
          <w:rFonts w:ascii="Times New Roman" w:hAnsi="Times New Roman" w:cs="Times New Roman"/>
          <w:sz w:val="24"/>
          <w:szCs w:val="28"/>
        </w:rPr>
        <w:t xml:space="preserve">Сенаторова Нелли Михайловна, </w:t>
      </w:r>
    </w:p>
    <w:p w:rsidR="000A4CA5" w:rsidRPr="001713B2" w:rsidRDefault="000A4CA5" w:rsidP="000A4CA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1713B2">
        <w:rPr>
          <w:rFonts w:ascii="Times New Roman" w:hAnsi="Times New Roman" w:cs="Times New Roman"/>
          <w:sz w:val="24"/>
          <w:szCs w:val="28"/>
        </w:rPr>
        <w:t xml:space="preserve">учитель высшей квалификационной категории </w:t>
      </w:r>
    </w:p>
    <w:p w:rsidR="000A4CA5" w:rsidRPr="001713B2" w:rsidRDefault="000A4CA5" w:rsidP="000A4CA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1713B2">
        <w:rPr>
          <w:rFonts w:ascii="Times New Roman" w:hAnsi="Times New Roman" w:cs="Times New Roman"/>
          <w:sz w:val="24"/>
          <w:szCs w:val="28"/>
        </w:rPr>
        <w:t>МБОУ СОШ №189 города Новосибирска</w:t>
      </w:r>
    </w:p>
    <w:p w:rsidR="00EC2322" w:rsidRPr="00EC2322" w:rsidRDefault="00EC2322" w:rsidP="00EC2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322">
        <w:rPr>
          <w:rFonts w:ascii="Times New Roman" w:hAnsi="Times New Roman" w:cs="Times New Roman"/>
          <w:sz w:val="28"/>
          <w:szCs w:val="28"/>
        </w:rPr>
        <w:t>Образование как важный социальный институт и как приоритетная составляющая высокой культуры страны и нации в целом призвано нейтрализовать явления дегуманизации в обществе. Несомненно, в этом ему могут оказать содействие разработанные учеными-педагогами и мастерами педагогического труда социально значимые культурные образовательные практики, позволяющие отдавать предпочтение личностно присвоенному, а потому наиболее востребованному знанию в конкретных жизненных ситуациях людей, живущих в России, и вступающих постоянно в диалоговое общение с другими культурами и народами, странами и государствами [1].</w:t>
      </w:r>
    </w:p>
    <w:p w:rsidR="00EC2322" w:rsidRPr="00EC2322" w:rsidRDefault="00EC2322" w:rsidP="00EC2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322">
        <w:rPr>
          <w:rFonts w:ascii="Times New Roman" w:hAnsi="Times New Roman" w:cs="Times New Roman"/>
          <w:sz w:val="28"/>
          <w:szCs w:val="28"/>
        </w:rPr>
        <w:t>Культурные образовательные практики позиционируются как социально значимые позитивные практики, где системно и целенаправленно отдается предпочтение: ,,диалоговому общению“; личностно значимому „комментированию и интерпретации“ увиденного, услышанного, прочитанного; „проживанию“ личности в событийном, проектном информационно-образовательном пространстве; позитивным оценочным суждениям по поводу „нового“ и „инновационного“ с точки зрения приращения личностного, „живого“ знания, мысли и смысла, „работающим“ во благо и на благо успешной деятельности непосредственных участников образовательного процесса [2].</w:t>
      </w:r>
    </w:p>
    <w:p w:rsidR="00EC2322" w:rsidRPr="00EC2322" w:rsidRDefault="00EC2322" w:rsidP="00EC2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322">
        <w:rPr>
          <w:rFonts w:ascii="Times New Roman" w:hAnsi="Times New Roman" w:cs="Times New Roman"/>
          <w:sz w:val="28"/>
          <w:szCs w:val="28"/>
        </w:rPr>
        <w:t xml:space="preserve">Владение иностранным языком повышает уровень гуманитарного образования школьников, способствует формированию личности и ее социальной адаптации к условиям постоянно меняющегося поликультурного мира. </w:t>
      </w:r>
    </w:p>
    <w:p w:rsidR="00EC2322" w:rsidRPr="00EC2322" w:rsidRDefault="00EC2322" w:rsidP="00EC2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322">
        <w:rPr>
          <w:rFonts w:ascii="Times New Roman" w:hAnsi="Times New Roman" w:cs="Times New Roman"/>
          <w:sz w:val="28"/>
          <w:szCs w:val="28"/>
        </w:rPr>
        <w:lastRenderedPageBreak/>
        <w:t>Поэтому проблема формирования поликультурной компетентности личности школьника в процессе изучения иностранного языка приобретает особую актуальность.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2322">
        <w:rPr>
          <w:rFonts w:ascii="Times New Roman" w:hAnsi="Times New Roman" w:cs="Times New Roman"/>
          <w:sz w:val="28"/>
          <w:szCs w:val="28"/>
        </w:rPr>
        <w:t xml:space="preserve">В статье рассматриваются: </w:t>
      </w:r>
    </w:p>
    <w:p w:rsidR="00EC2322" w:rsidRPr="00EC2322" w:rsidRDefault="00EC2322" w:rsidP="00EC2322">
      <w:pPr>
        <w:pStyle w:val="a5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EC2322">
        <w:rPr>
          <w:sz w:val="28"/>
          <w:szCs w:val="28"/>
        </w:rPr>
        <w:t xml:space="preserve">Такие понятия, как поликультурное и языковое поликультурное образование; метод проектов. </w:t>
      </w:r>
    </w:p>
    <w:p w:rsidR="00EC2322" w:rsidRPr="00EC2322" w:rsidRDefault="00EC2322" w:rsidP="00EC2322">
      <w:pPr>
        <w:pStyle w:val="a5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EC2322">
        <w:rPr>
          <w:sz w:val="28"/>
          <w:szCs w:val="28"/>
        </w:rPr>
        <w:t>Возможности  УМК Spotlight, с точки зрения поликультурного образования .</w:t>
      </w:r>
    </w:p>
    <w:p w:rsidR="00EC2322" w:rsidRPr="00EC2322" w:rsidRDefault="00EC2322" w:rsidP="00EC2322">
      <w:pPr>
        <w:pStyle w:val="a5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EC2322">
        <w:rPr>
          <w:sz w:val="28"/>
          <w:szCs w:val="28"/>
        </w:rPr>
        <w:t>Опыт работы учителя над проектами учащихся в рамках раздела          Culture Corner, а именно: алгоритм работы над проектом, работа над проектом «Russian High Schools. Leaflet», типы проектов, используемые учителем в работе с обучающимися.</w:t>
      </w:r>
    </w:p>
    <w:p w:rsidR="004434A7" w:rsidRPr="000A4CA5" w:rsidRDefault="004434A7" w:rsidP="00097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Поликультурная педагогика – сравнительно молодая отрасль научного знания.</w:t>
      </w:r>
      <w:r w:rsidR="000A4CA5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Развитие этого направления современной педагогической науки и образовательной практики обусловлено</w:t>
      </w:r>
      <w:r w:rsidR="000A4CA5" w:rsidRPr="000A4CA5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самой сутью процессов демократизации и гуманизации социальной жизни, стремлением создать общество, в котором культивируются уважительное отношение к личности, защита достоинства и прав каждого человека.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Поликультурное воспитание фокусируется на нескольких педагогических принципах:</w:t>
      </w:r>
    </w:p>
    <w:p w:rsidR="004434A7" w:rsidRPr="000A4CA5" w:rsidRDefault="004434A7" w:rsidP="000A4CA5">
      <w:pPr>
        <w:pStyle w:val="a5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 xml:space="preserve">воспитание человеческого достоинства и высоких нравственных качеств; </w:t>
      </w:r>
    </w:p>
    <w:p w:rsidR="004434A7" w:rsidRPr="000A4CA5" w:rsidRDefault="004434A7" w:rsidP="000A4CA5">
      <w:pPr>
        <w:pStyle w:val="a5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 xml:space="preserve">воспитание для сосуществования социальных групп различных рас, религий, этносов; </w:t>
      </w:r>
    </w:p>
    <w:p w:rsidR="004434A7" w:rsidRPr="000A4CA5" w:rsidRDefault="004434A7" w:rsidP="000A4CA5">
      <w:pPr>
        <w:pStyle w:val="a5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воспитание толерантности, готовности к взаимному сотрудничеству.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К числу функций поликультурного воспитания можно отнести:</w:t>
      </w:r>
    </w:p>
    <w:p w:rsidR="004434A7" w:rsidRPr="000A4CA5" w:rsidRDefault="004434A7" w:rsidP="000A4CA5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 xml:space="preserve">формирование представлений о многообразии культур и их взаимосвязи; </w:t>
      </w:r>
    </w:p>
    <w:p w:rsidR="004434A7" w:rsidRPr="000A4CA5" w:rsidRDefault="004434A7" w:rsidP="000A4CA5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lastRenderedPageBreak/>
        <w:t xml:space="preserve">осознание важности культурного многообразия для самореализации личности; </w:t>
      </w:r>
    </w:p>
    <w:p w:rsidR="004434A7" w:rsidRPr="000A4CA5" w:rsidRDefault="004434A7" w:rsidP="000A4CA5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 xml:space="preserve">воспитание позитивного отношения к культурным различиям; </w:t>
      </w:r>
    </w:p>
    <w:p w:rsidR="004434A7" w:rsidRPr="000A4CA5" w:rsidRDefault="004434A7" w:rsidP="000A4CA5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развитие умений и навыков взаимодействия носителей разных культур на основе толерантности и взаимопонимания.</w:t>
      </w:r>
    </w:p>
    <w:p w:rsidR="004434A7" w:rsidRPr="000A4CA5" w:rsidRDefault="000A4CA5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Частью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 xml:space="preserve">поликультурного образования </w:t>
      </w:r>
      <w:r>
        <w:rPr>
          <w:rFonts w:ascii="Times New Roman" w:hAnsi="Times New Roman" w:cs="Times New Roman"/>
          <w:sz w:val="28"/>
          <w:szCs w:val="28"/>
        </w:rPr>
        <w:t>является я</w:t>
      </w:r>
      <w:r w:rsidR="004434A7" w:rsidRPr="000A4CA5">
        <w:rPr>
          <w:rFonts w:ascii="Times New Roman" w:hAnsi="Times New Roman" w:cs="Times New Roman"/>
          <w:sz w:val="28"/>
          <w:szCs w:val="28"/>
        </w:rPr>
        <w:t>зыковое поликультурное образование, т.е.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средствами иностранного языка. 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В центре его внимания – тематическое и </w:t>
      </w:r>
      <w:r w:rsidRPr="000A4CA5">
        <w:rPr>
          <w:rFonts w:ascii="Times New Roman" w:hAnsi="Times New Roman" w:cs="Times New Roman"/>
          <w:sz w:val="28"/>
          <w:szCs w:val="28"/>
        </w:rPr>
        <w:t>дидактическое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наполнение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 культуроведческого </w:t>
      </w:r>
      <w:r w:rsidRPr="000A4CA5">
        <w:rPr>
          <w:rFonts w:ascii="Times New Roman" w:hAnsi="Times New Roman" w:cs="Times New Roman"/>
          <w:sz w:val="28"/>
          <w:szCs w:val="28"/>
        </w:rPr>
        <w:t>материала,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обогащение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лингвострановедческого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тезауруса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 школьников средствами иностранного языка.</w:t>
      </w:r>
    </w:p>
    <w:p w:rsidR="004434A7" w:rsidRPr="000A4CA5" w:rsidRDefault="000A4CA5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очередь, и</w:t>
      </w:r>
      <w:r w:rsidR="00343CD4">
        <w:rPr>
          <w:rFonts w:ascii="Times New Roman" w:hAnsi="Times New Roman" w:cs="Times New Roman"/>
          <w:sz w:val="28"/>
          <w:szCs w:val="28"/>
        </w:rPr>
        <w:t>ностранный язык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 явля</w:t>
      </w:r>
      <w:r w:rsidR="00343CD4">
        <w:rPr>
          <w:rFonts w:ascii="Times New Roman" w:hAnsi="Times New Roman" w:cs="Times New Roman"/>
          <w:sz w:val="28"/>
          <w:szCs w:val="28"/>
        </w:rPr>
        <w:t>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34A7" w:rsidRPr="000A4CA5">
        <w:rPr>
          <w:rFonts w:ascii="Times New Roman" w:hAnsi="Times New Roman" w:cs="Times New Roman"/>
          <w:sz w:val="28"/>
          <w:szCs w:val="28"/>
        </w:rPr>
        <w:t>одним из важнейших элементов культуры, непременным условием сохранности, развития и трансляции культуры из поколения в поколение,</w:t>
      </w:r>
      <w:r w:rsidR="00343CD4">
        <w:rPr>
          <w:rFonts w:ascii="Times New Roman" w:hAnsi="Times New Roman" w:cs="Times New Roman"/>
          <w:sz w:val="28"/>
          <w:szCs w:val="28"/>
        </w:rPr>
        <w:t xml:space="preserve"> и следовательно</w:t>
      </w:r>
      <w:r w:rsidR="002B6457">
        <w:rPr>
          <w:rFonts w:ascii="Times New Roman" w:hAnsi="Times New Roman" w:cs="Times New Roman"/>
          <w:sz w:val="28"/>
          <w:szCs w:val="28"/>
        </w:rPr>
        <w:t>,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 становится одним из основных педагогических средств становления личности в иноязычной культуре, инструментом познания в полилоге культур.</w:t>
      </w:r>
    </w:p>
    <w:p w:rsidR="004434A7" w:rsidRPr="000A4CA5" w:rsidRDefault="000A4CA5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всего вышесказанного можно сделать следующие м</w:t>
      </w:r>
      <w:r w:rsidR="004434A7" w:rsidRPr="000A4CA5">
        <w:rPr>
          <w:rFonts w:ascii="Times New Roman" w:hAnsi="Times New Roman" w:cs="Times New Roman"/>
          <w:sz w:val="28"/>
          <w:szCs w:val="28"/>
        </w:rPr>
        <w:t>етодические выводы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434A7" w:rsidRPr="000A4CA5" w:rsidRDefault="00EC2322" w:rsidP="000A4CA5">
      <w:pPr>
        <w:pStyle w:val="a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="004434A7" w:rsidRPr="000A4CA5">
        <w:rPr>
          <w:sz w:val="28"/>
          <w:szCs w:val="28"/>
        </w:rPr>
        <w:t xml:space="preserve"> формирова</w:t>
      </w:r>
      <w:r>
        <w:rPr>
          <w:sz w:val="28"/>
          <w:szCs w:val="28"/>
        </w:rPr>
        <w:t>ния</w:t>
      </w:r>
      <w:r w:rsidR="004434A7" w:rsidRPr="000A4CA5">
        <w:rPr>
          <w:sz w:val="28"/>
          <w:szCs w:val="28"/>
        </w:rPr>
        <w:t xml:space="preserve"> у школьников необходимы</w:t>
      </w:r>
      <w:r>
        <w:rPr>
          <w:sz w:val="28"/>
          <w:szCs w:val="28"/>
        </w:rPr>
        <w:t>х</w:t>
      </w:r>
      <w:r w:rsidR="004434A7" w:rsidRPr="000A4CA5">
        <w:rPr>
          <w:sz w:val="28"/>
          <w:szCs w:val="28"/>
        </w:rPr>
        <w:t xml:space="preserve"> умени</w:t>
      </w:r>
      <w:r>
        <w:rPr>
          <w:sz w:val="28"/>
          <w:szCs w:val="28"/>
        </w:rPr>
        <w:t>й</w:t>
      </w:r>
      <w:r w:rsidR="004434A7" w:rsidRPr="000A4CA5">
        <w:rPr>
          <w:sz w:val="28"/>
          <w:szCs w:val="28"/>
        </w:rPr>
        <w:t xml:space="preserve"> и навык</w:t>
      </w:r>
      <w:r>
        <w:rPr>
          <w:sz w:val="28"/>
          <w:szCs w:val="28"/>
        </w:rPr>
        <w:t>ов</w:t>
      </w:r>
      <w:r w:rsidR="004434A7" w:rsidRPr="000A4CA5">
        <w:rPr>
          <w:sz w:val="28"/>
          <w:szCs w:val="28"/>
        </w:rPr>
        <w:t xml:space="preserve"> том или ином виде речевой деятельности, а также лингвистическ</w:t>
      </w:r>
      <w:r>
        <w:rPr>
          <w:sz w:val="28"/>
          <w:szCs w:val="28"/>
        </w:rPr>
        <w:t>ой</w:t>
      </w:r>
      <w:r w:rsidR="004434A7" w:rsidRPr="000A4CA5">
        <w:rPr>
          <w:sz w:val="28"/>
          <w:szCs w:val="28"/>
        </w:rPr>
        <w:t xml:space="preserve"> компетенци</w:t>
      </w:r>
      <w:r>
        <w:rPr>
          <w:sz w:val="28"/>
          <w:szCs w:val="28"/>
        </w:rPr>
        <w:t>и</w:t>
      </w:r>
      <w:r w:rsidR="004434A7" w:rsidRPr="000A4CA5">
        <w:rPr>
          <w:sz w:val="28"/>
          <w:szCs w:val="28"/>
        </w:rPr>
        <w:t xml:space="preserve"> на уровне, определенном программой и стандартом, необходима активная устная практика д</w:t>
      </w:r>
      <w:r w:rsidR="000A4CA5">
        <w:rPr>
          <w:sz w:val="28"/>
          <w:szCs w:val="28"/>
        </w:rPr>
        <w:t>л</w:t>
      </w:r>
      <w:r w:rsidR="004434A7" w:rsidRPr="000A4CA5">
        <w:rPr>
          <w:sz w:val="28"/>
          <w:szCs w:val="28"/>
        </w:rPr>
        <w:t xml:space="preserve">я каждого ученика группы. </w:t>
      </w:r>
    </w:p>
    <w:p w:rsidR="004434A7" w:rsidRPr="000A4CA5" w:rsidRDefault="00EC2322" w:rsidP="000A4CA5">
      <w:pPr>
        <w:pStyle w:val="a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ф</w:t>
      </w:r>
      <w:r w:rsidR="004434A7" w:rsidRPr="000A4CA5">
        <w:rPr>
          <w:sz w:val="28"/>
          <w:szCs w:val="28"/>
        </w:rPr>
        <w:t>ормирова</w:t>
      </w:r>
      <w:r>
        <w:rPr>
          <w:sz w:val="28"/>
          <w:szCs w:val="28"/>
        </w:rPr>
        <w:t>ния коммуникативной компетенции</w:t>
      </w:r>
      <w:r w:rsidR="004434A7" w:rsidRPr="000A4CA5">
        <w:rPr>
          <w:sz w:val="28"/>
          <w:szCs w:val="28"/>
        </w:rPr>
        <w:t xml:space="preserve"> вне языкового окружения, </w:t>
      </w:r>
      <w:r w:rsidR="00EA0D9B">
        <w:rPr>
          <w:sz w:val="28"/>
          <w:szCs w:val="28"/>
        </w:rPr>
        <w:t>в</w:t>
      </w:r>
      <w:r w:rsidR="004434A7" w:rsidRPr="000A4CA5">
        <w:rPr>
          <w:sz w:val="28"/>
          <w:szCs w:val="28"/>
        </w:rPr>
        <w:t>ажно</w:t>
      </w:r>
      <w:r w:rsidR="00EA0D9B">
        <w:rPr>
          <w:sz w:val="28"/>
          <w:szCs w:val="28"/>
        </w:rPr>
        <w:t>,</w:t>
      </w:r>
      <w:r w:rsidR="004434A7" w:rsidRPr="000A4CA5">
        <w:rPr>
          <w:sz w:val="28"/>
          <w:szCs w:val="28"/>
        </w:rPr>
        <w:t xml:space="preserve"> чтобы дети акцентировали внимание на содержание своего высказывания, а язык выступал в своей прямой функции — формирования и формулирования этих мыслей.</w:t>
      </w:r>
    </w:p>
    <w:p w:rsidR="001B06E1" w:rsidRDefault="001B06E1" w:rsidP="001B06E1">
      <w:pPr>
        <w:pStyle w:val="a5"/>
        <w:numPr>
          <w:ilvl w:val="0"/>
          <w:numId w:val="18"/>
        </w:numPr>
        <w:spacing w:line="360" w:lineRule="auto"/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C2322" w:rsidRPr="001B06E1">
        <w:rPr>
          <w:sz w:val="28"/>
          <w:szCs w:val="28"/>
        </w:rPr>
        <w:t>ля восприятия</w:t>
      </w:r>
      <w:r w:rsidR="004434A7" w:rsidRPr="001B06E1">
        <w:rPr>
          <w:sz w:val="28"/>
          <w:szCs w:val="28"/>
        </w:rPr>
        <w:t xml:space="preserve"> </w:t>
      </w:r>
      <w:r w:rsidR="00EC2322" w:rsidRPr="001B06E1">
        <w:rPr>
          <w:sz w:val="28"/>
          <w:szCs w:val="28"/>
        </w:rPr>
        <w:t xml:space="preserve">учащимися </w:t>
      </w:r>
      <w:r w:rsidR="004434A7" w:rsidRPr="001B06E1">
        <w:rPr>
          <w:sz w:val="28"/>
          <w:szCs w:val="28"/>
        </w:rPr>
        <w:t>язык</w:t>
      </w:r>
      <w:r w:rsidR="00EC2322" w:rsidRPr="001B06E1">
        <w:rPr>
          <w:sz w:val="28"/>
          <w:szCs w:val="28"/>
        </w:rPr>
        <w:t>а</w:t>
      </w:r>
      <w:r w:rsidR="004434A7" w:rsidRPr="001B06E1">
        <w:rPr>
          <w:sz w:val="28"/>
          <w:szCs w:val="28"/>
        </w:rPr>
        <w:t xml:space="preserve"> как средств</w:t>
      </w:r>
      <w:r w:rsidR="00EC2322" w:rsidRPr="001B06E1">
        <w:rPr>
          <w:sz w:val="28"/>
          <w:szCs w:val="28"/>
        </w:rPr>
        <w:t>а</w:t>
      </w:r>
      <w:r w:rsidR="004434A7" w:rsidRPr="001B06E1">
        <w:rPr>
          <w:sz w:val="28"/>
          <w:szCs w:val="28"/>
        </w:rPr>
        <w:t xml:space="preserve"> межкультурного взаимодействия, необходимо искать способы включения их в активный диалог культур</w:t>
      </w:r>
      <w:r w:rsidRPr="001B06E1">
        <w:rPr>
          <w:sz w:val="28"/>
          <w:szCs w:val="28"/>
        </w:rPr>
        <w:t xml:space="preserve"> </w:t>
      </w:r>
      <w:r w:rsidR="004434A7" w:rsidRPr="001B06E1">
        <w:rPr>
          <w:sz w:val="28"/>
          <w:szCs w:val="28"/>
        </w:rPr>
        <w:t>на практике</w:t>
      </w:r>
      <w:r w:rsidRPr="001B06E1">
        <w:rPr>
          <w:sz w:val="28"/>
          <w:szCs w:val="28"/>
        </w:rPr>
        <w:t>.</w:t>
      </w:r>
      <w:r w:rsidR="004434A7" w:rsidRPr="001B06E1">
        <w:rPr>
          <w:sz w:val="28"/>
          <w:szCs w:val="28"/>
        </w:rPr>
        <w:t xml:space="preserve"> </w:t>
      </w:r>
    </w:p>
    <w:p w:rsidR="004434A7" w:rsidRPr="001B06E1" w:rsidRDefault="004434A7" w:rsidP="001B06E1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1B06E1">
        <w:rPr>
          <w:sz w:val="28"/>
          <w:szCs w:val="28"/>
        </w:rPr>
        <w:lastRenderedPageBreak/>
        <w:t xml:space="preserve">Поликультурным воспитанием используются     активные          </w:t>
      </w:r>
      <w:r w:rsidR="000A4CA5" w:rsidRPr="001B06E1">
        <w:rPr>
          <w:sz w:val="28"/>
          <w:szCs w:val="28"/>
        </w:rPr>
        <w:t>методы: диалог</w:t>
      </w:r>
      <w:r w:rsidRPr="001B06E1">
        <w:rPr>
          <w:sz w:val="28"/>
          <w:szCs w:val="28"/>
        </w:rPr>
        <w:t xml:space="preserve">, дискуссия, моделирование, ролевые игры, рефлективные методы. 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 xml:space="preserve"> Подобную методику </w:t>
      </w:r>
      <w:r w:rsidR="00EA0D9B">
        <w:rPr>
          <w:rFonts w:ascii="Times New Roman" w:hAnsi="Times New Roman" w:cs="Times New Roman"/>
          <w:sz w:val="28"/>
          <w:szCs w:val="28"/>
        </w:rPr>
        <w:t xml:space="preserve">я </w:t>
      </w:r>
      <w:r w:rsidR="00EA0D9B" w:rsidRPr="000A4CA5">
        <w:rPr>
          <w:rFonts w:ascii="Times New Roman" w:hAnsi="Times New Roman" w:cs="Times New Roman"/>
          <w:sz w:val="28"/>
          <w:szCs w:val="28"/>
        </w:rPr>
        <w:t>применяю</w:t>
      </w:r>
      <w:r w:rsidR="00097CD8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с учетом целей, функций, содержания поликультурного воспитания:</w:t>
      </w:r>
    </w:p>
    <w:p w:rsidR="004434A7" w:rsidRPr="000A4CA5" w:rsidRDefault="004434A7" w:rsidP="000A4CA5">
      <w:pPr>
        <w:pStyle w:val="a5"/>
        <w:numPr>
          <w:ilvl w:val="0"/>
          <w:numId w:val="20"/>
        </w:numPr>
        <w:spacing w:line="360" w:lineRule="auto"/>
        <w:ind w:hanging="436"/>
        <w:jc w:val="both"/>
        <w:rPr>
          <w:sz w:val="28"/>
          <w:szCs w:val="28"/>
        </w:rPr>
      </w:pPr>
      <w:r w:rsidRPr="000A4CA5">
        <w:rPr>
          <w:sz w:val="28"/>
          <w:szCs w:val="28"/>
        </w:rPr>
        <w:t xml:space="preserve">при социокультурной  идентификации личности результативны исторические рассказы, изучение обычаев, этикета; </w:t>
      </w:r>
    </w:p>
    <w:p w:rsidR="004434A7" w:rsidRPr="000A4CA5" w:rsidRDefault="004434A7" w:rsidP="000A4CA5">
      <w:pPr>
        <w:pStyle w:val="a5"/>
        <w:numPr>
          <w:ilvl w:val="0"/>
          <w:numId w:val="20"/>
        </w:numPr>
        <w:spacing w:line="360" w:lineRule="auto"/>
        <w:ind w:hanging="436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при освоении понятий многокультурности</w:t>
      </w:r>
      <w:r w:rsidR="001B06E1">
        <w:rPr>
          <w:sz w:val="28"/>
          <w:szCs w:val="28"/>
        </w:rPr>
        <w:t xml:space="preserve"> - л</w:t>
      </w:r>
      <w:r w:rsidRPr="000A4CA5">
        <w:rPr>
          <w:sz w:val="28"/>
          <w:szCs w:val="28"/>
        </w:rPr>
        <w:t xml:space="preserve">екции, эвристические беседы; </w:t>
      </w:r>
    </w:p>
    <w:p w:rsidR="004434A7" w:rsidRPr="000A4CA5" w:rsidRDefault="004434A7" w:rsidP="000A4CA5">
      <w:pPr>
        <w:pStyle w:val="a5"/>
        <w:numPr>
          <w:ilvl w:val="0"/>
          <w:numId w:val="20"/>
        </w:numPr>
        <w:spacing w:line="360" w:lineRule="auto"/>
        <w:ind w:hanging="436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при развитии</w:t>
      </w:r>
      <w:r w:rsidR="001B06E1">
        <w:rPr>
          <w:sz w:val="28"/>
          <w:szCs w:val="28"/>
        </w:rPr>
        <w:t xml:space="preserve"> навыков межкультурного общения - </w:t>
      </w:r>
      <w:r w:rsidRPr="000A4CA5">
        <w:rPr>
          <w:sz w:val="28"/>
          <w:szCs w:val="28"/>
        </w:rPr>
        <w:t>диалог</w:t>
      </w:r>
      <w:r w:rsidR="000A4CA5">
        <w:rPr>
          <w:sz w:val="28"/>
          <w:szCs w:val="28"/>
        </w:rPr>
        <w:t>;</w:t>
      </w:r>
    </w:p>
    <w:p w:rsidR="000A4CA5" w:rsidRDefault="002B6457" w:rsidP="000A4CA5">
      <w:pPr>
        <w:pStyle w:val="a5"/>
        <w:numPr>
          <w:ilvl w:val="0"/>
          <w:numId w:val="20"/>
        </w:numPr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0A4CA5">
        <w:rPr>
          <w:sz w:val="28"/>
          <w:szCs w:val="28"/>
        </w:rPr>
        <w:t>п</w:t>
      </w:r>
      <w:r w:rsidR="004434A7" w:rsidRPr="000A4CA5">
        <w:rPr>
          <w:sz w:val="28"/>
          <w:szCs w:val="28"/>
        </w:rPr>
        <w:t>ерен</w:t>
      </w:r>
      <w:r>
        <w:rPr>
          <w:sz w:val="28"/>
          <w:szCs w:val="28"/>
        </w:rPr>
        <w:t>осе</w:t>
      </w:r>
      <w:r w:rsidR="004434A7" w:rsidRPr="000A4CA5">
        <w:rPr>
          <w:sz w:val="28"/>
          <w:szCs w:val="28"/>
        </w:rPr>
        <w:t xml:space="preserve"> акцент</w:t>
      </w:r>
      <w:r>
        <w:rPr>
          <w:sz w:val="28"/>
          <w:szCs w:val="28"/>
        </w:rPr>
        <w:t>а</w:t>
      </w:r>
      <w:r w:rsidR="004434A7" w:rsidRPr="000A4CA5">
        <w:rPr>
          <w:sz w:val="28"/>
          <w:szCs w:val="28"/>
        </w:rPr>
        <w:t xml:space="preserve"> на активную мыслительную деятельность учащихся</w:t>
      </w:r>
      <w:r w:rsidR="001B06E1">
        <w:rPr>
          <w:sz w:val="28"/>
          <w:szCs w:val="28"/>
        </w:rPr>
        <w:t xml:space="preserve"> </w:t>
      </w:r>
      <w:r w:rsidR="004434A7" w:rsidRPr="000A4CA5">
        <w:rPr>
          <w:sz w:val="28"/>
          <w:szCs w:val="28"/>
        </w:rPr>
        <w:t xml:space="preserve"> </w:t>
      </w:r>
      <w:r w:rsidR="001B06E1">
        <w:rPr>
          <w:sz w:val="28"/>
          <w:szCs w:val="28"/>
        </w:rPr>
        <w:t xml:space="preserve">- </w:t>
      </w:r>
      <w:r w:rsidR="004434A7" w:rsidRPr="000A4CA5">
        <w:rPr>
          <w:sz w:val="28"/>
          <w:szCs w:val="28"/>
        </w:rPr>
        <w:t xml:space="preserve"> метод проектов</w:t>
      </w:r>
      <w:r w:rsidR="000A4CA5">
        <w:rPr>
          <w:sz w:val="28"/>
          <w:szCs w:val="28"/>
        </w:rPr>
        <w:t>.</w:t>
      </w:r>
      <w:r w:rsidR="004434A7" w:rsidRPr="000A4CA5">
        <w:rPr>
          <w:sz w:val="28"/>
          <w:szCs w:val="28"/>
        </w:rPr>
        <w:t xml:space="preserve"> </w:t>
      </w:r>
    </w:p>
    <w:p w:rsidR="004434A7" w:rsidRPr="000A4CA5" w:rsidRDefault="000A4CA5" w:rsidP="000A4CA5">
      <w:pPr>
        <w:pStyle w:val="a5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Именно этот метод </w:t>
      </w:r>
      <w:r w:rsidR="004434A7" w:rsidRPr="000A4CA5">
        <w:rPr>
          <w:sz w:val="28"/>
          <w:szCs w:val="28"/>
        </w:rPr>
        <w:t>позвол</w:t>
      </w:r>
      <w:r w:rsidR="00097CD8">
        <w:rPr>
          <w:sz w:val="28"/>
          <w:szCs w:val="28"/>
        </w:rPr>
        <w:t>яет</w:t>
      </w:r>
      <w:r w:rsidR="004434A7" w:rsidRPr="000A4CA5">
        <w:rPr>
          <w:sz w:val="28"/>
          <w:szCs w:val="28"/>
        </w:rPr>
        <w:t xml:space="preserve"> превратить уроки в дискуссионный, исследовательский, театральный клуб, в котором решаются действительно интересные, практически значимые и доступные учащимся проблемы с учетом особенностей культуры страны и на основе межкультурного взаимодействия.</w:t>
      </w:r>
      <w:r>
        <w:rPr>
          <w:sz w:val="28"/>
          <w:szCs w:val="28"/>
        </w:rPr>
        <w:t xml:space="preserve"> </w:t>
      </w:r>
      <w:r w:rsidR="00FF29B3">
        <w:rPr>
          <w:sz w:val="28"/>
          <w:szCs w:val="28"/>
        </w:rPr>
        <w:t>Так как д</w:t>
      </w:r>
      <w:r w:rsidR="004434A7" w:rsidRPr="000A4CA5">
        <w:rPr>
          <w:sz w:val="28"/>
          <w:szCs w:val="28"/>
        </w:rPr>
        <w:t>ля этого требуется владение учащимися опр</w:t>
      </w:r>
      <w:r w:rsidR="00FF29B3">
        <w:rPr>
          <w:sz w:val="28"/>
          <w:szCs w:val="28"/>
        </w:rPr>
        <w:t>еделенными языковыми средствами,</w:t>
      </w:r>
      <w:r w:rsidR="004434A7" w:rsidRPr="000A4CA5">
        <w:rPr>
          <w:sz w:val="28"/>
          <w:szCs w:val="28"/>
        </w:rPr>
        <w:t xml:space="preserve"> метод проектов </w:t>
      </w:r>
      <w:r w:rsidR="00097CD8">
        <w:rPr>
          <w:sz w:val="28"/>
          <w:szCs w:val="28"/>
        </w:rPr>
        <w:t xml:space="preserve">я </w:t>
      </w:r>
      <w:r w:rsidR="004434A7" w:rsidRPr="000A4CA5">
        <w:rPr>
          <w:sz w:val="28"/>
          <w:szCs w:val="28"/>
        </w:rPr>
        <w:t>использу</w:t>
      </w:r>
      <w:r w:rsidR="00097CD8">
        <w:rPr>
          <w:sz w:val="28"/>
          <w:szCs w:val="28"/>
        </w:rPr>
        <w:t xml:space="preserve">ю </w:t>
      </w:r>
      <w:r w:rsidR="004434A7" w:rsidRPr="000A4CA5">
        <w:rPr>
          <w:sz w:val="28"/>
          <w:szCs w:val="28"/>
        </w:rPr>
        <w:t>на этапе творческого применения языкового материала.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В основе проекта лежит какая-либо проблема. Чтобы ее решить, учащимся требуется знание языка, владение большим объемом разнообразных предметных знаний,</w:t>
      </w:r>
      <w:r w:rsidR="000A4CA5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владение определенными интеллектуальными, творческими и коммуникативными умениями</w:t>
      </w:r>
      <w:r w:rsidR="000A4CA5">
        <w:rPr>
          <w:rFonts w:ascii="Times New Roman" w:hAnsi="Times New Roman" w:cs="Times New Roman"/>
          <w:sz w:val="28"/>
          <w:szCs w:val="28"/>
        </w:rPr>
        <w:t>:</w:t>
      </w:r>
    </w:p>
    <w:p w:rsidR="004434A7" w:rsidRPr="000A4CA5" w:rsidRDefault="004434A7" w:rsidP="009E2B6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Интеллектуальные:</w:t>
      </w:r>
      <w:r w:rsidR="000A4CA5" w:rsidRPr="000A4CA5">
        <w:rPr>
          <w:sz w:val="28"/>
          <w:szCs w:val="28"/>
        </w:rPr>
        <w:t xml:space="preserve"> </w:t>
      </w:r>
      <w:r w:rsidRPr="000A4CA5">
        <w:rPr>
          <w:sz w:val="28"/>
          <w:szCs w:val="28"/>
        </w:rPr>
        <w:t>работать с информацией, с текстом</w:t>
      </w:r>
      <w:r w:rsidR="000A4CA5" w:rsidRPr="000A4CA5">
        <w:rPr>
          <w:sz w:val="28"/>
          <w:szCs w:val="28"/>
        </w:rPr>
        <w:t xml:space="preserve"> </w:t>
      </w:r>
      <w:r w:rsidRPr="000A4CA5">
        <w:rPr>
          <w:sz w:val="28"/>
          <w:szCs w:val="28"/>
        </w:rPr>
        <w:t xml:space="preserve">(выделить главную мысль, вести поиск нужной информации в иноязычном тексте), анализировать информацию, делать сообщения, выводы и т. п., работать с разнообразным справочным материалом. </w:t>
      </w:r>
    </w:p>
    <w:p w:rsidR="004434A7" w:rsidRPr="000A4CA5" w:rsidRDefault="000A4CA5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видим, ф</w:t>
      </w:r>
      <w:r w:rsidR="004434A7" w:rsidRPr="000A4CA5">
        <w:rPr>
          <w:rFonts w:ascii="Times New Roman" w:hAnsi="Times New Roman" w:cs="Times New Roman"/>
          <w:sz w:val="28"/>
          <w:szCs w:val="28"/>
        </w:rPr>
        <w:t>ормирование многих из названных умений являются задачами обучения различным видам речевой деятельности.</w:t>
      </w:r>
    </w:p>
    <w:p w:rsidR="004434A7" w:rsidRPr="000A4CA5" w:rsidRDefault="004434A7" w:rsidP="009E2B66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lastRenderedPageBreak/>
        <w:t>Творческие:</w:t>
      </w:r>
      <w:r w:rsidR="000A4CA5" w:rsidRPr="000A4CA5">
        <w:rPr>
          <w:sz w:val="28"/>
          <w:szCs w:val="28"/>
        </w:rPr>
        <w:t xml:space="preserve"> г</w:t>
      </w:r>
      <w:r w:rsidRPr="000A4CA5">
        <w:rPr>
          <w:sz w:val="28"/>
          <w:szCs w:val="28"/>
        </w:rPr>
        <w:t>енерировать идеи; находить много вариантов решения проблемы; прогнозировать последствия того или иного решения.</w:t>
      </w:r>
    </w:p>
    <w:p w:rsidR="004434A7" w:rsidRPr="000A4CA5" w:rsidRDefault="004434A7" w:rsidP="009E2B6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Коммуникативные:</w:t>
      </w:r>
      <w:r w:rsidR="000A4CA5" w:rsidRPr="000A4CA5">
        <w:rPr>
          <w:sz w:val="28"/>
          <w:szCs w:val="28"/>
        </w:rPr>
        <w:t xml:space="preserve"> </w:t>
      </w:r>
      <w:r w:rsidRPr="000A4CA5">
        <w:rPr>
          <w:sz w:val="28"/>
          <w:szCs w:val="28"/>
        </w:rPr>
        <w:t>вести дискуссию, слушать и слышать собеседника, отстаивать свою точку зрения, подкрепленную аргументами; находить компромисс с собеседником; лаконично излагать свою мысль.</w:t>
      </w:r>
    </w:p>
    <w:p w:rsidR="00EA0D9B" w:rsidRPr="001B06E1" w:rsidRDefault="00356727" w:rsidP="001B06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Считаю, что в</w:t>
      </w:r>
      <w:r w:rsidR="000A4CA5" w:rsidRPr="000A4CA5">
        <w:rPr>
          <w:rFonts w:ascii="Times New Roman" w:hAnsi="Times New Roman" w:cs="Times New Roman"/>
          <w:sz w:val="28"/>
          <w:szCs w:val="28"/>
        </w:rPr>
        <w:t xml:space="preserve">о многом успех в обучении иностранному языку </w:t>
      </w:r>
      <w:r w:rsidR="00D04EAD">
        <w:rPr>
          <w:rFonts w:ascii="Times New Roman" w:hAnsi="Times New Roman" w:cs="Times New Roman"/>
          <w:sz w:val="28"/>
          <w:szCs w:val="28"/>
        </w:rPr>
        <w:t xml:space="preserve">связан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0A4CA5">
        <w:rPr>
          <w:rFonts w:ascii="Times New Roman" w:hAnsi="Times New Roman" w:cs="Times New Roman"/>
          <w:sz w:val="28"/>
          <w:szCs w:val="28"/>
        </w:rPr>
        <w:t>УМК</w:t>
      </w:r>
      <w:r w:rsidR="00FF29B3">
        <w:rPr>
          <w:rFonts w:ascii="Times New Roman" w:hAnsi="Times New Roman" w:cs="Times New Roman"/>
          <w:sz w:val="28"/>
          <w:szCs w:val="28"/>
        </w:rPr>
        <w:t xml:space="preserve">. Свой выбор я остановила на </w:t>
      </w:r>
      <w:r w:rsidR="000A4CA5" w:rsidRPr="000A4CA5">
        <w:rPr>
          <w:rFonts w:ascii="Times New Roman" w:hAnsi="Times New Roman" w:cs="Times New Roman"/>
          <w:sz w:val="28"/>
          <w:szCs w:val="28"/>
        </w:rPr>
        <w:t>УМК «Английский в фокусе» ("Spotlight")</w:t>
      </w:r>
      <w:r w:rsidR="00FF29B3">
        <w:rPr>
          <w:rFonts w:ascii="Times New Roman" w:hAnsi="Times New Roman" w:cs="Times New Roman"/>
          <w:sz w:val="28"/>
          <w:szCs w:val="28"/>
        </w:rPr>
        <w:t xml:space="preserve">, так как </w:t>
      </w:r>
      <w:r w:rsidR="00EA0D9B">
        <w:rPr>
          <w:rFonts w:ascii="Times New Roman" w:hAnsi="Times New Roman" w:cs="Times New Roman"/>
          <w:sz w:val="28"/>
          <w:szCs w:val="28"/>
        </w:rPr>
        <w:t>он</w:t>
      </w:r>
      <w:r w:rsidR="001B06E1">
        <w:rPr>
          <w:rFonts w:ascii="Times New Roman" w:hAnsi="Times New Roman" w:cs="Times New Roman"/>
          <w:sz w:val="28"/>
          <w:szCs w:val="28"/>
        </w:rPr>
        <w:t xml:space="preserve"> </w:t>
      </w:r>
      <w:r w:rsidR="000A4CA5" w:rsidRPr="001B06E1">
        <w:rPr>
          <w:rFonts w:ascii="Times New Roman" w:hAnsi="Times New Roman" w:cs="Times New Roman"/>
          <w:sz w:val="28"/>
          <w:szCs w:val="28"/>
        </w:rPr>
        <w:t>отраж</w:t>
      </w:r>
      <w:r w:rsidR="00EA0D9B" w:rsidRPr="001B06E1">
        <w:rPr>
          <w:rFonts w:ascii="Times New Roman" w:hAnsi="Times New Roman" w:cs="Times New Roman"/>
          <w:sz w:val="28"/>
          <w:szCs w:val="28"/>
        </w:rPr>
        <w:t xml:space="preserve">ает </w:t>
      </w:r>
      <w:r w:rsidR="000A4CA5" w:rsidRPr="001B06E1">
        <w:rPr>
          <w:rFonts w:ascii="Times New Roman" w:hAnsi="Times New Roman" w:cs="Times New Roman"/>
          <w:sz w:val="28"/>
          <w:szCs w:val="28"/>
        </w:rPr>
        <w:t>традиционные подходы и современные тенденции российской и зарубежных мет</w:t>
      </w:r>
      <w:r w:rsidR="00D04EAD" w:rsidRPr="001B06E1">
        <w:rPr>
          <w:rFonts w:ascii="Times New Roman" w:hAnsi="Times New Roman" w:cs="Times New Roman"/>
          <w:sz w:val="28"/>
          <w:szCs w:val="28"/>
        </w:rPr>
        <w:t xml:space="preserve">одик обучения английскому языку, </w:t>
      </w:r>
      <w:r w:rsidR="000A4CA5" w:rsidRPr="001B06E1">
        <w:rPr>
          <w:rFonts w:ascii="Times New Roman" w:hAnsi="Times New Roman" w:cs="Times New Roman"/>
          <w:sz w:val="28"/>
          <w:szCs w:val="28"/>
        </w:rPr>
        <w:t>включен в Федеральный перечень Министерства образования и науки РФ</w:t>
      </w:r>
      <w:r w:rsidR="00D04EAD" w:rsidRPr="001B06E1">
        <w:rPr>
          <w:rFonts w:ascii="Times New Roman" w:hAnsi="Times New Roman" w:cs="Times New Roman"/>
          <w:sz w:val="28"/>
          <w:szCs w:val="28"/>
        </w:rPr>
        <w:t>,</w:t>
      </w:r>
      <w:r w:rsidR="001B06E1">
        <w:rPr>
          <w:rFonts w:ascii="Times New Roman" w:hAnsi="Times New Roman" w:cs="Times New Roman"/>
          <w:sz w:val="28"/>
          <w:szCs w:val="28"/>
        </w:rPr>
        <w:t xml:space="preserve"> </w:t>
      </w:r>
      <w:r w:rsidR="000A4CA5" w:rsidRPr="001B06E1">
        <w:rPr>
          <w:rFonts w:ascii="Times New Roman" w:hAnsi="Times New Roman" w:cs="Times New Roman"/>
          <w:sz w:val="28"/>
          <w:szCs w:val="28"/>
        </w:rPr>
        <w:t>отвечает требованиям ФГОС ОО</w:t>
      </w:r>
      <w:r w:rsidR="00EA0D9B" w:rsidRPr="001B06E1">
        <w:rPr>
          <w:rFonts w:ascii="Times New Roman" w:hAnsi="Times New Roman" w:cs="Times New Roman"/>
          <w:sz w:val="28"/>
          <w:szCs w:val="28"/>
        </w:rPr>
        <w:t>,</w:t>
      </w:r>
      <w:r w:rsidR="001B06E1">
        <w:rPr>
          <w:rFonts w:ascii="Times New Roman" w:hAnsi="Times New Roman" w:cs="Times New Roman"/>
          <w:sz w:val="28"/>
          <w:szCs w:val="28"/>
        </w:rPr>
        <w:t xml:space="preserve"> </w:t>
      </w:r>
      <w:r w:rsidR="000A4CA5" w:rsidRPr="001B06E1">
        <w:rPr>
          <w:rFonts w:ascii="Times New Roman" w:hAnsi="Times New Roman" w:cs="Times New Roman"/>
          <w:sz w:val="28"/>
          <w:szCs w:val="28"/>
        </w:rPr>
        <w:t>соответствует общеевропейским компетенциям владения иностранным языком</w:t>
      </w:r>
      <w:r w:rsidR="001B06E1">
        <w:rPr>
          <w:rFonts w:ascii="Times New Roman" w:hAnsi="Times New Roman" w:cs="Times New Roman"/>
          <w:sz w:val="28"/>
          <w:szCs w:val="28"/>
        </w:rPr>
        <w:t>.</w:t>
      </w:r>
      <w:r w:rsidR="00D439D0" w:rsidRPr="001B0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CA5" w:rsidRDefault="000A4CA5" w:rsidP="00D439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Проанализируем учебник для 10 класса:</w:t>
      </w:r>
    </w:p>
    <w:p w:rsidR="000A4CA5" w:rsidRPr="00667441" w:rsidRDefault="000A4CA5" w:rsidP="000A4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B2">
        <w:rPr>
          <w:rFonts w:ascii="Times New Roman" w:hAnsi="Times New Roman" w:cs="Times New Roman"/>
          <w:sz w:val="28"/>
          <w:szCs w:val="28"/>
        </w:rPr>
        <w:t>Авторы: Английский язык для старшей школы общеобразовательных учреждений (10-11 классы) – О.В. Афанасьева, Д. Дули, И.В. Михеева, Б. Оби, В. Эванс</w:t>
      </w:r>
      <w:r w:rsidR="00667441">
        <w:rPr>
          <w:rFonts w:ascii="Times New Roman" w:hAnsi="Times New Roman" w:cs="Times New Roman"/>
          <w:sz w:val="28"/>
          <w:szCs w:val="28"/>
        </w:rPr>
        <w:t xml:space="preserve">: М.: </w:t>
      </w:r>
      <w:r w:rsidR="00667441">
        <w:rPr>
          <w:rFonts w:ascii="Times New Roman" w:hAnsi="Times New Roman" w:cs="Times New Roman"/>
          <w:sz w:val="28"/>
          <w:szCs w:val="28"/>
          <w:lang w:val="en-US"/>
        </w:rPr>
        <w:t>Express</w:t>
      </w:r>
      <w:r w:rsidR="00667441" w:rsidRPr="00667441">
        <w:rPr>
          <w:rFonts w:ascii="Times New Roman" w:hAnsi="Times New Roman" w:cs="Times New Roman"/>
          <w:sz w:val="28"/>
          <w:szCs w:val="28"/>
        </w:rPr>
        <w:t xml:space="preserve"> </w:t>
      </w:r>
      <w:r w:rsidR="00667441">
        <w:rPr>
          <w:rFonts w:ascii="Times New Roman" w:hAnsi="Times New Roman" w:cs="Times New Roman"/>
          <w:sz w:val="28"/>
          <w:szCs w:val="28"/>
          <w:lang w:val="en-US"/>
        </w:rPr>
        <w:t>Publishing</w:t>
      </w:r>
      <w:r w:rsidR="00667441">
        <w:rPr>
          <w:rFonts w:ascii="Times New Roman" w:hAnsi="Times New Roman" w:cs="Times New Roman"/>
          <w:sz w:val="28"/>
          <w:szCs w:val="28"/>
        </w:rPr>
        <w:t>: Просвещение.</w:t>
      </w:r>
    </w:p>
    <w:p w:rsidR="000A4CA5" w:rsidRPr="001713B2" w:rsidRDefault="00356727" w:rsidP="007372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3B2">
        <w:rPr>
          <w:rFonts w:ascii="Times New Roman" w:hAnsi="Times New Roman" w:cs="Times New Roman"/>
          <w:sz w:val="28"/>
          <w:szCs w:val="28"/>
        </w:rPr>
        <w:t xml:space="preserve">Количество часов </w:t>
      </w:r>
      <w:r w:rsidR="000A4CA5" w:rsidRPr="001713B2">
        <w:rPr>
          <w:rFonts w:ascii="Times New Roman" w:hAnsi="Times New Roman" w:cs="Times New Roman"/>
          <w:sz w:val="28"/>
          <w:szCs w:val="28"/>
        </w:rPr>
        <w:t>в</w:t>
      </w:r>
      <w:r w:rsidRPr="001713B2">
        <w:rPr>
          <w:rFonts w:ascii="Times New Roman" w:hAnsi="Times New Roman" w:cs="Times New Roman"/>
          <w:sz w:val="28"/>
          <w:szCs w:val="28"/>
        </w:rPr>
        <w:t xml:space="preserve"> неделю: 3</w:t>
      </w:r>
      <w:r w:rsidR="00EA0D9B">
        <w:rPr>
          <w:rFonts w:ascii="Times New Roman" w:hAnsi="Times New Roman" w:cs="Times New Roman"/>
          <w:sz w:val="28"/>
          <w:szCs w:val="28"/>
        </w:rPr>
        <w:t>.</w:t>
      </w:r>
    </w:p>
    <w:p w:rsidR="000A4CA5" w:rsidRPr="001713B2" w:rsidRDefault="000A4CA5" w:rsidP="007372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3B2">
        <w:rPr>
          <w:rFonts w:ascii="Times New Roman" w:hAnsi="Times New Roman" w:cs="Times New Roman"/>
          <w:sz w:val="28"/>
          <w:szCs w:val="28"/>
        </w:rPr>
        <w:t>Основные особенности УМК данного этапа обучения: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Живой, современный и аутентичный английский язык;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Материалы для подготовки ко всем разделам ЕГЭ (Spotlight on Exams);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Совершенствование умений чтения художественных текстов (Literature);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Обучение письменной речи в различных формах (Writing Skills);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Последовательное обращение к знаниям, получаемым школьниками на других предметах (Across the Curriculum);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lastRenderedPageBreak/>
        <w:t>Дополнительные упражнения для работы над грамматикой и лексикой (Grammar/Word Perfect);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Включение учащихся в полилог культур (Culture Corner);</w:t>
      </w:r>
    </w:p>
    <w:p w:rsidR="000A4CA5" w:rsidRPr="001713B2" w:rsidRDefault="000A4CA5" w:rsidP="000A4CA5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Материалы о России, ее обычаях, традициях и современном образе жизни, ее достижениях в различных сферах, ее географии и к</w:t>
      </w:r>
      <w:r w:rsidR="00D04EAD" w:rsidRPr="001713B2">
        <w:rPr>
          <w:sz w:val="28"/>
          <w:szCs w:val="28"/>
        </w:rPr>
        <w:t>ультуре (Spotlight on Russia).</w:t>
      </w:r>
    </w:p>
    <w:p w:rsidR="00667441" w:rsidRDefault="007D6EFB" w:rsidP="001B06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3B2">
        <w:rPr>
          <w:rFonts w:ascii="Times New Roman" w:hAnsi="Times New Roman" w:cs="Times New Roman"/>
          <w:sz w:val="28"/>
          <w:szCs w:val="28"/>
        </w:rPr>
        <w:t xml:space="preserve">Учебный материал по языку имеет высокий потенциал для формирования человека, хорошо знающего себя, положительно относящегося к окружающему миру. </w:t>
      </w:r>
    </w:p>
    <w:p w:rsidR="00667441" w:rsidRDefault="00667441" w:rsidP="001B06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7441">
        <w:rPr>
          <w:rFonts w:ascii="Times New Roman" w:hAnsi="Times New Roman" w:cs="Times New Roman"/>
          <w:sz w:val="28"/>
          <w:szCs w:val="28"/>
        </w:rPr>
        <w:t>Рассмотрим, какие темы представлены в учебнике в разделах Culture Corner и Spotlight on Russia по модулям:</w:t>
      </w:r>
    </w:p>
    <w:tbl>
      <w:tblPr>
        <w:tblStyle w:val="a6"/>
        <w:tblpPr w:leftFromText="180" w:rightFromText="180" w:vertAnchor="text" w:horzAnchor="margin" w:tblpY="35"/>
        <w:tblW w:w="9776" w:type="dxa"/>
        <w:tblLook w:val="04A0" w:firstRow="1" w:lastRow="0" w:firstColumn="1" w:lastColumn="0" w:noHBand="0" w:noVBand="1"/>
      </w:tblPr>
      <w:tblGrid>
        <w:gridCol w:w="4390"/>
        <w:gridCol w:w="5386"/>
      </w:tblGrid>
      <w:tr w:rsidR="00667441" w:rsidRPr="00667441" w:rsidTr="00E91DAA">
        <w:tc>
          <w:tcPr>
            <w:tcW w:w="4390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Culture Corner 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Spotlight on Russia </w:t>
            </w:r>
          </w:p>
        </w:tc>
      </w:tr>
      <w:tr w:rsidR="00667441" w:rsidRPr="00667441" w:rsidTr="00E91DAA"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Teenage Fashion in the UK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Careers</w:t>
            </w:r>
          </w:p>
        </w:tc>
      </w:tr>
      <w:tr w:rsidR="00667441" w:rsidRPr="00667441" w:rsidTr="00E91DAA"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Great British Sporting Events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Fame</w:t>
            </w:r>
          </w:p>
        </w:tc>
      </w:tr>
      <w:tr w:rsidR="00667441" w:rsidRPr="00667441" w:rsidTr="00E91DAA">
        <w:trPr>
          <w:trHeight w:val="353"/>
        </w:trPr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American High Schools 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Schools</w:t>
            </w:r>
          </w:p>
        </w:tc>
      </w:tr>
      <w:tr w:rsidR="00667441" w:rsidRPr="00667441" w:rsidTr="00E91DAA"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Great Barrier Reef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Voyage up the Volga</w:t>
            </w:r>
          </w:p>
        </w:tc>
      </w:tr>
      <w:tr w:rsidR="00667441" w:rsidRPr="00667441" w:rsidTr="00E91DAA"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River Thames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Lake Baikal</w:t>
            </w:r>
          </w:p>
        </w:tc>
      </w:tr>
      <w:tr w:rsidR="00667441" w:rsidRPr="005429A3" w:rsidTr="00E91DAA"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Burn’s Night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kind of food do Russians like?</w:t>
            </w:r>
          </w:p>
        </w:tc>
      </w:tr>
      <w:tr w:rsidR="00667441" w:rsidRPr="00667441" w:rsidTr="00E91DAA"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Madam Tussaud’s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Ballets at the Bolshoi</w:t>
            </w:r>
          </w:p>
        </w:tc>
      </w:tr>
      <w:tr w:rsidR="00667441" w:rsidRPr="00667441" w:rsidTr="00E91DAA">
        <w:tc>
          <w:tcPr>
            <w:tcW w:w="4390" w:type="dxa"/>
          </w:tcPr>
          <w:p w:rsidR="00667441" w:rsidRPr="00667441" w:rsidRDefault="00667441" w:rsidP="0066744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Best of British Events</w:t>
            </w:r>
          </w:p>
        </w:tc>
        <w:tc>
          <w:tcPr>
            <w:tcW w:w="5386" w:type="dxa"/>
          </w:tcPr>
          <w:p w:rsidR="00667441" w:rsidRPr="00667441" w:rsidRDefault="00667441" w:rsidP="00667441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74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Russian Space Exploration</w:t>
            </w:r>
          </w:p>
        </w:tc>
      </w:tr>
    </w:tbl>
    <w:p w:rsidR="004434A7" w:rsidRPr="001713B2" w:rsidRDefault="00667441" w:rsidP="006674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Проанализировав</w:t>
      </w:r>
      <w:r w:rsidR="007D6EFB" w:rsidRPr="001713B2">
        <w:rPr>
          <w:rFonts w:ascii="Times New Roman" w:hAnsi="Times New Roman" w:cs="Times New Roman"/>
          <w:sz w:val="28"/>
          <w:szCs w:val="28"/>
        </w:rPr>
        <w:t xml:space="preserve"> возможности воспитания качеств </w:t>
      </w:r>
      <w:r w:rsidR="00913393" w:rsidRPr="001713B2">
        <w:rPr>
          <w:rFonts w:ascii="Times New Roman" w:hAnsi="Times New Roman" w:cs="Times New Roman"/>
          <w:sz w:val="28"/>
          <w:szCs w:val="28"/>
        </w:rPr>
        <w:t>поликультурной личности</w:t>
      </w:r>
      <w:r w:rsidR="007D6EFB" w:rsidRPr="001713B2">
        <w:rPr>
          <w:rFonts w:ascii="Times New Roman" w:hAnsi="Times New Roman" w:cs="Times New Roman"/>
          <w:sz w:val="28"/>
          <w:szCs w:val="28"/>
        </w:rPr>
        <w:t xml:space="preserve"> языковыми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EFB" w:rsidRPr="001713B2">
        <w:rPr>
          <w:rFonts w:ascii="Times New Roman" w:hAnsi="Times New Roman" w:cs="Times New Roman"/>
          <w:sz w:val="28"/>
          <w:szCs w:val="28"/>
        </w:rPr>
        <w:t>и задания разных видов, ориентированные на развитие творческих способностей учащ</w:t>
      </w:r>
      <w:r>
        <w:rPr>
          <w:rFonts w:ascii="Times New Roman" w:hAnsi="Times New Roman" w:cs="Times New Roman"/>
          <w:sz w:val="28"/>
          <w:szCs w:val="28"/>
        </w:rPr>
        <w:t>ихся и воспитание толерантности, я</w:t>
      </w:r>
      <w:r w:rsidR="00356727" w:rsidRPr="001713B2">
        <w:rPr>
          <w:rFonts w:ascii="Times New Roman" w:hAnsi="Times New Roman" w:cs="Times New Roman"/>
          <w:sz w:val="28"/>
          <w:szCs w:val="28"/>
        </w:rPr>
        <w:t xml:space="preserve"> разработа</w:t>
      </w:r>
      <w:r>
        <w:rPr>
          <w:rFonts w:ascii="Times New Roman" w:hAnsi="Times New Roman" w:cs="Times New Roman"/>
          <w:sz w:val="28"/>
          <w:szCs w:val="28"/>
        </w:rPr>
        <w:t>ла</w:t>
      </w:r>
      <w:r w:rsidR="00356727" w:rsidRPr="001713B2">
        <w:rPr>
          <w:rFonts w:ascii="Times New Roman" w:hAnsi="Times New Roman" w:cs="Times New Roman"/>
          <w:sz w:val="28"/>
          <w:szCs w:val="28"/>
        </w:rPr>
        <w:t xml:space="preserve"> следующий алгоритм </w:t>
      </w:r>
      <w:r w:rsidR="007D6EFB" w:rsidRPr="001713B2">
        <w:rPr>
          <w:rFonts w:ascii="Times New Roman" w:hAnsi="Times New Roman" w:cs="Times New Roman"/>
          <w:sz w:val="28"/>
          <w:szCs w:val="28"/>
        </w:rPr>
        <w:t>работы</w:t>
      </w:r>
      <w:r w:rsidR="00356727" w:rsidRPr="001713B2">
        <w:rPr>
          <w:rFonts w:ascii="Times New Roman" w:hAnsi="Times New Roman" w:cs="Times New Roman"/>
          <w:sz w:val="28"/>
          <w:szCs w:val="28"/>
        </w:rPr>
        <w:t xml:space="preserve"> над проектом</w:t>
      </w:r>
      <w:r w:rsidR="004434A7" w:rsidRPr="001713B2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в рамках раздела </w:t>
      </w:r>
      <w:r w:rsidR="004434A7" w:rsidRPr="001713B2">
        <w:rPr>
          <w:rFonts w:ascii="Times New Roman" w:eastAsiaTheme="minorEastAsia" w:hAnsi="Times New Roman" w:cs="Times New Roman"/>
          <w:bCs/>
          <w:kern w:val="24"/>
          <w:sz w:val="28"/>
          <w:szCs w:val="28"/>
          <w:lang w:val="en-US"/>
        </w:rPr>
        <w:t>Culture</w:t>
      </w:r>
      <w:r w:rsidR="004434A7" w:rsidRPr="001713B2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="004434A7" w:rsidRPr="001713B2">
        <w:rPr>
          <w:rFonts w:ascii="Times New Roman" w:eastAsiaTheme="minorEastAsia" w:hAnsi="Times New Roman" w:cs="Times New Roman"/>
          <w:bCs/>
          <w:kern w:val="24"/>
          <w:sz w:val="28"/>
          <w:szCs w:val="28"/>
          <w:lang w:val="en-US"/>
        </w:rPr>
        <w:t>Corner</w:t>
      </w:r>
      <w:r w:rsidR="00AE58B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на основе </w:t>
      </w:r>
      <w:r w:rsidR="00501BE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принципов Полат</w:t>
      </w:r>
      <w:r w:rsidR="00AE58BD" w:rsidRPr="00AE58B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Е. С.</w:t>
      </w:r>
      <w:r w:rsidR="00AE58B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="00AE58BD" w:rsidRPr="00AE58B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[5]</w:t>
      </w:r>
      <w:r w:rsidR="007D6EFB" w:rsidRPr="001713B2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:</w:t>
      </w:r>
    </w:p>
    <w:p w:rsidR="004434A7" w:rsidRPr="004434A7" w:rsidRDefault="004434A7" w:rsidP="000A4CA5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Ознакомление с информацией о стране изучаемого языка и выполнение заданий на проверку понимания прочитанного.</w:t>
      </w:r>
    </w:p>
    <w:p w:rsidR="004434A7" w:rsidRPr="004434A7" w:rsidRDefault="004434A7" w:rsidP="000A4CA5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Рефлексия.</w:t>
      </w:r>
    </w:p>
    <w:p w:rsidR="004434A7" w:rsidRPr="004434A7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Что нового узнали? </w:t>
      </w:r>
    </w:p>
    <w:p w:rsidR="004434A7" w:rsidRPr="004434A7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lastRenderedPageBreak/>
        <w:t>Что было интереснее всего из прочитанного?</w:t>
      </w:r>
    </w:p>
    <w:p w:rsidR="004434A7" w:rsidRPr="004434A7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Что удивило?</w:t>
      </w:r>
    </w:p>
    <w:p w:rsidR="004434A7" w:rsidRPr="004434A7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Что было известно </w:t>
      </w:r>
      <w:r w:rsidR="00D04EAD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до чтения</w:t>
      </w: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?</w:t>
      </w:r>
    </w:p>
    <w:p w:rsidR="004434A7" w:rsidRPr="004434A7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Что хотелось бы рассказать о себе и своих одноклассниках в связи с прочитанным?</w:t>
      </w:r>
    </w:p>
    <w:p w:rsidR="004434A7" w:rsidRPr="004434A7" w:rsidRDefault="004434A7" w:rsidP="000A4CA5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Постановка проблемы. </w:t>
      </w:r>
    </w:p>
    <w:p w:rsidR="004434A7" w:rsidRPr="001865F2" w:rsidRDefault="004434A7" w:rsidP="001865F2">
      <w:pPr>
        <w:pStyle w:val="a5"/>
        <w:numPr>
          <w:ilvl w:val="0"/>
          <w:numId w:val="23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1865F2">
        <w:rPr>
          <w:rFonts w:eastAsiaTheme="minorEastAsia"/>
          <w:color w:val="000000" w:themeColor="text1"/>
          <w:kern w:val="24"/>
          <w:sz w:val="28"/>
          <w:szCs w:val="28"/>
        </w:rPr>
        <w:t xml:space="preserve">Предъявление коммуникативной задачи. </w:t>
      </w:r>
    </w:p>
    <w:p w:rsidR="004434A7" w:rsidRPr="001865F2" w:rsidRDefault="004434A7" w:rsidP="001865F2">
      <w:pPr>
        <w:pStyle w:val="a5"/>
        <w:numPr>
          <w:ilvl w:val="0"/>
          <w:numId w:val="23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1865F2">
        <w:rPr>
          <w:rFonts w:eastAsiaTheme="minorEastAsia"/>
          <w:color w:val="000000" w:themeColor="text1"/>
          <w:kern w:val="24"/>
          <w:sz w:val="28"/>
          <w:szCs w:val="28"/>
        </w:rPr>
        <w:t>Выработка критериев оценивания проекта.</w:t>
      </w:r>
    </w:p>
    <w:p w:rsidR="004434A7" w:rsidRPr="004434A7" w:rsidRDefault="004434A7" w:rsidP="000A4CA5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Нахождение путей решения проблемы: </w:t>
      </w:r>
    </w:p>
    <w:p w:rsidR="001865F2" w:rsidRPr="001865F2" w:rsidRDefault="001865F2" w:rsidP="001865F2">
      <w:pPr>
        <w:pStyle w:val="a5"/>
        <w:numPr>
          <w:ilvl w:val="0"/>
          <w:numId w:val="24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1865F2">
        <w:rPr>
          <w:rFonts w:eastAsiaTheme="minorEastAsia"/>
          <w:color w:val="000000" w:themeColor="text1"/>
          <w:kern w:val="24"/>
          <w:sz w:val="28"/>
          <w:szCs w:val="28"/>
        </w:rPr>
        <w:t>А</w:t>
      </w:r>
      <w:r w:rsidR="004434A7" w:rsidRPr="001865F2">
        <w:rPr>
          <w:rFonts w:eastAsiaTheme="minorEastAsia"/>
          <w:color w:val="000000" w:themeColor="text1"/>
          <w:kern w:val="24"/>
          <w:sz w:val="28"/>
          <w:szCs w:val="28"/>
        </w:rPr>
        <w:t>нализ</w:t>
      </w:r>
      <w:r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 xml:space="preserve"> </w:t>
      </w:r>
      <w:r w:rsidR="004434A7" w:rsidRPr="001865F2">
        <w:rPr>
          <w:rFonts w:eastAsiaTheme="minorEastAsia"/>
          <w:color w:val="000000" w:themeColor="text1"/>
          <w:kern w:val="24"/>
          <w:sz w:val="28"/>
          <w:szCs w:val="28"/>
        </w:rPr>
        <w:t>ситуации</w:t>
      </w:r>
      <w:r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>.</w:t>
      </w:r>
    </w:p>
    <w:p w:rsidR="004434A7" w:rsidRPr="001865F2" w:rsidRDefault="001865F2" w:rsidP="001865F2">
      <w:pPr>
        <w:pStyle w:val="a5"/>
        <w:numPr>
          <w:ilvl w:val="0"/>
          <w:numId w:val="24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1865F2">
        <w:rPr>
          <w:rFonts w:eastAsiaTheme="minorEastAsia"/>
          <w:color w:val="000000" w:themeColor="text1"/>
          <w:kern w:val="24"/>
          <w:sz w:val="28"/>
          <w:szCs w:val="28"/>
        </w:rPr>
        <w:t>С</w:t>
      </w:r>
      <w:r w:rsidR="004434A7" w:rsidRPr="001865F2">
        <w:rPr>
          <w:rFonts w:eastAsiaTheme="minorEastAsia"/>
          <w:color w:val="000000" w:themeColor="text1"/>
          <w:kern w:val="24"/>
          <w:sz w:val="28"/>
          <w:szCs w:val="28"/>
        </w:rPr>
        <w:t>оставление</w:t>
      </w:r>
      <w:r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 xml:space="preserve"> </w:t>
      </w:r>
      <w:r w:rsidR="004434A7" w:rsidRPr="001865F2">
        <w:rPr>
          <w:rFonts w:eastAsiaTheme="minorEastAsia"/>
          <w:color w:val="000000" w:themeColor="text1"/>
          <w:kern w:val="24"/>
          <w:sz w:val="28"/>
          <w:szCs w:val="28"/>
        </w:rPr>
        <w:t>плана действий.</w:t>
      </w:r>
    </w:p>
    <w:p w:rsidR="004434A7" w:rsidRPr="004434A7" w:rsidRDefault="004434A7" w:rsidP="000A4CA5">
      <w:pPr>
        <w:numPr>
          <w:ilvl w:val="0"/>
          <w:numId w:val="4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Решение проблемы. </w:t>
      </w:r>
    </w:p>
    <w:p w:rsidR="004434A7" w:rsidRPr="001865F2" w:rsidRDefault="004434A7" w:rsidP="001865F2">
      <w:pPr>
        <w:pStyle w:val="a5"/>
        <w:numPr>
          <w:ilvl w:val="0"/>
          <w:numId w:val="25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1865F2">
        <w:rPr>
          <w:rFonts w:eastAsiaTheme="minorEastAsia"/>
          <w:color w:val="000000" w:themeColor="text1"/>
          <w:kern w:val="24"/>
          <w:sz w:val="28"/>
          <w:szCs w:val="28"/>
        </w:rPr>
        <w:t xml:space="preserve">Выполнение плана действий. </w:t>
      </w:r>
    </w:p>
    <w:p w:rsidR="004434A7" w:rsidRPr="001865F2" w:rsidRDefault="004434A7" w:rsidP="001865F2">
      <w:pPr>
        <w:pStyle w:val="a5"/>
        <w:numPr>
          <w:ilvl w:val="0"/>
          <w:numId w:val="25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1865F2">
        <w:rPr>
          <w:rFonts w:eastAsiaTheme="minorEastAsia"/>
          <w:color w:val="000000" w:themeColor="text1"/>
          <w:kern w:val="24"/>
          <w:sz w:val="28"/>
          <w:szCs w:val="28"/>
        </w:rPr>
        <w:t xml:space="preserve">Применение учащимися своих интеллектуальных, коммуникативных и </w:t>
      </w:r>
      <w:r w:rsidR="001865F2" w:rsidRPr="001865F2">
        <w:rPr>
          <w:rFonts w:eastAsiaTheme="minorEastAsia"/>
          <w:color w:val="000000" w:themeColor="text1"/>
          <w:kern w:val="24"/>
          <w:sz w:val="28"/>
          <w:szCs w:val="28"/>
        </w:rPr>
        <w:t>творческих умений.</w:t>
      </w:r>
    </w:p>
    <w:p w:rsidR="001865F2" w:rsidRPr="001865F2" w:rsidRDefault="004434A7" w:rsidP="009E2B66">
      <w:pPr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Оформление результатов деятельности:</w:t>
      </w:r>
    </w:p>
    <w:p w:rsidR="004434A7" w:rsidRPr="004434A7" w:rsidRDefault="001865F2" w:rsidP="001865F2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Результаты могут быть представлены в виде т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екст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, постер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, буклет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, компьютерн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ой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презентаци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и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, диаграммы, концерт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ного номера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, театрализаци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и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сказки, стенгазет</w:t>
      </w:r>
      <w:r w:rsidRP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ы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и т.д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:rsidR="004434A7" w:rsidRPr="004434A7" w:rsidRDefault="004434A7" w:rsidP="000A4CA5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Презентация проекта.</w:t>
      </w:r>
    </w:p>
    <w:p w:rsidR="004434A7" w:rsidRPr="004434A7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Способ презентации проекта проговаривается заранее. Он может быть представлен пи</w:t>
      </w: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сьменно</w:t>
      </w:r>
      <w:r w:rsid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или устно; и</w:t>
      </w: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ндивидуально</w:t>
      </w:r>
      <w:r w:rsid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, в</w:t>
      </w: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парах</w:t>
      </w:r>
      <w:r w:rsid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или в</w:t>
      </w: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группах.</w:t>
      </w:r>
    </w:p>
    <w:p w:rsidR="001865F2" w:rsidRPr="001865F2" w:rsidRDefault="004434A7" w:rsidP="000A4CA5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Оценивание</w:t>
      </w:r>
      <w:r w:rsidR="001865F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:rsidR="004434A7" w:rsidRPr="004434A7" w:rsidRDefault="001865F2" w:rsidP="001865F2">
      <w:pPr>
        <w:spacing w:after="0" w:line="360" w:lineRule="auto"/>
        <w:ind w:left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Оно проходит в соответствии с выработанными критериями.</w:t>
      </w:r>
      <w:r w:rsidR="004434A7" w:rsidRPr="004434A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:rsidR="004F4F7A" w:rsidRDefault="007D6EFB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Рассмотрим, как этот алгоритм можно использовать на уроке по теме </w:t>
      </w:r>
      <w:r w:rsidRPr="007D6EFB">
        <w:rPr>
          <w:rFonts w:ascii="Times New Roman" w:hAnsi="Times New Roman" w:cs="Times New Roman"/>
          <w:sz w:val="28"/>
          <w:szCs w:val="28"/>
        </w:rPr>
        <w:t>American High Schools</w:t>
      </w:r>
      <w:r w:rsidR="004F4F7A">
        <w:rPr>
          <w:rFonts w:ascii="Times New Roman" w:hAnsi="Times New Roman" w:cs="Times New Roman"/>
          <w:sz w:val="28"/>
          <w:szCs w:val="28"/>
        </w:rPr>
        <w:t xml:space="preserve"> на различных этапах урока.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Фрагменты урока:</w:t>
      </w:r>
    </w:p>
    <w:p w:rsidR="004434A7" w:rsidRPr="000A4CA5" w:rsidRDefault="004434A7" w:rsidP="000A4CA5">
      <w:pPr>
        <w:pStyle w:val="a5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Речевая зарядка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How are you?</w:t>
      </w:r>
    </w:p>
    <w:p w:rsidR="004434A7" w:rsidRPr="0096141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0A4CA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  <w:lang w:val="en-US"/>
        </w:rPr>
        <w:t>weather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  <w:lang w:val="en-US"/>
        </w:rPr>
        <w:t>today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4434A7" w:rsidRPr="000A4CA5" w:rsidRDefault="00D04EAD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It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614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434A7" w:rsidRPr="009614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434A7" w:rsidRPr="000A4CA5">
        <w:rPr>
          <w:rFonts w:ascii="Times New Roman" w:hAnsi="Times New Roman" w:cs="Times New Roman"/>
          <w:sz w:val="28"/>
          <w:szCs w:val="28"/>
          <w:lang w:val="en-US"/>
        </w:rPr>
        <w:t xml:space="preserve">nice day to go out somewhere with our friends, </w:t>
      </w:r>
      <w:r w:rsidRPr="000A4CA5">
        <w:rPr>
          <w:rFonts w:ascii="Times New Roman" w:hAnsi="Times New Roman" w:cs="Times New Roman"/>
          <w:sz w:val="28"/>
          <w:szCs w:val="28"/>
          <w:lang w:val="en-US"/>
        </w:rPr>
        <w:t>isn’t it</w:t>
      </w:r>
      <w:r w:rsidR="004434A7" w:rsidRPr="000A4CA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Or do you prefer to use the computer to contact with them?</w:t>
      </w:r>
    </w:p>
    <w:p w:rsidR="004434A7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Do you think it’s interesting to have a friend abroad?</w:t>
      </w:r>
    </w:p>
    <w:p w:rsidR="00AC39FD" w:rsidRPr="000A4CA5" w:rsidRDefault="00AC39FD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Would you like to </w:t>
      </w:r>
      <w:r w:rsidRPr="00AC39FD">
        <w:rPr>
          <w:rFonts w:ascii="Times New Roman" w:hAnsi="Times New Roman" w:cs="Times New Roman"/>
          <w:sz w:val="28"/>
          <w:szCs w:val="28"/>
          <w:lang w:val="en-US"/>
        </w:rPr>
        <w:t>spend a year in the USA and experience life in an American high school?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Why?</w:t>
      </w:r>
    </w:p>
    <w:p w:rsidR="004434A7" w:rsidRPr="00913393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Would you like to learn some facts about </w:t>
      </w:r>
      <w:r w:rsidR="00AC39FD"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American High </w:t>
      </w:r>
      <w:r w:rsidR="001F30F8" w:rsidRPr="00913393">
        <w:rPr>
          <w:rFonts w:ascii="Times New Roman" w:hAnsi="Times New Roman" w:cs="Times New Roman"/>
          <w:sz w:val="28"/>
          <w:szCs w:val="28"/>
          <w:lang w:val="en-US"/>
        </w:rPr>
        <w:t>Schools?</w:t>
      </w:r>
    </w:p>
    <w:p w:rsidR="004434A7" w:rsidRPr="00913393" w:rsidRDefault="004434A7" w:rsidP="000A4CA5">
      <w:pPr>
        <w:pStyle w:val="a5"/>
        <w:numPr>
          <w:ilvl w:val="0"/>
          <w:numId w:val="12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913393">
        <w:rPr>
          <w:rFonts w:eastAsiaTheme="minorEastAsia"/>
          <w:kern w:val="24"/>
          <w:sz w:val="28"/>
          <w:szCs w:val="28"/>
        </w:rPr>
        <w:t xml:space="preserve">Ознакомление с информацией о стране изучаемого языка и выполнение заданий на проверку понимания прочитанного. </w:t>
      </w:r>
    </w:p>
    <w:p w:rsidR="004434A7" w:rsidRPr="00913393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Today we are going to read a text about </w:t>
      </w:r>
      <w:r w:rsidR="00AC39FD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American High Schools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.</w:t>
      </w:r>
    </w:p>
    <w:p w:rsidR="004434A7" w:rsidRPr="00913393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Your task is to answer the following questions:</w:t>
      </w:r>
    </w:p>
    <w:p w:rsidR="004434A7" w:rsidRPr="00913393" w:rsidRDefault="004434A7" w:rsidP="000A4CA5">
      <w:pPr>
        <w:numPr>
          <w:ilvl w:val="0"/>
          <w:numId w:val="8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What have you read about?</w:t>
      </w:r>
    </w:p>
    <w:p w:rsidR="004434A7" w:rsidRPr="00913393" w:rsidRDefault="004434A7" w:rsidP="000A4CA5">
      <w:pPr>
        <w:numPr>
          <w:ilvl w:val="0"/>
          <w:numId w:val="8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What was new for you?</w:t>
      </w:r>
    </w:p>
    <w:p w:rsidR="004434A7" w:rsidRPr="00913393" w:rsidRDefault="004434A7" w:rsidP="000A4CA5">
      <w:pPr>
        <w:numPr>
          <w:ilvl w:val="0"/>
          <w:numId w:val="8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What was interesting for you?</w:t>
      </w:r>
    </w:p>
    <w:p w:rsidR="004434A7" w:rsidRPr="00913393" w:rsidRDefault="004434A7" w:rsidP="000A4CA5">
      <w:pPr>
        <w:numPr>
          <w:ilvl w:val="0"/>
          <w:numId w:val="8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What surprised you?</w:t>
      </w:r>
    </w:p>
    <w:p w:rsidR="004434A7" w:rsidRPr="00913393" w:rsidRDefault="004434A7" w:rsidP="000A4CA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The </w:t>
      </w:r>
      <w:r w:rsidR="00134F83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task for the 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1</w:t>
      </w:r>
      <w:r w:rsidRPr="00913393">
        <w:rPr>
          <w:rFonts w:ascii="Times New Roman" w:eastAsiaTheme="minorEastAsia" w:hAnsi="Times New Roman" w:cs="Times New Roman"/>
          <w:kern w:val="24"/>
          <w:position w:val="7"/>
          <w:sz w:val="28"/>
          <w:szCs w:val="28"/>
          <w:vertAlign w:val="superscript"/>
          <w:lang w:val="en-US" w:eastAsia="ru-RU"/>
        </w:rPr>
        <w:t>st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 </w:t>
      </w:r>
      <w:r w:rsidR="00134F83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group is to 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read the first passage</w:t>
      </w:r>
      <w:r w:rsidR="00AC39FD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 about teaching style</w:t>
      </w:r>
      <w:r w:rsidR="00134F83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, for t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he </w:t>
      </w:r>
      <w:r w:rsidR="00134F83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2</w:t>
      </w:r>
      <w:r w:rsidR="00134F83" w:rsidRPr="00913393">
        <w:rPr>
          <w:rFonts w:ascii="Times New Roman" w:eastAsiaTheme="minorEastAsia" w:hAnsi="Times New Roman" w:cs="Times New Roman"/>
          <w:kern w:val="24"/>
          <w:position w:val="7"/>
          <w:sz w:val="28"/>
          <w:szCs w:val="28"/>
          <w:vertAlign w:val="superscript"/>
          <w:lang w:val="en-US" w:eastAsia="ru-RU"/>
        </w:rPr>
        <w:t>nd</w:t>
      </w:r>
      <w:r w:rsidR="00134F83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 group - to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 read about </w:t>
      </w:r>
      <w:r w:rsidR="00AC39FD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school life</w:t>
      </w:r>
      <w:r w:rsidR="00134F83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, for t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he 3rd group</w:t>
      </w:r>
      <w:r w:rsidR="00134F83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 - to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 read the last passage</w:t>
      </w:r>
      <w:r w:rsidR="00AC39FD"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 xml:space="preserve"> about sports and extra-curricular activities</w:t>
      </w:r>
      <w:r w:rsidRPr="00913393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.</w:t>
      </w:r>
    </w:p>
    <w:p w:rsidR="004434A7" w:rsidRPr="004F4F7A" w:rsidRDefault="004434A7" w:rsidP="004F4F7A">
      <w:pPr>
        <w:pStyle w:val="a5"/>
        <w:numPr>
          <w:ilvl w:val="0"/>
          <w:numId w:val="12"/>
        </w:numPr>
        <w:spacing w:line="360" w:lineRule="auto"/>
        <w:jc w:val="both"/>
        <w:textAlignment w:val="baseline"/>
        <w:rPr>
          <w:sz w:val="28"/>
          <w:szCs w:val="28"/>
          <w:lang w:val="en-US"/>
        </w:rPr>
      </w:pPr>
      <w:r w:rsidRPr="004F4F7A">
        <w:rPr>
          <w:sz w:val="28"/>
          <w:szCs w:val="28"/>
          <w:lang w:val="en-US"/>
        </w:rPr>
        <w:t xml:space="preserve">Рефлексия. 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What have you read about?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What was new for you?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What was interesting for you?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What surprised you?</w:t>
      </w:r>
    </w:p>
    <w:p w:rsidR="004434A7" w:rsidRPr="000A4CA5" w:rsidRDefault="004434A7" w:rsidP="000A4CA5">
      <w:pPr>
        <w:pStyle w:val="a5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r w:rsidRPr="000A4CA5">
        <w:rPr>
          <w:sz w:val="28"/>
          <w:szCs w:val="28"/>
          <w:lang w:val="en-US"/>
        </w:rPr>
        <w:t xml:space="preserve">Постановка проблемы. </w:t>
      </w:r>
    </w:p>
    <w:p w:rsidR="004434A7" w:rsidRPr="00913393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Do you think it would be interesting for </w:t>
      </w:r>
      <w:r w:rsidR="001F30F8"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American </w:t>
      </w:r>
      <w:r w:rsidRPr="00913393">
        <w:rPr>
          <w:rFonts w:ascii="Times New Roman" w:hAnsi="Times New Roman" w:cs="Times New Roman"/>
          <w:sz w:val="28"/>
          <w:szCs w:val="28"/>
          <w:lang w:val="en-US"/>
        </w:rPr>
        <w:t>teenagers to learn about your life</w:t>
      </w:r>
      <w:r w:rsidR="001F30F8"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 at school</w:t>
      </w:r>
      <w:r w:rsidRPr="0091339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4434A7" w:rsidRPr="000A4CA5" w:rsidRDefault="00097CD8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4434A7"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ould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</w:t>
      </w:r>
      <w:r w:rsidR="004434A7"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be interesting to compare some facts about </w:t>
      </w:r>
      <w:r w:rsidR="001F30F8" w:rsidRPr="00913393">
        <w:rPr>
          <w:rFonts w:ascii="Times New Roman" w:hAnsi="Times New Roman" w:cs="Times New Roman"/>
          <w:sz w:val="28"/>
          <w:szCs w:val="28"/>
          <w:lang w:val="en-US"/>
        </w:rPr>
        <w:t>schools</w:t>
      </w:r>
      <w:r w:rsidR="004434A7" w:rsidRPr="00913393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 w:rsidR="001F30F8">
        <w:rPr>
          <w:rFonts w:ascii="Times New Roman" w:hAnsi="Times New Roman" w:cs="Times New Roman"/>
          <w:sz w:val="28"/>
          <w:szCs w:val="28"/>
          <w:lang w:val="en-US"/>
        </w:rPr>
        <w:t xml:space="preserve">the USA </w:t>
      </w:r>
      <w:r w:rsidR="004434A7" w:rsidRPr="000A4CA5">
        <w:rPr>
          <w:rFonts w:ascii="Times New Roman" w:hAnsi="Times New Roman" w:cs="Times New Roman"/>
          <w:sz w:val="28"/>
          <w:szCs w:val="28"/>
          <w:lang w:val="en-US"/>
        </w:rPr>
        <w:t>and Russia?</w:t>
      </w:r>
    </w:p>
    <w:p w:rsidR="004434A7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CA5">
        <w:rPr>
          <w:rFonts w:ascii="Times New Roman" w:hAnsi="Times New Roman" w:cs="Times New Roman"/>
          <w:sz w:val="28"/>
          <w:szCs w:val="28"/>
          <w:lang w:val="en-US"/>
        </w:rPr>
        <w:t>What should we do for that?</w:t>
      </w:r>
    </w:p>
    <w:p w:rsidR="000E046F" w:rsidRPr="001713B2" w:rsidRDefault="001713B2" w:rsidP="00D84D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097CD8" w:rsidRPr="001713B2">
        <w:rPr>
          <w:rFonts w:ascii="Times New Roman" w:hAnsi="Times New Roman" w:cs="Times New Roman"/>
          <w:sz w:val="28"/>
          <w:szCs w:val="28"/>
          <w:lang w:val="en-US"/>
        </w:rPr>
        <w:t>Suggested answer:</w:t>
      </w:r>
    </w:p>
    <w:p w:rsidR="000E046F" w:rsidRPr="001713B2" w:rsidRDefault="000E046F" w:rsidP="00D84D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713B2">
        <w:rPr>
          <w:rFonts w:ascii="Times New Roman" w:hAnsi="Times New Roman" w:cs="Times New Roman"/>
          <w:sz w:val="28"/>
          <w:szCs w:val="28"/>
          <w:lang w:val="en-US"/>
        </w:rPr>
        <w:lastRenderedPageBreak/>
        <w:t>We should:</w:t>
      </w:r>
    </w:p>
    <w:p w:rsidR="000E046F" w:rsidRPr="001713B2" w:rsidRDefault="00D84DBE" w:rsidP="002315E3">
      <w:pPr>
        <w:pStyle w:val="a5"/>
        <w:numPr>
          <w:ilvl w:val="0"/>
          <w:numId w:val="28"/>
        </w:numPr>
        <w:spacing w:line="360" w:lineRule="auto"/>
        <w:jc w:val="both"/>
        <w:rPr>
          <w:sz w:val="28"/>
          <w:szCs w:val="28"/>
          <w:lang w:val="en-US"/>
        </w:rPr>
      </w:pPr>
      <w:r w:rsidRPr="001713B2">
        <w:rPr>
          <w:sz w:val="28"/>
          <w:szCs w:val="28"/>
          <w:lang w:val="en-US"/>
        </w:rPr>
        <w:t xml:space="preserve">use </w:t>
      </w:r>
      <w:r w:rsidR="000E046F" w:rsidRPr="001713B2">
        <w:rPr>
          <w:sz w:val="28"/>
          <w:szCs w:val="28"/>
          <w:lang w:val="en-US"/>
        </w:rPr>
        <w:t xml:space="preserve">the example on p. 57 to design </w:t>
      </w:r>
      <w:r w:rsidRPr="001713B2">
        <w:rPr>
          <w:sz w:val="28"/>
          <w:szCs w:val="28"/>
          <w:lang w:val="en-US"/>
        </w:rPr>
        <w:t>our</w:t>
      </w:r>
      <w:r w:rsidR="000E046F" w:rsidRPr="001713B2">
        <w:rPr>
          <w:sz w:val="28"/>
          <w:szCs w:val="28"/>
          <w:lang w:val="en-US"/>
        </w:rPr>
        <w:t xml:space="preserve"> own leaflet;</w:t>
      </w:r>
    </w:p>
    <w:p w:rsidR="000E046F" w:rsidRPr="001713B2" w:rsidRDefault="00D84DBE" w:rsidP="002315E3">
      <w:pPr>
        <w:pStyle w:val="a5"/>
        <w:numPr>
          <w:ilvl w:val="0"/>
          <w:numId w:val="28"/>
        </w:numPr>
        <w:spacing w:line="360" w:lineRule="auto"/>
        <w:jc w:val="both"/>
        <w:rPr>
          <w:sz w:val="28"/>
          <w:szCs w:val="28"/>
          <w:lang w:val="en-US"/>
        </w:rPr>
      </w:pPr>
      <w:r w:rsidRPr="001713B2">
        <w:rPr>
          <w:sz w:val="28"/>
          <w:szCs w:val="28"/>
          <w:lang w:val="en-US"/>
        </w:rPr>
        <w:t>gather information based on the guidelines provided in the rubric</w:t>
      </w:r>
      <w:r w:rsidR="000E046F" w:rsidRPr="001713B2">
        <w:rPr>
          <w:sz w:val="28"/>
          <w:szCs w:val="28"/>
          <w:lang w:val="en-US"/>
        </w:rPr>
        <w:t>;</w:t>
      </w:r>
    </w:p>
    <w:p w:rsidR="00D84DBE" w:rsidRPr="001713B2" w:rsidRDefault="00D84DBE" w:rsidP="002315E3">
      <w:pPr>
        <w:pStyle w:val="a5"/>
        <w:numPr>
          <w:ilvl w:val="0"/>
          <w:numId w:val="28"/>
        </w:numPr>
        <w:spacing w:line="360" w:lineRule="auto"/>
        <w:jc w:val="both"/>
        <w:rPr>
          <w:sz w:val="28"/>
          <w:szCs w:val="28"/>
          <w:lang w:val="en-US"/>
        </w:rPr>
      </w:pPr>
      <w:r w:rsidRPr="001713B2">
        <w:rPr>
          <w:sz w:val="28"/>
          <w:szCs w:val="28"/>
          <w:lang w:val="en-US"/>
        </w:rPr>
        <w:t xml:space="preserve">form an outline of the information </w:t>
      </w:r>
      <w:r w:rsidR="000E046F" w:rsidRPr="001713B2">
        <w:rPr>
          <w:sz w:val="28"/>
          <w:szCs w:val="28"/>
          <w:lang w:val="en-US"/>
        </w:rPr>
        <w:t>we</w:t>
      </w:r>
      <w:r w:rsidRPr="001713B2">
        <w:rPr>
          <w:sz w:val="28"/>
          <w:szCs w:val="28"/>
          <w:lang w:val="en-US"/>
        </w:rPr>
        <w:t xml:space="preserve"> will include</w:t>
      </w:r>
      <w:r w:rsidR="000E046F" w:rsidRPr="001713B2">
        <w:rPr>
          <w:sz w:val="28"/>
          <w:szCs w:val="28"/>
          <w:lang w:val="en-US"/>
        </w:rPr>
        <w:t>;</w:t>
      </w:r>
    </w:p>
    <w:p w:rsidR="00D84DBE" w:rsidRPr="001713B2" w:rsidRDefault="000E046F" w:rsidP="002315E3">
      <w:pPr>
        <w:pStyle w:val="a5"/>
        <w:numPr>
          <w:ilvl w:val="0"/>
          <w:numId w:val="28"/>
        </w:numPr>
        <w:spacing w:line="360" w:lineRule="auto"/>
        <w:jc w:val="both"/>
        <w:rPr>
          <w:sz w:val="28"/>
          <w:szCs w:val="28"/>
          <w:lang w:val="en-US"/>
        </w:rPr>
      </w:pPr>
      <w:r w:rsidRPr="001713B2">
        <w:rPr>
          <w:sz w:val="28"/>
          <w:szCs w:val="28"/>
          <w:lang w:val="en-US"/>
        </w:rPr>
        <w:t>remember</w:t>
      </w:r>
      <w:r w:rsidR="00D84DBE" w:rsidRPr="001713B2">
        <w:rPr>
          <w:sz w:val="28"/>
          <w:szCs w:val="28"/>
          <w:lang w:val="en-US"/>
        </w:rPr>
        <w:t xml:space="preserve"> the information must be factual</w:t>
      </w:r>
      <w:r w:rsidRPr="001713B2">
        <w:rPr>
          <w:sz w:val="28"/>
          <w:szCs w:val="28"/>
          <w:lang w:val="en-US"/>
        </w:rPr>
        <w:t>:</w:t>
      </w:r>
      <w:r w:rsidR="00D84DBE" w:rsidRPr="001713B2">
        <w:rPr>
          <w:sz w:val="28"/>
          <w:szCs w:val="28"/>
          <w:lang w:val="en-US"/>
        </w:rPr>
        <w:t xml:space="preserve"> </w:t>
      </w:r>
      <w:r w:rsidRPr="001713B2">
        <w:rPr>
          <w:sz w:val="28"/>
          <w:szCs w:val="28"/>
          <w:lang w:val="en-US"/>
        </w:rPr>
        <w:t>our</w:t>
      </w:r>
      <w:r w:rsidR="00D84DBE" w:rsidRPr="001713B2">
        <w:rPr>
          <w:sz w:val="28"/>
          <w:szCs w:val="28"/>
          <w:lang w:val="en-US"/>
        </w:rPr>
        <w:t xml:space="preserve"> school must provide all of the activities that are included in </w:t>
      </w:r>
      <w:r w:rsidRPr="001713B2">
        <w:rPr>
          <w:sz w:val="28"/>
          <w:szCs w:val="28"/>
          <w:lang w:val="en-US"/>
        </w:rPr>
        <w:t>our leaflet;</w:t>
      </w:r>
    </w:p>
    <w:p w:rsidR="00D84DBE" w:rsidRPr="001713B2" w:rsidRDefault="00D84DBE" w:rsidP="002315E3">
      <w:pPr>
        <w:pStyle w:val="a5"/>
        <w:numPr>
          <w:ilvl w:val="0"/>
          <w:numId w:val="28"/>
        </w:numPr>
        <w:spacing w:line="360" w:lineRule="auto"/>
        <w:jc w:val="both"/>
        <w:rPr>
          <w:sz w:val="28"/>
          <w:szCs w:val="28"/>
          <w:lang w:val="en-US"/>
        </w:rPr>
      </w:pPr>
      <w:r w:rsidRPr="001713B2">
        <w:rPr>
          <w:sz w:val="28"/>
          <w:szCs w:val="28"/>
          <w:lang w:val="en-US"/>
        </w:rPr>
        <w:t>post the final projects for all the class to view.</w:t>
      </w:r>
    </w:p>
    <w:p w:rsidR="001F30F8" w:rsidRDefault="000A4CA5" w:rsidP="000A4CA5">
      <w:pPr>
        <w:pStyle w:val="a5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0A4CA5">
        <w:rPr>
          <w:sz w:val="28"/>
          <w:szCs w:val="28"/>
        </w:rPr>
        <w:t>Оценивание</w:t>
      </w:r>
    </w:p>
    <w:p w:rsidR="004434A7" w:rsidRPr="000A4CA5" w:rsidRDefault="001F30F8" w:rsidP="001F30F8">
      <w:pPr>
        <w:pStyle w:val="a5"/>
        <w:spacing w:line="360" w:lineRule="auto"/>
        <w:ind w:left="1429"/>
        <w:jc w:val="both"/>
        <w:rPr>
          <w:sz w:val="28"/>
          <w:szCs w:val="28"/>
        </w:rPr>
      </w:pPr>
      <w:r>
        <w:rPr>
          <w:sz w:val="28"/>
          <w:szCs w:val="28"/>
        </w:rPr>
        <w:t>Совместно с учащимися были разработаны критерии.</w:t>
      </w:r>
      <w:r w:rsidR="000A4CA5" w:rsidRPr="000A4CA5">
        <w:rPr>
          <w:sz w:val="28"/>
          <w:szCs w:val="28"/>
        </w:rPr>
        <w:t xml:space="preserve"> </w:t>
      </w:r>
    </w:p>
    <w:p w:rsidR="004434A7" w:rsidRPr="001F30F8" w:rsidRDefault="000A4CA5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B781F2">
            <wp:extent cx="4724400" cy="261255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254" cy="2627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Типы проектов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В соответствии с признаком доминирующего в проекте метода можно обозначить следующие типы проектов:</w:t>
      </w:r>
      <w:r w:rsidR="001F30F8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ролево-игровые, творческие, информационные, исследовательские,</w:t>
      </w:r>
      <w:r w:rsidR="001F30F8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 xml:space="preserve">практико-ориентированные. </w:t>
      </w:r>
    </w:p>
    <w:p w:rsidR="00CB15C1" w:rsidRDefault="00CB15C1" w:rsidP="00CB15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5C1">
        <w:rPr>
          <w:rFonts w:ascii="Times New Roman" w:hAnsi="Times New Roman" w:cs="Times New Roman"/>
          <w:sz w:val="28"/>
          <w:szCs w:val="28"/>
        </w:rPr>
        <w:t>Из опыта работы:</w:t>
      </w:r>
    </w:p>
    <w:p w:rsidR="004434A7" w:rsidRPr="000A4CA5" w:rsidRDefault="000A4CA5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И</w:t>
      </w:r>
      <w:r w:rsidR="004434A7" w:rsidRPr="000A4CA5">
        <w:rPr>
          <w:rFonts w:ascii="Times New Roman" w:hAnsi="Times New Roman" w:cs="Times New Roman"/>
          <w:sz w:val="28"/>
          <w:szCs w:val="28"/>
        </w:rPr>
        <w:t>нформационные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15C1">
        <w:rPr>
          <w:rFonts w:ascii="Times New Roman" w:hAnsi="Times New Roman" w:cs="Times New Roman"/>
          <w:sz w:val="28"/>
          <w:szCs w:val="28"/>
        </w:rPr>
        <w:t>проекты</w:t>
      </w: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ервоначально направлены на сбор информации о каком-либо объекте, явлении; </w:t>
      </w:r>
      <w:r w:rsidR="004F4F7A" w:rsidRPr="000A4CA5">
        <w:rPr>
          <w:rFonts w:ascii="Times New Roman" w:hAnsi="Times New Roman" w:cs="Times New Roman"/>
          <w:sz w:val="28"/>
          <w:szCs w:val="28"/>
        </w:rPr>
        <w:t>ознакомление</w:t>
      </w:r>
      <w:r w:rsidR="004434A7" w:rsidRPr="000A4CA5">
        <w:rPr>
          <w:rFonts w:ascii="Times New Roman" w:hAnsi="Times New Roman" w:cs="Times New Roman"/>
          <w:sz w:val="28"/>
          <w:szCs w:val="28"/>
        </w:rPr>
        <w:t xml:space="preserve"> участников проекта с этой информацией, ее анализ и обобщение фактов, предназначенных для широкой аудитории. Такие проекты часто интегрируются в исследовательские проекты и </w:t>
      </w:r>
      <w:r w:rsidR="004F4F7A">
        <w:rPr>
          <w:rFonts w:ascii="Times New Roman" w:hAnsi="Times New Roman" w:cs="Times New Roman"/>
          <w:sz w:val="28"/>
          <w:szCs w:val="28"/>
        </w:rPr>
        <w:t>становятся их органичной частью</w:t>
      </w:r>
      <w:r w:rsidR="00C81151">
        <w:rPr>
          <w:rFonts w:ascii="Times New Roman" w:hAnsi="Times New Roman" w:cs="Times New Roman"/>
          <w:sz w:val="28"/>
          <w:szCs w:val="28"/>
        </w:rPr>
        <w:t>. Призеры районной НПК:</w:t>
      </w:r>
    </w:p>
    <w:p w:rsidR="004434A7" w:rsidRPr="001713B2" w:rsidRDefault="003C0A6B" w:rsidP="001713B2">
      <w:pPr>
        <w:pStyle w:val="a5"/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«</w:t>
      </w:r>
      <w:r w:rsidR="004F4F7A" w:rsidRPr="001713B2">
        <w:rPr>
          <w:sz w:val="28"/>
          <w:szCs w:val="28"/>
        </w:rPr>
        <w:t>Шотландия и шотландцы</w:t>
      </w:r>
      <w:r w:rsidRPr="001713B2">
        <w:rPr>
          <w:sz w:val="28"/>
          <w:szCs w:val="28"/>
        </w:rPr>
        <w:t>»</w:t>
      </w:r>
      <w:r w:rsidR="00C81151">
        <w:rPr>
          <w:sz w:val="28"/>
          <w:szCs w:val="28"/>
        </w:rPr>
        <w:t>,</w:t>
      </w:r>
    </w:p>
    <w:p w:rsidR="00C81151" w:rsidRDefault="003C0A6B" w:rsidP="00D54FBC">
      <w:pPr>
        <w:pStyle w:val="a5"/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C81151">
        <w:rPr>
          <w:sz w:val="28"/>
          <w:szCs w:val="28"/>
        </w:rPr>
        <w:lastRenderedPageBreak/>
        <w:t>«</w:t>
      </w:r>
      <w:r w:rsidR="004434A7" w:rsidRPr="00C81151">
        <w:rPr>
          <w:sz w:val="28"/>
          <w:szCs w:val="28"/>
        </w:rPr>
        <w:t>Экологические проблемы современности</w:t>
      </w:r>
      <w:r w:rsidRPr="00C81151">
        <w:rPr>
          <w:sz w:val="28"/>
          <w:szCs w:val="28"/>
        </w:rPr>
        <w:t>»</w:t>
      </w:r>
      <w:r w:rsidR="00C81151" w:rsidRPr="00C81151">
        <w:rPr>
          <w:sz w:val="28"/>
          <w:szCs w:val="28"/>
        </w:rPr>
        <w:t>,</w:t>
      </w:r>
      <w:r w:rsidR="004434A7" w:rsidRPr="00C81151">
        <w:rPr>
          <w:sz w:val="28"/>
          <w:szCs w:val="28"/>
        </w:rPr>
        <w:t xml:space="preserve"> </w:t>
      </w:r>
    </w:p>
    <w:p w:rsidR="004434A7" w:rsidRPr="00C81151" w:rsidRDefault="003C0A6B" w:rsidP="00D54FBC">
      <w:pPr>
        <w:pStyle w:val="a5"/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C81151">
        <w:rPr>
          <w:sz w:val="28"/>
          <w:szCs w:val="28"/>
        </w:rPr>
        <w:t>«</w:t>
      </w:r>
      <w:r w:rsidR="004434A7" w:rsidRPr="00C81151">
        <w:rPr>
          <w:sz w:val="28"/>
          <w:szCs w:val="28"/>
        </w:rPr>
        <w:t xml:space="preserve">Лимерики или веселая гротескная картина </w:t>
      </w:r>
      <w:r w:rsidR="004F4F7A" w:rsidRPr="00C81151">
        <w:rPr>
          <w:sz w:val="28"/>
          <w:szCs w:val="28"/>
        </w:rPr>
        <w:t>бытия</w:t>
      </w:r>
      <w:r w:rsidRPr="00C81151">
        <w:rPr>
          <w:sz w:val="28"/>
          <w:szCs w:val="28"/>
        </w:rPr>
        <w:t>»</w:t>
      </w:r>
      <w:r w:rsidR="00C81151">
        <w:rPr>
          <w:sz w:val="28"/>
          <w:szCs w:val="28"/>
        </w:rPr>
        <w:t xml:space="preserve"> (</w:t>
      </w:r>
      <w:r w:rsidR="00D84DBE" w:rsidRPr="00C81151">
        <w:rPr>
          <w:sz w:val="28"/>
          <w:szCs w:val="28"/>
        </w:rPr>
        <w:t>Всероссийский творческий конкурс «Талантоха» в номинации «</w:t>
      </w:r>
      <w:r w:rsidRPr="00C81151">
        <w:rPr>
          <w:sz w:val="28"/>
          <w:szCs w:val="28"/>
        </w:rPr>
        <w:t>Детские исследовательские</w:t>
      </w:r>
      <w:r w:rsidR="00D84DBE" w:rsidRPr="00C81151">
        <w:rPr>
          <w:sz w:val="28"/>
          <w:szCs w:val="28"/>
        </w:rPr>
        <w:t xml:space="preserve"> работы и проекты»</w:t>
      </w:r>
      <w:r w:rsidR="004434A7" w:rsidRPr="00C81151">
        <w:rPr>
          <w:sz w:val="28"/>
          <w:szCs w:val="28"/>
        </w:rPr>
        <w:t>)</w:t>
      </w:r>
      <w:r w:rsidR="00C81151">
        <w:rPr>
          <w:sz w:val="28"/>
          <w:szCs w:val="28"/>
        </w:rPr>
        <w:t>.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Исследовательские проекты</w:t>
      </w:r>
      <w:r w:rsidR="000A4CA5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полностью подчинены логике небольшого исследования и имеют структуру, приближенную к подлинно научному исследованию</w:t>
      </w:r>
      <w:r w:rsidR="004F4F7A">
        <w:rPr>
          <w:rFonts w:ascii="Times New Roman" w:hAnsi="Times New Roman" w:cs="Times New Roman"/>
          <w:sz w:val="28"/>
          <w:szCs w:val="28"/>
        </w:rPr>
        <w:t>,</w:t>
      </w:r>
      <w:r w:rsidRPr="000A4CA5">
        <w:rPr>
          <w:rFonts w:ascii="Times New Roman" w:hAnsi="Times New Roman" w:cs="Times New Roman"/>
          <w:sz w:val="28"/>
          <w:szCs w:val="28"/>
        </w:rPr>
        <w:t xml:space="preserve"> должны соответствовать уровню языковой подготовки школьников определенного этапа обучения.</w:t>
      </w:r>
      <w:r w:rsidR="00C81151">
        <w:rPr>
          <w:rFonts w:ascii="Times New Roman" w:hAnsi="Times New Roman" w:cs="Times New Roman"/>
          <w:sz w:val="28"/>
          <w:szCs w:val="28"/>
        </w:rPr>
        <w:t xml:space="preserve"> </w:t>
      </w:r>
      <w:r w:rsidR="00C81151" w:rsidRPr="00C81151">
        <w:rPr>
          <w:rFonts w:ascii="Times New Roman" w:hAnsi="Times New Roman" w:cs="Times New Roman"/>
          <w:sz w:val="28"/>
          <w:szCs w:val="28"/>
        </w:rPr>
        <w:t>Призеры районной</w:t>
      </w:r>
      <w:r w:rsidR="00C81151">
        <w:rPr>
          <w:rFonts w:ascii="Times New Roman" w:hAnsi="Times New Roman" w:cs="Times New Roman"/>
          <w:sz w:val="28"/>
          <w:szCs w:val="28"/>
        </w:rPr>
        <w:t xml:space="preserve"> и городской </w:t>
      </w:r>
      <w:r w:rsidR="00C81151" w:rsidRPr="00C81151">
        <w:rPr>
          <w:rFonts w:ascii="Times New Roman" w:hAnsi="Times New Roman" w:cs="Times New Roman"/>
          <w:sz w:val="28"/>
          <w:szCs w:val="28"/>
        </w:rPr>
        <w:t>НПК:</w:t>
      </w:r>
    </w:p>
    <w:p w:rsidR="004F4F7A" w:rsidRDefault="00C81151" w:rsidP="001713B2">
      <w:pPr>
        <w:pStyle w:val="a5"/>
        <w:numPr>
          <w:ilvl w:val="0"/>
          <w:numId w:val="31"/>
        </w:numPr>
        <w:spacing w:line="360" w:lineRule="auto"/>
        <w:jc w:val="both"/>
      </w:pPr>
      <w:r w:rsidRPr="001713B2">
        <w:rPr>
          <w:sz w:val="28"/>
          <w:szCs w:val="28"/>
        </w:rPr>
        <w:t xml:space="preserve"> </w:t>
      </w:r>
      <w:r w:rsidR="003C0A6B" w:rsidRPr="001713B2">
        <w:rPr>
          <w:sz w:val="28"/>
          <w:szCs w:val="28"/>
        </w:rPr>
        <w:t>«</w:t>
      </w:r>
      <w:r w:rsidR="004F4F7A" w:rsidRPr="001713B2">
        <w:rPr>
          <w:sz w:val="28"/>
          <w:szCs w:val="28"/>
        </w:rPr>
        <w:t>Английская роза или роль личности в современном мире</w:t>
      </w:r>
      <w:r w:rsidR="003C0A6B" w:rsidRPr="001713B2">
        <w:rPr>
          <w:sz w:val="28"/>
          <w:szCs w:val="28"/>
        </w:rPr>
        <w:t>»</w:t>
      </w:r>
      <w:r w:rsidR="004F4F7A" w:rsidRPr="001713B2">
        <w:rPr>
          <w:sz w:val="28"/>
          <w:szCs w:val="28"/>
        </w:rPr>
        <w:t>.</w:t>
      </w:r>
      <w:r w:rsidR="004F4F7A" w:rsidRPr="004F4F7A">
        <w:t xml:space="preserve"> </w:t>
      </w:r>
    </w:p>
    <w:p w:rsidR="004F4F7A" w:rsidRDefault="003C0A6B" w:rsidP="001713B2">
      <w:pPr>
        <w:pStyle w:val="a5"/>
        <w:numPr>
          <w:ilvl w:val="0"/>
          <w:numId w:val="31"/>
        </w:numPr>
        <w:spacing w:line="360" w:lineRule="auto"/>
        <w:jc w:val="both"/>
      </w:pPr>
      <w:r w:rsidRPr="001713B2">
        <w:rPr>
          <w:sz w:val="28"/>
          <w:szCs w:val="28"/>
        </w:rPr>
        <w:t>«</w:t>
      </w:r>
      <w:r w:rsidR="004434A7" w:rsidRPr="001713B2">
        <w:rPr>
          <w:sz w:val="28"/>
          <w:szCs w:val="28"/>
        </w:rPr>
        <w:t xml:space="preserve">Новый год </w:t>
      </w:r>
      <w:r w:rsidRPr="001713B2">
        <w:rPr>
          <w:sz w:val="28"/>
          <w:szCs w:val="28"/>
        </w:rPr>
        <w:t>в Великобритании</w:t>
      </w:r>
      <w:r w:rsidR="004434A7" w:rsidRPr="001713B2">
        <w:rPr>
          <w:sz w:val="28"/>
          <w:szCs w:val="28"/>
        </w:rPr>
        <w:t xml:space="preserve"> и России. Общие тенденции и различия</w:t>
      </w:r>
      <w:r w:rsidRPr="001713B2">
        <w:rPr>
          <w:sz w:val="28"/>
          <w:szCs w:val="28"/>
        </w:rPr>
        <w:t>»</w:t>
      </w:r>
      <w:r w:rsidR="004434A7" w:rsidRPr="001713B2">
        <w:rPr>
          <w:sz w:val="28"/>
          <w:szCs w:val="28"/>
        </w:rPr>
        <w:t>.</w:t>
      </w:r>
      <w:r w:rsidR="004F4F7A" w:rsidRPr="004F4F7A">
        <w:t xml:space="preserve"> </w:t>
      </w:r>
    </w:p>
    <w:p w:rsidR="004F4F7A" w:rsidRPr="001713B2" w:rsidRDefault="003C0A6B" w:rsidP="001713B2">
      <w:pPr>
        <w:pStyle w:val="a5"/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«</w:t>
      </w:r>
      <w:r w:rsidR="004434A7" w:rsidRPr="001713B2">
        <w:rPr>
          <w:sz w:val="28"/>
          <w:szCs w:val="28"/>
        </w:rPr>
        <w:t>Волшебный мир сказки</w:t>
      </w:r>
      <w:r w:rsidRPr="001713B2">
        <w:rPr>
          <w:sz w:val="28"/>
          <w:szCs w:val="28"/>
        </w:rPr>
        <w:t>»</w:t>
      </w:r>
      <w:r w:rsidR="004F4F7A" w:rsidRPr="001713B2">
        <w:rPr>
          <w:sz w:val="28"/>
          <w:szCs w:val="28"/>
        </w:rPr>
        <w:t xml:space="preserve"> </w:t>
      </w:r>
    </w:p>
    <w:p w:rsidR="001F30F8" w:rsidRPr="001713B2" w:rsidRDefault="004F4F7A" w:rsidP="00C81151">
      <w:pPr>
        <w:pStyle w:val="a5"/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«Загадка русской сказки: Баба Яга»</w:t>
      </w:r>
      <w:r w:rsidR="00C81151">
        <w:rPr>
          <w:sz w:val="28"/>
          <w:szCs w:val="28"/>
        </w:rPr>
        <w:t>.</w:t>
      </w:r>
      <w:r w:rsidRPr="001713B2">
        <w:rPr>
          <w:sz w:val="28"/>
          <w:szCs w:val="28"/>
        </w:rPr>
        <w:t xml:space="preserve"> </w:t>
      </w:r>
      <w:r w:rsidR="00C81151" w:rsidRPr="001713B2">
        <w:rPr>
          <w:sz w:val="28"/>
          <w:szCs w:val="28"/>
        </w:rPr>
        <w:t>М</w:t>
      </w:r>
      <w:r w:rsidRPr="001713B2">
        <w:rPr>
          <w:sz w:val="28"/>
          <w:szCs w:val="28"/>
        </w:rPr>
        <w:t>ы</w:t>
      </w:r>
      <w:r w:rsidR="00C81151">
        <w:rPr>
          <w:sz w:val="28"/>
          <w:szCs w:val="28"/>
        </w:rPr>
        <w:t xml:space="preserve"> </w:t>
      </w:r>
      <w:r w:rsidRPr="001713B2">
        <w:rPr>
          <w:sz w:val="28"/>
          <w:szCs w:val="28"/>
        </w:rPr>
        <w:t xml:space="preserve">представили </w:t>
      </w:r>
      <w:r w:rsidR="00C81151" w:rsidRPr="00C81151">
        <w:rPr>
          <w:sz w:val="28"/>
          <w:szCs w:val="28"/>
        </w:rPr>
        <w:t xml:space="preserve">эту работу </w:t>
      </w:r>
      <w:r w:rsidRPr="001713B2">
        <w:rPr>
          <w:sz w:val="28"/>
          <w:szCs w:val="28"/>
        </w:rPr>
        <w:t>на ХVI Всероссийский творческий конкурс «Талантоха» в номинации «</w:t>
      </w:r>
      <w:r w:rsidR="003C0A6B" w:rsidRPr="001713B2">
        <w:rPr>
          <w:sz w:val="28"/>
          <w:szCs w:val="28"/>
        </w:rPr>
        <w:t>Детские исследовательские</w:t>
      </w:r>
      <w:r w:rsidR="00C81151">
        <w:rPr>
          <w:sz w:val="28"/>
          <w:szCs w:val="28"/>
        </w:rPr>
        <w:t xml:space="preserve"> работы и проекты»: итог</w:t>
      </w:r>
      <w:r w:rsidRPr="001713B2">
        <w:rPr>
          <w:sz w:val="28"/>
          <w:szCs w:val="28"/>
        </w:rPr>
        <w:t xml:space="preserve"> - II место.</w:t>
      </w:r>
    </w:p>
    <w:p w:rsidR="004434A7" w:rsidRPr="000A4CA5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A5">
        <w:rPr>
          <w:rFonts w:ascii="Times New Roman" w:hAnsi="Times New Roman" w:cs="Times New Roman"/>
          <w:sz w:val="28"/>
          <w:szCs w:val="28"/>
        </w:rPr>
        <w:t>Творческие проекты</w:t>
      </w:r>
      <w:r w:rsidR="000A4CA5">
        <w:rPr>
          <w:rFonts w:ascii="Times New Roman" w:hAnsi="Times New Roman" w:cs="Times New Roman"/>
          <w:sz w:val="28"/>
          <w:szCs w:val="28"/>
        </w:rPr>
        <w:t xml:space="preserve"> </w:t>
      </w:r>
      <w:r w:rsidRPr="000A4CA5">
        <w:rPr>
          <w:rFonts w:ascii="Times New Roman" w:hAnsi="Times New Roman" w:cs="Times New Roman"/>
          <w:sz w:val="28"/>
          <w:szCs w:val="28"/>
        </w:rPr>
        <w:t>предполагают соответствующее оформление резуль</w:t>
      </w:r>
      <w:r w:rsidR="00C81151">
        <w:rPr>
          <w:rFonts w:ascii="Times New Roman" w:hAnsi="Times New Roman" w:cs="Times New Roman"/>
          <w:sz w:val="28"/>
          <w:szCs w:val="28"/>
        </w:rPr>
        <w:t>татов и</w:t>
      </w:r>
      <w:r w:rsidRPr="000A4CA5">
        <w:rPr>
          <w:rFonts w:ascii="Times New Roman" w:hAnsi="Times New Roman" w:cs="Times New Roman"/>
          <w:sz w:val="28"/>
          <w:szCs w:val="28"/>
        </w:rPr>
        <w:t xml:space="preserve"> требу</w:t>
      </w:r>
      <w:r w:rsidR="00C81151">
        <w:rPr>
          <w:rFonts w:ascii="Times New Roman" w:hAnsi="Times New Roman" w:cs="Times New Roman"/>
          <w:sz w:val="28"/>
          <w:szCs w:val="28"/>
        </w:rPr>
        <w:t>ю</w:t>
      </w:r>
      <w:r w:rsidRPr="000A4CA5">
        <w:rPr>
          <w:rFonts w:ascii="Times New Roman" w:hAnsi="Times New Roman" w:cs="Times New Roman"/>
          <w:sz w:val="28"/>
          <w:szCs w:val="28"/>
        </w:rPr>
        <w:t>т четко продуманной структуры в виде: сценария видеофильма, драматизации, программы праздника, плана сочинения, статьи, репортажа, дизайна и рубрик газеты, альманаха, альбома и т.д.</w:t>
      </w:r>
      <w:r w:rsidR="00C811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434A7" w:rsidRPr="001713B2" w:rsidRDefault="004434A7" w:rsidP="001713B2">
      <w:pPr>
        <w:pStyle w:val="a5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Разработка лингвистического конкурса для учащихся 6-7 классов.</w:t>
      </w:r>
    </w:p>
    <w:p w:rsidR="004434A7" w:rsidRPr="001713B2" w:rsidRDefault="004434A7" w:rsidP="001713B2">
      <w:pPr>
        <w:pStyle w:val="a5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Сценарий домашнего задания районной интеллектуальной игры по английскому языку</w:t>
      </w:r>
      <w:r w:rsidR="000A4CA5" w:rsidRPr="001713B2">
        <w:rPr>
          <w:sz w:val="28"/>
          <w:szCs w:val="28"/>
        </w:rPr>
        <w:t>.</w:t>
      </w:r>
    </w:p>
    <w:p w:rsidR="004434A7" w:rsidRPr="001713B2" w:rsidRDefault="004434A7" w:rsidP="001713B2">
      <w:pPr>
        <w:pStyle w:val="a5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 xml:space="preserve">Литературный перевод стихотворений. </w:t>
      </w:r>
    </w:p>
    <w:p w:rsidR="004434A7" w:rsidRPr="001713B2" w:rsidRDefault="004434A7" w:rsidP="001713B2">
      <w:pPr>
        <w:pStyle w:val="a5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 xml:space="preserve">«Кроссворд как увлекательная форма изучения лексики и грамматики английского языка». </w:t>
      </w:r>
    </w:p>
    <w:p w:rsidR="003C0A6B" w:rsidRPr="001713B2" w:rsidRDefault="003C0A6B" w:rsidP="001713B2">
      <w:pPr>
        <w:pStyle w:val="a5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Выпуск стенгазет о странах изучаемого языка.</w:t>
      </w:r>
    </w:p>
    <w:p w:rsidR="003C0A6B" w:rsidRPr="001713B2" w:rsidRDefault="003C0A6B" w:rsidP="001713B2">
      <w:pPr>
        <w:pStyle w:val="a5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t>Изготовление поздравительных открыток «Рождество», «День Св. Валентина».</w:t>
      </w:r>
    </w:p>
    <w:p w:rsidR="004434A7" w:rsidRPr="001713B2" w:rsidRDefault="001F30F8" w:rsidP="001713B2">
      <w:pPr>
        <w:pStyle w:val="a5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1713B2">
        <w:rPr>
          <w:sz w:val="28"/>
          <w:szCs w:val="28"/>
        </w:rPr>
        <w:lastRenderedPageBreak/>
        <w:t>П</w:t>
      </w:r>
      <w:r w:rsidR="004434A7" w:rsidRPr="001713B2">
        <w:rPr>
          <w:sz w:val="28"/>
          <w:szCs w:val="28"/>
        </w:rPr>
        <w:t xml:space="preserve">остановка </w:t>
      </w:r>
      <w:r w:rsidRPr="001713B2">
        <w:rPr>
          <w:sz w:val="28"/>
          <w:szCs w:val="28"/>
        </w:rPr>
        <w:t xml:space="preserve">мюзикла </w:t>
      </w:r>
      <w:r w:rsidR="00F15153" w:rsidRPr="002E3B3F">
        <w:rPr>
          <w:i/>
          <w:sz w:val="28"/>
          <w:szCs w:val="28"/>
          <w:lang w:val="en-US"/>
        </w:rPr>
        <w:t>Cinderella</w:t>
      </w:r>
      <w:r w:rsidR="004434A7" w:rsidRPr="001713B2">
        <w:rPr>
          <w:sz w:val="28"/>
          <w:szCs w:val="28"/>
        </w:rPr>
        <w:t xml:space="preserve"> </w:t>
      </w:r>
      <w:r w:rsidRPr="001713B2">
        <w:rPr>
          <w:sz w:val="28"/>
          <w:szCs w:val="28"/>
        </w:rPr>
        <w:t xml:space="preserve">(совместная работа учащихся </w:t>
      </w:r>
      <w:r w:rsidR="004434A7" w:rsidRPr="001713B2">
        <w:rPr>
          <w:sz w:val="28"/>
          <w:szCs w:val="28"/>
        </w:rPr>
        <w:t>5</w:t>
      </w:r>
      <w:r w:rsidRPr="001713B2">
        <w:rPr>
          <w:sz w:val="28"/>
          <w:szCs w:val="28"/>
        </w:rPr>
        <w:t xml:space="preserve">, 8, 10 и 11 </w:t>
      </w:r>
      <w:r w:rsidR="004434A7" w:rsidRPr="001713B2">
        <w:rPr>
          <w:sz w:val="28"/>
          <w:szCs w:val="28"/>
        </w:rPr>
        <w:t>класс</w:t>
      </w:r>
      <w:r w:rsidRPr="001713B2">
        <w:rPr>
          <w:sz w:val="28"/>
          <w:szCs w:val="28"/>
        </w:rPr>
        <w:t>ов</w:t>
      </w:r>
      <w:r w:rsidR="008C31A9" w:rsidRPr="001713B2">
        <w:rPr>
          <w:sz w:val="28"/>
          <w:szCs w:val="28"/>
        </w:rPr>
        <w:t xml:space="preserve"> для районного и городского конкурсов талантов</w:t>
      </w:r>
      <w:r w:rsidRPr="001713B2">
        <w:rPr>
          <w:sz w:val="28"/>
          <w:szCs w:val="28"/>
        </w:rPr>
        <w:t>)</w:t>
      </w:r>
      <w:r w:rsidR="004434A7" w:rsidRPr="001713B2">
        <w:rPr>
          <w:sz w:val="28"/>
          <w:szCs w:val="28"/>
        </w:rPr>
        <w:t xml:space="preserve">, </w:t>
      </w:r>
      <w:r w:rsidR="008C31A9" w:rsidRPr="001713B2">
        <w:rPr>
          <w:sz w:val="28"/>
          <w:szCs w:val="28"/>
        </w:rPr>
        <w:t xml:space="preserve">постановка </w:t>
      </w:r>
      <w:r w:rsidR="002E3B3F">
        <w:rPr>
          <w:sz w:val="28"/>
          <w:szCs w:val="28"/>
        </w:rPr>
        <w:t xml:space="preserve">сказки </w:t>
      </w:r>
      <w:r w:rsidR="00F15153" w:rsidRPr="002E3B3F">
        <w:rPr>
          <w:i/>
          <w:sz w:val="28"/>
          <w:szCs w:val="28"/>
          <w:lang w:val="en-US"/>
        </w:rPr>
        <w:t>The</w:t>
      </w:r>
      <w:r w:rsidR="00F15153" w:rsidRPr="002E3B3F">
        <w:rPr>
          <w:i/>
          <w:sz w:val="28"/>
          <w:szCs w:val="28"/>
        </w:rPr>
        <w:t xml:space="preserve"> </w:t>
      </w:r>
      <w:r w:rsidR="00F15153" w:rsidRPr="002E3B3F">
        <w:rPr>
          <w:i/>
          <w:sz w:val="28"/>
          <w:szCs w:val="28"/>
          <w:lang w:val="en-US"/>
        </w:rPr>
        <w:t>Rose</w:t>
      </w:r>
      <w:r w:rsidR="00F15153" w:rsidRPr="002E3B3F">
        <w:rPr>
          <w:i/>
          <w:sz w:val="28"/>
          <w:szCs w:val="28"/>
        </w:rPr>
        <w:t xml:space="preserve"> </w:t>
      </w:r>
      <w:r w:rsidR="00F15153" w:rsidRPr="002E3B3F">
        <w:rPr>
          <w:i/>
          <w:sz w:val="28"/>
          <w:szCs w:val="28"/>
          <w:lang w:val="en-US"/>
        </w:rPr>
        <w:t>and</w:t>
      </w:r>
      <w:r w:rsidR="00F15153" w:rsidRPr="002E3B3F">
        <w:rPr>
          <w:i/>
          <w:sz w:val="28"/>
          <w:szCs w:val="28"/>
        </w:rPr>
        <w:t xml:space="preserve"> </w:t>
      </w:r>
      <w:r w:rsidR="00F15153" w:rsidRPr="002E3B3F">
        <w:rPr>
          <w:i/>
          <w:sz w:val="28"/>
          <w:szCs w:val="28"/>
          <w:lang w:val="en-US"/>
        </w:rPr>
        <w:t>the</w:t>
      </w:r>
      <w:r w:rsidR="00F15153" w:rsidRPr="002E3B3F">
        <w:rPr>
          <w:i/>
          <w:sz w:val="28"/>
          <w:szCs w:val="28"/>
        </w:rPr>
        <w:t xml:space="preserve"> </w:t>
      </w:r>
      <w:r w:rsidR="00F15153" w:rsidRPr="002E3B3F">
        <w:rPr>
          <w:i/>
          <w:sz w:val="28"/>
          <w:szCs w:val="28"/>
          <w:lang w:val="en-US"/>
        </w:rPr>
        <w:t>Hen</w:t>
      </w:r>
      <w:r w:rsidR="008C31A9" w:rsidRPr="001713B2">
        <w:rPr>
          <w:sz w:val="28"/>
          <w:szCs w:val="28"/>
        </w:rPr>
        <w:t xml:space="preserve"> для родителей </w:t>
      </w:r>
      <w:r w:rsidR="00D84DBE" w:rsidRPr="001713B2">
        <w:rPr>
          <w:sz w:val="28"/>
          <w:szCs w:val="28"/>
        </w:rPr>
        <w:t>учащимися 5</w:t>
      </w:r>
      <w:r w:rsidR="004434A7" w:rsidRPr="001713B2">
        <w:rPr>
          <w:sz w:val="28"/>
          <w:szCs w:val="28"/>
        </w:rPr>
        <w:t xml:space="preserve"> класс</w:t>
      </w:r>
      <w:r w:rsidR="008C31A9" w:rsidRPr="001713B2">
        <w:rPr>
          <w:sz w:val="28"/>
          <w:szCs w:val="28"/>
        </w:rPr>
        <w:t>а</w:t>
      </w:r>
      <w:r w:rsidR="004434A7" w:rsidRPr="001713B2">
        <w:rPr>
          <w:sz w:val="28"/>
          <w:szCs w:val="28"/>
        </w:rPr>
        <w:t xml:space="preserve">, </w:t>
      </w:r>
      <w:r w:rsidR="008C31A9" w:rsidRPr="001713B2">
        <w:rPr>
          <w:sz w:val="28"/>
          <w:szCs w:val="28"/>
        </w:rPr>
        <w:t xml:space="preserve">инсценировка стихотворения </w:t>
      </w:r>
      <w:r w:rsidR="00F15153" w:rsidRPr="002E3B3F">
        <w:rPr>
          <w:i/>
          <w:sz w:val="28"/>
          <w:szCs w:val="28"/>
          <w:lang w:val="en-US"/>
        </w:rPr>
        <w:t>Red</w:t>
      </w:r>
      <w:r w:rsidR="00F15153" w:rsidRPr="002E3B3F">
        <w:rPr>
          <w:i/>
          <w:sz w:val="28"/>
          <w:szCs w:val="28"/>
        </w:rPr>
        <w:t xml:space="preserve"> </w:t>
      </w:r>
      <w:r w:rsidR="00F15153" w:rsidRPr="002E3B3F">
        <w:rPr>
          <w:i/>
          <w:sz w:val="28"/>
          <w:szCs w:val="28"/>
          <w:lang w:val="en-US"/>
        </w:rPr>
        <w:t>Riding</w:t>
      </w:r>
      <w:r w:rsidR="00F15153" w:rsidRPr="002E3B3F">
        <w:rPr>
          <w:i/>
          <w:sz w:val="28"/>
          <w:szCs w:val="28"/>
        </w:rPr>
        <w:t xml:space="preserve"> </w:t>
      </w:r>
      <w:r w:rsidR="00F15153" w:rsidRPr="002E3B3F">
        <w:rPr>
          <w:i/>
          <w:sz w:val="28"/>
          <w:szCs w:val="28"/>
          <w:lang w:val="en-US"/>
        </w:rPr>
        <w:t>Hood</w:t>
      </w:r>
      <w:r w:rsidR="00F15153">
        <w:rPr>
          <w:sz w:val="28"/>
          <w:szCs w:val="28"/>
        </w:rPr>
        <w:t xml:space="preserve"> </w:t>
      </w:r>
      <w:r w:rsidR="008C31A9" w:rsidRPr="001713B2">
        <w:rPr>
          <w:sz w:val="28"/>
          <w:szCs w:val="28"/>
        </w:rPr>
        <w:t xml:space="preserve">учащимися </w:t>
      </w:r>
      <w:r w:rsidR="004434A7" w:rsidRPr="001713B2">
        <w:rPr>
          <w:sz w:val="28"/>
          <w:szCs w:val="28"/>
        </w:rPr>
        <w:t>6 класс</w:t>
      </w:r>
      <w:r w:rsidR="008C31A9" w:rsidRPr="001713B2">
        <w:rPr>
          <w:sz w:val="28"/>
          <w:szCs w:val="28"/>
        </w:rPr>
        <w:t xml:space="preserve">а для районного конкурса талантов, </w:t>
      </w:r>
      <w:r w:rsidR="00D84DBE" w:rsidRPr="001713B2">
        <w:rPr>
          <w:sz w:val="28"/>
          <w:szCs w:val="28"/>
        </w:rPr>
        <w:t>инсценирование</w:t>
      </w:r>
      <w:r w:rsidR="008C31A9" w:rsidRPr="001713B2">
        <w:rPr>
          <w:sz w:val="28"/>
          <w:szCs w:val="28"/>
        </w:rPr>
        <w:t xml:space="preserve"> </w:t>
      </w:r>
      <w:r w:rsidR="00D84DBE" w:rsidRPr="001713B2">
        <w:rPr>
          <w:sz w:val="28"/>
          <w:szCs w:val="28"/>
        </w:rPr>
        <w:t>песни «</w:t>
      </w:r>
      <w:r w:rsidR="00F15153">
        <w:rPr>
          <w:sz w:val="28"/>
          <w:szCs w:val="28"/>
          <w:lang w:val="en-US"/>
        </w:rPr>
        <w:t>Love</w:t>
      </w:r>
      <w:r w:rsidR="008C31A9" w:rsidRPr="001713B2">
        <w:rPr>
          <w:sz w:val="28"/>
          <w:szCs w:val="28"/>
        </w:rPr>
        <w:t xml:space="preserve">», создание </w:t>
      </w:r>
      <w:r w:rsidR="003C0A6B" w:rsidRPr="001713B2">
        <w:rPr>
          <w:sz w:val="28"/>
          <w:szCs w:val="28"/>
        </w:rPr>
        <w:t xml:space="preserve">видеоклипа </w:t>
      </w:r>
      <w:r w:rsidR="003C0A6B" w:rsidRPr="002E3B3F">
        <w:rPr>
          <w:i/>
          <w:sz w:val="28"/>
          <w:szCs w:val="28"/>
        </w:rPr>
        <w:t>Let</w:t>
      </w:r>
      <w:r w:rsidR="008C31A9" w:rsidRPr="002E3B3F">
        <w:rPr>
          <w:i/>
          <w:sz w:val="28"/>
          <w:szCs w:val="28"/>
        </w:rPr>
        <w:t xml:space="preserve"> </w:t>
      </w:r>
      <w:r w:rsidR="008C31A9" w:rsidRPr="002E3B3F">
        <w:rPr>
          <w:i/>
          <w:sz w:val="28"/>
          <w:szCs w:val="28"/>
          <w:lang w:val="en-US"/>
        </w:rPr>
        <w:t>her</w:t>
      </w:r>
      <w:r w:rsidR="008C31A9" w:rsidRPr="002E3B3F">
        <w:rPr>
          <w:i/>
          <w:sz w:val="28"/>
          <w:szCs w:val="28"/>
        </w:rPr>
        <w:t xml:space="preserve"> </w:t>
      </w:r>
      <w:r w:rsidR="008C31A9" w:rsidRPr="002E3B3F">
        <w:rPr>
          <w:i/>
          <w:sz w:val="28"/>
          <w:szCs w:val="28"/>
          <w:lang w:val="en-US"/>
        </w:rPr>
        <w:t>go</w:t>
      </w:r>
      <w:r w:rsidR="008C31A9" w:rsidRPr="001713B2">
        <w:rPr>
          <w:sz w:val="28"/>
          <w:szCs w:val="28"/>
        </w:rPr>
        <w:t xml:space="preserve"> для школьных </w:t>
      </w:r>
      <w:r w:rsidR="00D84DBE" w:rsidRPr="001713B2">
        <w:rPr>
          <w:sz w:val="28"/>
          <w:szCs w:val="28"/>
        </w:rPr>
        <w:t>концертов и</w:t>
      </w:r>
      <w:r w:rsidR="008C31A9" w:rsidRPr="001713B2">
        <w:rPr>
          <w:sz w:val="28"/>
          <w:szCs w:val="28"/>
        </w:rPr>
        <w:t xml:space="preserve"> т.д.</w:t>
      </w:r>
    </w:p>
    <w:p w:rsidR="0053320E" w:rsidRPr="00913393" w:rsidRDefault="0053320E" w:rsidP="005332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320E">
        <w:rPr>
          <w:rFonts w:ascii="Times New Roman" w:hAnsi="Times New Roman" w:cs="Times New Roman"/>
          <w:sz w:val="28"/>
          <w:szCs w:val="28"/>
        </w:rPr>
        <w:t>В заключение необходимо отметить, что профессиональный рост педагога – одна из важнейших и приоритетных задач, поставленная государством перед обществом и дополнительным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20E">
        <w:rPr>
          <w:rFonts w:ascii="Times New Roman" w:hAnsi="Times New Roman" w:cs="Times New Roman"/>
          <w:sz w:val="28"/>
          <w:szCs w:val="28"/>
        </w:rPr>
        <w:t>профессиональным образованием. В свете теории культу</w:t>
      </w:r>
      <w:r>
        <w:rPr>
          <w:rFonts w:ascii="Times New Roman" w:hAnsi="Times New Roman" w:cs="Times New Roman"/>
          <w:sz w:val="28"/>
          <w:szCs w:val="28"/>
        </w:rPr>
        <w:t>рного самоопределения именно про</w:t>
      </w:r>
      <w:r w:rsidRPr="0053320E">
        <w:rPr>
          <w:rFonts w:ascii="Times New Roman" w:hAnsi="Times New Roman" w:cs="Times New Roman"/>
          <w:sz w:val="28"/>
          <w:szCs w:val="28"/>
        </w:rPr>
        <w:t>ектная технология (наряду другими) способствует развитию не только личности учащихся, 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20E">
        <w:rPr>
          <w:rFonts w:ascii="Times New Roman" w:hAnsi="Times New Roman" w:cs="Times New Roman"/>
          <w:sz w:val="28"/>
          <w:szCs w:val="28"/>
        </w:rPr>
        <w:t xml:space="preserve">и педагога, то есть обеспечивает его профессиональный </w:t>
      </w:r>
      <w:r w:rsidRPr="004F3DD9">
        <w:rPr>
          <w:rFonts w:ascii="Times New Roman" w:hAnsi="Times New Roman" w:cs="Times New Roman"/>
          <w:sz w:val="28"/>
          <w:szCs w:val="28"/>
        </w:rPr>
        <w:t>рост.</w:t>
      </w:r>
      <w:r w:rsidR="003C0A6B" w:rsidRPr="004F3DD9">
        <w:rPr>
          <w:rFonts w:ascii="Times New Roman" w:hAnsi="Times New Roman" w:cs="Times New Roman"/>
          <w:sz w:val="28"/>
          <w:szCs w:val="28"/>
        </w:rPr>
        <w:t xml:space="preserve"> [</w:t>
      </w:r>
      <w:r w:rsidRPr="004F3DD9">
        <w:rPr>
          <w:rFonts w:ascii="Times New Roman" w:hAnsi="Times New Roman" w:cs="Times New Roman"/>
          <w:sz w:val="28"/>
          <w:szCs w:val="28"/>
        </w:rPr>
        <w:t>3</w:t>
      </w:r>
      <w:r w:rsidR="003C0A6B" w:rsidRPr="004F3DD9">
        <w:rPr>
          <w:rFonts w:ascii="Times New Roman" w:hAnsi="Times New Roman" w:cs="Times New Roman"/>
          <w:sz w:val="28"/>
          <w:szCs w:val="28"/>
        </w:rPr>
        <w:t>, 4</w:t>
      </w:r>
      <w:r w:rsidR="00913393" w:rsidRPr="004F3DD9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53320E" w:rsidRDefault="0053320E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C6D" w:rsidRPr="0075175A" w:rsidRDefault="00866C6D" w:rsidP="00866C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75A">
        <w:rPr>
          <w:rFonts w:ascii="Times New Roman" w:hAnsi="Times New Roman" w:cs="Times New Roman"/>
          <w:sz w:val="28"/>
          <w:szCs w:val="28"/>
        </w:rPr>
        <w:t>Список использованной литературы:</w:t>
      </w:r>
    </w:p>
    <w:p w:rsidR="00866C6D" w:rsidRPr="0075175A" w:rsidRDefault="00866C6D" w:rsidP="0053320E">
      <w:pPr>
        <w:pStyle w:val="a5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75175A">
        <w:rPr>
          <w:sz w:val="28"/>
          <w:szCs w:val="28"/>
        </w:rPr>
        <w:t xml:space="preserve">Буланкина Н. Е. Теория и практика культурного самоопределения личности в полиязыковом образовательном пространстве: </w:t>
      </w:r>
      <w:r w:rsidR="00501BE6" w:rsidRPr="0075175A">
        <w:rPr>
          <w:sz w:val="28"/>
          <w:szCs w:val="28"/>
        </w:rPr>
        <w:t>Монография. —</w:t>
      </w:r>
      <w:r w:rsidRPr="0075175A">
        <w:rPr>
          <w:sz w:val="28"/>
          <w:szCs w:val="28"/>
        </w:rPr>
        <w:t xml:space="preserve"> Новосибирск: ИПКиПРО, 2004</w:t>
      </w:r>
    </w:p>
    <w:p w:rsidR="00866C6D" w:rsidRPr="0075175A" w:rsidRDefault="00866C6D" w:rsidP="0053320E">
      <w:pPr>
        <w:pStyle w:val="a5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75175A">
        <w:rPr>
          <w:sz w:val="28"/>
          <w:szCs w:val="28"/>
        </w:rPr>
        <w:t xml:space="preserve">Буланкина Н. Е. Преобразование процесса культурного самоопределения личности в полиязыковом образовательном пространстве: Учебное </w:t>
      </w:r>
      <w:r w:rsidR="00501BE6" w:rsidRPr="0075175A">
        <w:rPr>
          <w:sz w:val="28"/>
          <w:szCs w:val="28"/>
        </w:rPr>
        <w:t>пособие. —</w:t>
      </w:r>
      <w:r w:rsidRPr="0075175A">
        <w:rPr>
          <w:sz w:val="28"/>
          <w:szCs w:val="28"/>
        </w:rPr>
        <w:t xml:space="preserve"> М.: АПКиПРО, 2002</w:t>
      </w:r>
    </w:p>
    <w:p w:rsidR="0053320E" w:rsidRPr="0075175A" w:rsidRDefault="0053320E" w:rsidP="0053320E">
      <w:pPr>
        <w:pStyle w:val="a5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75175A">
        <w:rPr>
          <w:sz w:val="28"/>
          <w:szCs w:val="28"/>
        </w:rPr>
        <w:t xml:space="preserve">Буланкина Н. Е. Профессиональный рост учителя-гуманитария в контексте теории культурного самоопределения личности. ОБЩАЯ ПЕДАГОГИКА / GENERAL PEDAGOGY Онлайн-доступ к журналу: </w:t>
      </w:r>
      <w:hyperlink r:id="rId9" w:history="1">
        <w:r w:rsidRPr="0075175A">
          <w:rPr>
            <w:rStyle w:val="a4"/>
            <w:color w:val="auto"/>
            <w:sz w:val="28"/>
            <w:szCs w:val="28"/>
          </w:rPr>
          <w:t>http://journal.iro38.ru</w:t>
        </w:r>
      </w:hyperlink>
      <w:r w:rsidRPr="0075175A">
        <w:rPr>
          <w:sz w:val="28"/>
          <w:szCs w:val="28"/>
        </w:rPr>
        <w:t xml:space="preserve"> УДК 374.64</w:t>
      </w:r>
    </w:p>
    <w:p w:rsidR="00866C6D" w:rsidRDefault="00866C6D" w:rsidP="003C0A6B">
      <w:pPr>
        <w:pStyle w:val="a5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75175A">
        <w:rPr>
          <w:sz w:val="28"/>
          <w:szCs w:val="28"/>
        </w:rPr>
        <w:t xml:space="preserve">Буланкина Н. Е. Проблема эффективного культурного самоопределения личности в полиязыковом образовательном пространстве: </w:t>
      </w:r>
      <w:r w:rsidR="00501BE6" w:rsidRPr="0075175A">
        <w:rPr>
          <w:sz w:val="28"/>
          <w:szCs w:val="28"/>
        </w:rPr>
        <w:t>Монография. —</w:t>
      </w:r>
      <w:r w:rsidRPr="0075175A">
        <w:rPr>
          <w:sz w:val="28"/>
          <w:szCs w:val="28"/>
        </w:rPr>
        <w:t xml:space="preserve"> М.: АПКиПРО, 2002</w:t>
      </w:r>
    </w:p>
    <w:p w:rsidR="00AE58BD" w:rsidRDefault="00AE58BD" w:rsidP="00AE58BD">
      <w:pPr>
        <w:pStyle w:val="a5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AE58BD">
        <w:rPr>
          <w:sz w:val="28"/>
          <w:szCs w:val="28"/>
        </w:rPr>
        <w:lastRenderedPageBreak/>
        <w:t>Полат Е. С. Метод проектов на уроках иностранного языка // Иностранные языки в школе. № 2 2000</w:t>
      </w:r>
    </w:p>
    <w:p w:rsidR="00667441" w:rsidRPr="00AE58BD" w:rsidRDefault="00667441" w:rsidP="00667441">
      <w:pPr>
        <w:pStyle w:val="a5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667441">
        <w:rPr>
          <w:sz w:val="28"/>
          <w:szCs w:val="28"/>
        </w:rPr>
        <w:t>Английский язык</w:t>
      </w:r>
      <w:r w:rsidR="00501BE6">
        <w:rPr>
          <w:sz w:val="28"/>
          <w:szCs w:val="28"/>
        </w:rPr>
        <w:t xml:space="preserve">. 10 класс: учеб. для </w:t>
      </w:r>
      <w:r w:rsidRPr="00667441">
        <w:rPr>
          <w:sz w:val="28"/>
          <w:szCs w:val="28"/>
        </w:rPr>
        <w:t xml:space="preserve"> общеобразовательных учреждений</w:t>
      </w:r>
      <w:r w:rsidR="00501BE6">
        <w:rPr>
          <w:sz w:val="28"/>
          <w:szCs w:val="28"/>
        </w:rPr>
        <w:t xml:space="preserve">/ </w:t>
      </w:r>
      <w:r w:rsidR="00501BE6" w:rsidRPr="00501BE6">
        <w:rPr>
          <w:sz w:val="28"/>
          <w:szCs w:val="28"/>
        </w:rPr>
        <w:t>[</w:t>
      </w:r>
      <w:r w:rsidRPr="00667441">
        <w:rPr>
          <w:sz w:val="28"/>
          <w:szCs w:val="28"/>
        </w:rPr>
        <w:t>О.В. Аф</w:t>
      </w:r>
      <w:r w:rsidR="00501BE6">
        <w:rPr>
          <w:sz w:val="28"/>
          <w:szCs w:val="28"/>
        </w:rPr>
        <w:t>анасьева, Д. Дули, И.В. Михеева</w:t>
      </w:r>
      <w:r w:rsidR="00501BE6" w:rsidRPr="00501BE6">
        <w:rPr>
          <w:sz w:val="28"/>
          <w:szCs w:val="28"/>
        </w:rPr>
        <w:t xml:space="preserve"> </w:t>
      </w:r>
      <w:r w:rsidR="00501BE6">
        <w:rPr>
          <w:sz w:val="28"/>
          <w:szCs w:val="28"/>
        </w:rPr>
        <w:t xml:space="preserve"> и др.]</w:t>
      </w:r>
      <w:r w:rsidR="00501BE6" w:rsidRPr="00501BE6">
        <w:rPr>
          <w:sz w:val="28"/>
          <w:szCs w:val="28"/>
        </w:rPr>
        <w:t xml:space="preserve"> - </w:t>
      </w:r>
      <w:r w:rsidRPr="00667441">
        <w:rPr>
          <w:sz w:val="28"/>
          <w:szCs w:val="28"/>
        </w:rPr>
        <w:t xml:space="preserve">М.: </w:t>
      </w:r>
      <w:r>
        <w:rPr>
          <w:sz w:val="28"/>
          <w:szCs w:val="28"/>
        </w:rPr>
        <w:t>Express Publishing: Просвещение, 201</w:t>
      </w:r>
      <w:r w:rsidR="00501BE6" w:rsidRPr="00501BE6">
        <w:rPr>
          <w:sz w:val="28"/>
          <w:szCs w:val="28"/>
        </w:rPr>
        <w:t>2</w:t>
      </w:r>
    </w:p>
    <w:p w:rsidR="003C0A6B" w:rsidRPr="0075175A" w:rsidRDefault="003C0A6B" w:rsidP="00866C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34A7" w:rsidRDefault="004434A7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DD4" w:rsidRDefault="00F17DD4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E62" w:rsidRDefault="00573E62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BE6" w:rsidRDefault="00501BE6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3B3F" w:rsidRDefault="002E3B3F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E3B3F" w:rsidRDefault="002E3B3F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E3B3F" w:rsidRDefault="002E3B3F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91C908">
            <wp:extent cx="1505585" cy="1762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3B3F" w:rsidRDefault="002E3B3F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E3B3F" w:rsidRDefault="002E3B3F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E3B3F" w:rsidRDefault="002E3B3F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E3B3F" w:rsidRDefault="002E3B3F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73E62" w:rsidRDefault="00573E62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E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3C6907" wp14:editId="139613C7">
            <wp:extent cx="4442497" cy="3009900"/>
            <wp:effectExtent l="0" t="0" r="0" b="0"/>
            <wp:docPr id="21" name="Рисунок 21" descr="C:\Users\ZAVUCH_NS\Desktop\IMG_0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ZAVUCH_NS\Desktop\IMG_06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18" r="1550" b="5879"/>
                    <a:stretch/>
                  </pic:blipFill>
                  <pic:spPr bwMode="auto">
                    <a:xfrm>
                      <a:off x="0" y="0"/>
                      <a:ext cx="4445516" cy="301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E62" w:rsidRDefault="00573E62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E62" w:rsidRDefault="00573E62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89F" w:rsidRDefault="001713B2" w:rsidP="000A4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25B02B">
            <wp:extent cx="4510817" cy="2162175"/>
            <wp:effectExtent l="0" t="0" r="444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888" cy="2162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D389F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A3D" w:rsidRDefault="00543A3D" w:rsidP="00F15153">
      <w:pPr>
        <w:spacing w:after="0" w:line="240" w:lineRule="auto"/>
      </w:pPr>
      <w:r>
        <w:separator/>
      </w:r>
    </w:p>
  </w:endnote>
  <w:endnote w:type="continuationSeparator" w:id="0">
    <w:p w:rsidR="00543A3D" w:rsidRDefault="00543A3D" w:rsidP="00F15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8129680"/>
      <w:docPartObj>
        <w:docPartGallery w:val="Page Numbers (Bottom of Page)"/>
        <w:docPartUnique/>
      </w:docPartObj>
    </w:sdtPr>
    <w:sdtEndPr/>
    <w:sdtContent>
      <w:p w:rsidR="00AE58BD" w:rsidRDefault="00AE58B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9A3">
          <w:rPr>
            <w:noProof/>
          </w:rPr>
          <w:t>1</w:t>
        </w:r>
        <w:r>
          <w:fldChar w:fldCharType="end"/>
        </w:r>
      </w:p>
    </w:sdtContent>
  </w:sdt>
  <w:p w:rsidR="00AE58BD" w:rsidRDefault="00AE58B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A3D" w:rsidRDefault="00543A3D" w:rsidP="00F15153">
      <w:pPr>
        <w:spacing w:after="0" w:line="240" w:lineRule="auto"/>
      </w:pPr>
      <w:r>
        <w:separator/>
      </w:r>
    </w:p>
  </w:footnote>
  <w:footnote w:type="continuationSeparator" w:id="0">
    <w:p w:rsidR="00543A3D" w:rsidRDefault="00543A3D" w:rsidP="00F15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97949"/>
    <w:multiLevelType w:val="hybridMultilevel"/>
    <w:tmpl w:val="0574A8E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171B38"/>
    <w:multiLevelType w:val="hybridMultilevel"/>
    <w:tmpl w:val="D49285E0"/>
    <w:lvl w:ilvl="0" w:tplc="63AC36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36B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4A3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0047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C4D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5CE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34C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488C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FE6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8D633E"/>
    <w:multiLevelType w:val="hybridMultilevel"/>
    <w:tmpl w:val="304C5D7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1E742D"/>
    <w:multiLevelType w:val="hybridMultilevel"/>
    <w:tmpl w:val="7D6073D6"/>
    <w:lvl w:ilvl="0" w:tplc="5CCA3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0ED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C0B7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22B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1C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FAA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3A3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501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305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35D02D2"/>
    <w:multiLevelType w:val="hybridMultilevel"/>
    <w:tmpl w:val="C7301134"/>
    <w:lvl w:ilvl="0" w:tplc="49D628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105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ACF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F6D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865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D62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7AE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CE85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BE3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42338FF"/>
    <w:multiLevelType w:val="hybridMultilevel"/>
    <w:tmpl w:val="B1A21CBC"/>
    <w:lvl w:ilvl="0" w:tplc="C7545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B2A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563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723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F61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04B9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2CE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0C39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843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4234842"/>
    <w:multiLevelType w:val="hybridMultilevel"/>
    <w:tmpl w:val="93E40E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114A72"/>
    <w:multiLevelType w:val="hybridMultilevel"/>
    <w:tmpl w:val="ABC07E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9E63B33"/>
    <w:multiLevelType w:val="hybridMultilevel"/>
    <w:tmpl w:val="E9E8EA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E3A40E1"/>
    <w:multiLevelType w:val="hybridMultilevel"/>
    <w:tmpl w:val="A7FE46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E6F43CB"/>
    <w:multiLevelType w:val="hybridMultilevel"/>
    <w:tmpl w:val="1E68F374"/>
    <w:lvl w:ilvl="0" w:tplc="6F00F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128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287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06F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94D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B697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3E7E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74B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644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74D6E8F"/>
    <w:multiLevelType w:val="hybridMultilevel"/>
    <w:tmpl w:val="82488E6A"/>
    <w:lvl w:ilvl="0" w:tplc="6DDE687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2AE661D6"/>
    <w:multiLevelType w:val="hybridMultilevel"/>
    <w:tmpl w:val="50342CDE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>
    <w:nsid w:val="2CEB7FE8"/>
    <w:multiLevelType w:val="hybridMultilevel"/>
    <w:tmpl w:val="D5D4A6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EA76F01"/>
    <w:multiLevelType w:val="hybridMultilevel"/>
    <w:tmpl w:val="A65A6A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FED625F"/>
    <w:multiLevelType w:val="hybridMultilevel"/>
    <w:tmpl w:val="229E52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720425"/>
    <w:multiLevelType w:val="hybridMultilevel"/>
    <w:tmpl w:val="4E5A59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3FC7C19"/>
    <w:multiLevelType w:val="hybridMultilevel"/>
    <w:tmpl w:val="357673B6"/>
    <w:lvl w:ilvl="0" w:tplc="66B6AB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9846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7AF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841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4ED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A2C5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08C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2AE7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7A6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3A772725"/>
    <w:multiLevelType w:val="hybridMultilevel"/>
    <w:tmpl w:val="FD2ADCC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BF0180E"/>
    <w:multiLevelType w:val="hybridMultilevel"/>
    <w:tmpl w:val="20C230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C524340"/>
    <w:multiLevelType w:val="hybridMultilevel"/>
    <w:tmpl w:val="52168AE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9C12C79"/>
    <w:multiLevelType w:val="hybridMultilevel"/>
    <w:tmpl w:val="D2B61B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A3E71DF"/>
    <w:multiLevelType w:val="hybridMultilevel"/>
    <w:tmpl w:val="6E5E6B52"/>
    <w:lvl w:ilvl="0" w:tplc="B7EA2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4CF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A26A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267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30A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B4CC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9AE3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247B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62C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4E0C5BAE"/>
    <w:multiLevelType w:val="hybridMultilevel"/>
    <w:tmpl w:val="F59640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BDB233F"/>
    <w:multiLevelType w:val="hybridMultilevel"/>
    <w:tmpl w:val="E5F806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C381CDD"/>
    <w:multiLevelType w:val="hybridMultilevel"/>
    <w:tmpl w:val="FD1E189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8A31567"/>
    <w:multiLevelType w:val="hybridMultilevel"/>
    <w:tmpl w:val="9D66F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540A30"/>
    <w:multiLevelType w:val="hybridMultilevel"/>
    <w:tmpl w:val="55AE7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825DE0"/>
    <w:multiLevelType w:val="hybridMultilevel"/>
    <w:tmpl w:val="F544D1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D2E49F4"/>
    <w:multiLevelType w:val="hybridMultilevel"/>
    <w:tmpl w:val="AA0E729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07023C"/>
    <w:multiLevelType w:val="hybridMultilevel"/>
    <w:tmpl w:val="B7024B38"/>
    <w:lvl w:ilvl="0" w:tplc="F1B42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147B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F00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C87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A21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5452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FA4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6CC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1E9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7E86038"/>
    <w:multiLevelType w:val="hybridMultilevel"/>
    <w:tmpl w:val="18BEA50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9632518"/>
    <w:multiLevelType w:val="hybridMultilevel"/>
    <w:tmpl w:val="2F8C6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0"/>
  </w:num>
  <w:num w:numId="3">
    <w:abstractNumId w:val="10"/>
  </w:num>
  <w:num w:numId="4">
    <w:abstractNumId w:val="5"/>
  </w:num>
  <w:num w:numId="5">
    <w:abstractNumId w:val="22"/>
  </w:num>
  <w:num w:numId="6">
    <w:abstractNumId w:val="1"/>
  </w:num>
  <w:num w:numId="7">
    <w:abstractNumId w:val="17"/>
  </w:num>
  <w:num w:numId="8">
    <w:abstractNumId w:val="3"/>
  </w:num>
  <w:num w:numId="9">
    <w:abstractNumId w:val="28"/>
  </w:num>
  <w:num w:numId="10">
    <w:abstractNumId w:val="7"/>
  </w:num>
  <w:num w:numId="11">
    <w:abstractNumId w:val="24"/>
  </w:num>
  <w:num w:numId="12">
    <w:abstractNumId w:val="13"/>
  </w:num>
  <w:num w:numId="13">
    <w:abstractNumId w:val="0"/>
  </w:num>
  <w:num w:numId="14">
    <w:abstractNumId w:val="12"/>
  </w:num>
  <w:num w:numId="15">
    <w:abstractNumId w:val="9"/>
  </w:num>
  <w:num w:numId="16">
    <w:abstractNumId w:val="14"/>
  </w:num>
  <w:num w:numId="17">
    <w:abstractNumId w:val="16"/>
  </w:num>
  <w:num w:numId="18">
    <w:abstractNumId w:val="2"/>
  </w:num>
  <w:num w:numId="19">
    <w:abstractNumId w:val="26"/>
  </w:num>
  <w:num w:numId="20">
    <w:abstractNumId w:val="8"/>
  </w:num>
  <w:num w:numId="21">
    <w:abstractNumId w:val="11"/>
  </w:num>
  <w:num w:numId="22">
    <w:abstractNumId w:val="18"/>
  </w:num>
  <w:num w:numId="23">
    <w:abstractNumId w:val="23"/>
  </w:num>
  <w:num w:numId="24">
    <w:abstractNumId w:val="15"/>
  </w:num>
  <w:num w:numId="25">
    <w:abstractNumId w:val="20"/>
  </w:num>
  <w:num w:numId="26">
    <w:abstractNumId w:val="27"/>
  </w:num>
  <w:num w:numId="27">
    <w:abstractNumId w:val="32"/>
  </w:num>
  <w:num w:numId="28">
    <w:abstractNumId w:val="31"/>
  </w:num>
  <w:num w:numId="29">
    <w:abstractNumId w:val="25"/>
  </w:num>
  <w:num w:numId="30">
    <w:abstractNumId w:val="29"/>
  </w:num>
  <w:num w:numId="31">
    <w:abstractNumId w:val="21"/>
  </w:num>
  <w:num w:numId="32">
    <w:abstractNumId w:val="6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4A7"/>
    <w:rsid w:val="00021FF7"/>
    <w:rsid w:val="00097CD8"/>
    <w:rsid w:val="000A4CA5"/>
    <w:rsid w:val="000E046F"/>
    <w:rsid w:val="00116112"/>
    <w:rsid w:val="00134F83"/>
    <w:rsid w:val="00151108"/>
    <w:rsid w:val="001713B2"/>
    <w:rsid w:val="001865F2"/>
    <w:rsid w:val="001B06E1"/>
    <w:rsid w:val="001F30F8"/>
    <w:rsid w:val="002315E3"/>
    <w:rsid w:val="002B6457"/>
    <w:rsid w:val="002E3B3F"/>
    <w:rsid w:val="00302363"/>
    <w:rsid w:val="00343CD4"/>
    <w:rsid w:val="00356727"/>
    <w:rsid w:val="00366E11"/>
    <w:rsid w:val="00372545"/>
    <w:rsid w:val="003C0A6B"/>
    <w:rsid w:val="004434A7"/>
    <w:rsid w:val="004F3DD9"/>
    <w:rsid w:val="004F4F7A"/>
    <w:rsid w:val="00501BE6"/>
    <w:rsid w:val="0053320E"/>
    <w:rsid w:val="005429A3"/>
    <w:rsid w:val="00543A3D"/>
    <w:rsid w:val="00573E62"/>
    <w:rsid w:val="005D389F"/>
    <w:rsid w:val="00624B13"/>
    <w:rsid w:val="00667441"/>
    <w:rsid w:val="00681BF4"/>
    <w:rsid w:val="00732A9F"/>
    <w:rsid w:val="007372FC"/>
    <w:rsid w:val="0075175A"/>
    <w:rsid w:val="007D6EFB"/>
    <w:rsid w:val="00812908"/>
    <w:rsid w:val="00866C6D"/>
    <w:rsid w:val="008C31A9"/>
    <w:rsid w:val="00913393"/>
    <w:rsid w:val="00961415"/>
    <w:rsid w:val="00975AA6"/>
    <w:rsid w:val="009A398B"/>
    <w:rsid w:val="009E2B66"/>
    <w:rsid w:val="009F023B"/>
    <w:rsid w:val="00A80A72"/>
    <w:rsid w:val="00AC39FD"/>
    <w:rsid w:val="00AC628E"/>
    <w:rsid w:val="00AE58BD"/>
    <w:rsid w:val="00C06EB0"/>
    <w:rsid w:val="00C81151"/>
    <w:rsid w:val="00CB15C1"/>
    <w:rsid w:val="00D04EAD"/>
    <w:rsid w:val="00D439D0"/>
    <w:rsid w:val="00D84DBE"/>
    <w:rsid w:val="00DF0993"/>
    <w:rsid w:val="00EA0D9B"/>
    <w:rsid w:val="00EC2322"/>
    <w:rsid w:val="00F15153"/>
    <w:rsid w:val="00F17DD4"/>
    <w:rsid w:val="00FF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329EC-8CE7-45C7-AE0A-2CAB8701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434A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434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0A4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F15153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15153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F15153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66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6E11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AE5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E58BD"/>
  </w:style>
  <w:style w:type="paragraph" w:styleId="ae">
    <w:name w:val="footer"/>
    <w:basedOn w:val="a"/>
    <w:link w:val="af"/>
    <w:uiPriority w:val="99"/>
    <w:unhideWhenUsed/>
    <w:rsid w:val="00AE5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E5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0201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9276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4496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49646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journal.iro38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75793-BF1D-42B2-8A3D-A28B2064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ZAVUCH_NS</dc:creator>
  <cp:keywords/>
  <dc:description/>
  <cp:lastModifiedBy>ZAVUCH_NS</cp:lastModifiedBy>
  <cp:revision>2</cp:revision>
  <cp:lastPrinted>2019-06-17T10:35:00Z</cp:lastPrinted>
  <dcterms:created xsi:type="dcterms:W3CDTF">2019-11-14T05:49:00Z</dcterms:created>
  <dcterms:modified xsi:type="dcterms:W3CDTF">2019-11-14T05:49:00Z</dcterms:modified>
</cp:coreProperties>
</file>