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A35" w:rsidRDefault="00222A35" w:rsidP="00222A3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Беседа</w:t>
      </w:r>
    </w:p>
    <w:p w:rsidR="00222A35" w:rsidRDefault="00222A35" w:rsidP="00222A35">
      <w:pPr>
        <w:widowControl w:val="0"/>
        <w:autoSpaceDE w:val="0"/>
        <w:autoSpaceDN w:val="0"/>
        <w:adjustRightInd w:val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    </w:t>
      </w:r>
      <w:r w:rsidR="00DE53CC">
        <w:rPr>
          <w:rFonts w:ascii="Times New Roman CYR" w:hAnsi="Times New Roman CYR" w:cs="Times New Roman CYR"/>
          <w:sz w:val="28"/>
          <w:szCs w:val="28"/>
        </w:rPr>
        <w:t xml:space="preserve">                            </w:t>
      </w:r>
      <w:bookmarkStart w:id="0" w:name="_GoBack"/>
      <w:bookmarkEnd w:id="0"/>
    </w:p>
    <w:p w:rsidR="00861E82" w:rsidRDefault="00222A35" w:rsidP="00222A3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ab/>
        <w:t>Задумывались ли вы когда-нибудь</w:t>
      </w:r>
      <w:r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 CYR" w:hAnsi="Times New Roman CYR" w:cs="Times New Roman CYR"/>
          <w:sz w:val="28"/>
          <w:szCs w:val="28"/>
        </w:rPr>
        <w:t>почему мы любим сказки</w:t>
      </w:r>
      <w:r>
        <w:rPr>
          <w:rFonts w:ascii="Times New Roman" w:hAnsi="Times New Roman"/>
          <w:sz w:val="28"/>
          <w:szCs w:val="28"/>
        </w:rPr>
        <w:t>?</w:t>
      </w:r>
      <w:r>
        <w:rPr>
          <w:rFonts w:ascii="Times New Roman CYR" w:hAnsi="Times New Roman CYR" w:cs="Times New Roman CYR"/>
          <w:sz w:val="28"/>
          <w:szCs w:val="28"/>
        </w:rPr>
        <w:t xml:space="preserve"> Что нас увлекает в них</w:t>
      </w:r>
      <w:r>
        <w:rPr>
          <w:rFonts w:ascii="Times New Roman" w:hAnsi="Times New Roman"/>
          <w:sz w:val="28"/>
          <w:szCs w:val="28"/>
        </w:rPr>
        <w:t>?</w:t>
      </w:r>
      <w:r>
        <w:rPr>
          <w:rFonts w:ascii="Times New Roman CYR" w:hAnsi="Times New Roman CYR" w:cs="Times New Roman CYR"/>
          <w:sz w:val="28"/>
          <w:szCs w:val="28"/>
        </w:rPr>
        <w:t xml:space="preserve">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</w:t>
      </w:r>
      <w:r>
        <w:rPr>
          <w:rFonts w:ascii="Times New Roman CYR" w:hAnsi="Times New Roman CYR" w:cs="Times New Roman CYR"/>
          <w:sz w:val="28"/>
          <w:szCs w:val="28"/>
        </w:rPr>
        <w:tab/>
      </w:r>
    </w:p>
    <w:p w:rsidR="00861E82" w:rsidRDefault="00222A35" w:rsidP="00222A3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Конечно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 CYR" w:hAnsi="Times New Roman CYR" w:cs="Times New Roman CYR"/>
          <w:sz w:val="28"/>
          <w:szCs w:val="28"/>
        </w:rPr>
        <w:t xml:space="preserve"> прежде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всего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заинтересовывает сюжет</w:t>
      </w:r>
      <w:r>
        <w:rPr>
          <w:rFonts w:ascii="Times New Roman" w:hAnsi="Times New Roman"/>
          <w:sz w:val="28"/>
          <w:szCs w:val="28"/>
        </w:rPr>
        <w:t>.</w:t>
      </w:r>
      <w:r>
        <w:rPr>
          <w:rFonts w:ascii="Times New Roman CYR" w:hAnsi="Times New Roman CYR" w:cs="Times New Roman CYR"/>
          <w:sz w:val="28"/>
          <w:szCs w:val="28"/>
        </w:rPr>
        <w:t xml:space="preserve"> Быль сплетается с небылицей</w:t>
      </w:r>
      <w:r>
        <w:rPr>
          <w:rFonts w:ascii="Times New Roman" w:hAnsi="Times New Roman"/>
          <w:sz w:val="28"/>
          <w:szCs w:val="28"/>
        </w:rPr>
        <w:t>,</w:t>
      </w:r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реальное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 волшебным и так мастерски перемешивается, что слушатель перестаёт ощущать реальное и переносится в мир, который предстаёт перед ним. Мудрая сказка подскажет, как нужно жить, а как не следует, посмеётся над злом и обязательно покажет добро во всём его светлом величии. Сказка народная помогает жить и даже учит, как жить. Многое зависит от того, кто рассказывает. У одних сказателей манера разговора плавная и тягучая, у других - добрая и весёлая, но всех сказателей народных отличает - музыкальность. Музыкальность русской сказки, поэтичность её образов, привлекает к себе многих русских писателей, поэтов, музыкантов и даже живописцев. Неповторимые живописные полотна на сюжеты русских народных сказок написал Виктор Михайлович Васнецов: </w:t>
      </w:r>
      <w:r>
        <w:rPr>
          <w:rFonts w:ascii="Times New Roman" w:hAnsi="Times New Roman"/>
          <w:sz w:val="28"/>
          <w:szCs w:val="28"/>
        </w:rPr>
        <w:t>''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Алёнушка</w:t>
      </w:r>
      <w:proofErr w:type="gramStart"/>
      <w:r>
        <w:rPr>
          <w:rFonts w:ascii="Times New Roman" w:hAnsi="Times New Roman"/>
          <w:sz w:val="28"/>
          <w:szCs w:val="28"/>
        </w:rPr>
        <w:t>''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>''</w:t>
      </w:r>
      <w:r>
        <w:rPr>
          <w:rFonts w:ascii="Times New Roman CYR" w:hAnsi="Times New Roman CYR" w:cs="Times New Roman CYR"/>
          <w:sz w:val="28"/>
          <w:szCs w:val="28"/>
        </w:rPr>
        <w:t>Богатыри</w:t>
      </w:r>
      <w:proofErr w:type="spellEnd"/>
      <w:r>
        <w:rPr>
          <w:rFonts w:ascii="Times New Roman" w:hAnsi="Times New Roman"/>
          <w:sz w:val="28"/>
          <w:szCs w:val="28"/>
        </w:rPr>
        <w:t>''</w:t>
      </w:r>
      <w:r>
        <w:rPr>
          <w:rFonts w:ascii="Times New Roman CYR" w:hAnsi="Times New Roman CYR" w:cs="Times New Roman CYR"/>
          <w:sz w:val="28"/>
          <w:szCs w:val="28"/>
        </w:rPr>
        <w:t xml:space="preserve">... А Михаил Александрович Врубель многие свои картины писал под непосредственным воздействием музыки сказок Римского-Корсакова. 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ab/>
      </w:r>
    </w:p>
    <w:p w:rsidR="00861E82" w:rsidRDefault="00222A35" w:rsidP="00222A3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Конечно же, музыкальность русских сказок особенно привлекала к ним композиторов. Ни один русский композитор не прошёл в своём творчестве мимо этих благодатных сюжетов. Кого же можно встретить в произведениях русских композиторов?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Конечно же - Бабу -  Ягу, Кощея Бессмертного, Черномора, Щелкунчика, русалку, лешего, колдуна, серого волка и т.д.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Обратимся конкретно к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какому -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нибудь</w:t>
      </w:r>
      <w:proofErr w:type="spellEnd"/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образу, например - Бабе - Яге. Что вы знаете об этом сказочном существе? Это отрицательный, злой образ. Она жестока, бессердечна, уродлива. Когда она летит над высокими горами и лесами, её полёт сопровождается странным шумом, воем и свистом. Вихрем носится она по воздуху, нагоняя страх и ужас на людей и животных.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Её образ запечатлел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П.И.Чайковский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в фортепианной пьесе, которая так и называется  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 CYR" w:hAnsi="Times New Roman CYR" w:cs="Times New Roman CYR"/>
          <w:sz w:val="28"/>
          <w:szCs w:val="28"/>
        </w:rPr>
        <w:t>Баба - Яга</w:t>
      </w:r>
      <w:r>
        <w:rPr>
          <w:rFonts w:ascii="Times New Roman" w:hAnsi="Times New Roman"/>
          <w:sz w:val="28"/>
          <w:szCs w:val="28"/>
        </w:rPr>
        <w:t>"</w:t>
      </w:r>
      <w:r>
        <w:rPr>
          <w:rFonts w:ascii="Times New Roman CYR" w:hAnsi="Times New Roman CYR" w:cs="Times New Roman CYR"/>
          <w:sz w:val="28"/>
          <w:szCs w:val="28"/>
        </w:rPr>
        <w:t xml:space="preserve">.  В этой пьесе изображается ворчливая Баба - Яга, она сердито машет клюкой, кричит и грозит костлявым пальцем, смотрит злым "колючим" взглядом. 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С пьесой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П.И.Чайковского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интересно сравнить музыкальный образ Бабы - Яги, созданный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М.П.Мусоргским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. Пьеса, в которой Мусоргский изображает Бабу - Ягу называется "Избушка на курьих ножках", эта пьеса входит в цикл фортепианных пьес имеющих общее заглавие "Картинки с выставки".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Написан этот цикл под впечатлением от посещения выставки художника и друга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М.Гартмана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. Картина Гартмана изображает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стаоинные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часы, сделанные в виде сказочной русской избушки на курьих ножках. Пьеса написана в трёх частной форме.   В крайних частях изображается, как Баба - Яга сердито стучит своей клюкой, потом садится в ступу и пролетает с шумом и свистом над лесом. В средней части изображается таинственный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 ,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сказочный лес, избушка   Бабы - Яги, которая находится в глухой, непроходимой чаще. Солнце едва проникает сквозь густую, слабо колышущуюся листву, его лучи тускло освещают мрачные лесные дебри. А из избушки глухо доносится низкий, грубый голос Бабы - Яги.                  </w:t>
      </w:r>
      <w:r>
        <w:rPr>
          <w:rFonts w:ascii="Times New Roman CYR" w:hAnsi="Times New Roman CYR" w:cs="Times New Roman CYR"/>
          <w:sz w:val="28"/>
          <w:szCs w:val="28"/>
        </w:rPr>
        <w:tab/>
      </w:r>
    </w:p>
    <w:p w:rsidR="00861E82" w:rsidRDefault="00222A35" w:rsidP="00222A3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 теперь перенесёмся из таинственного леса, в пещеру горного короля, в далёкую страну Норвегию. Горный  король - это сказочный властелин северных гор, ему подвластны все сказочные существа, населяющие горы, леса, озёра и реки Норвегии, он управляет троллями и гномами. Образ горного короля создаёт норвежский композитор Эдвард Григ в своей пьесе "В пещере горного короля", которая является частью его знаменитой музыки к драме норвежского писателя Хенрика Ибсена "Пер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Гюнт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>". Когда мы будем слушать музыку этого произведения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 ,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нам будет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казатся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, будто перед нами проходит целая вереница существ, начиная с тяжёлых и неуклюжих троллей, страшных кобольдов, кончая быстрыми, забавными гномиками, которые стремительно проносятся с громким хохотом и гиканьем. Музыка этого фантастического шествия основана на одной неизменной теме, которая начинает звучать в начале пьесы сначала в низком регистре, медленно, тихо и постепенно переносится всё выше, ускоряется темп и увеличивается сила звука, 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>кажется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будто все сказочные обитатели завертелись в вихре буйного фантастического танца, который обрывается одним повелительным жестом пещерного владыки. 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</w:t>
      </w:r>
      <w:r>
        <w:rPr>
          <w:rFonts w:ascii="Times New Roman CYR" w:hAnsi="Times New Roman CYR" w:cs="Times New Roman CYR"/>
          <w:sz w:val="28"/>
          <w:szCs w:val="28"/>
        </w:rPr>
        <w:tab/>
      </w:r>
    </w:p>
    <w:p w:rsidR="00222A35" w:rsidRDefault="00222A35" w:rsidP="00222A3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 xml:space="preserve">А знаете  ли вы русскую сказку, в которой был бы злым волшебником тоже карлик, злой , уродливый? Это - Черномор из знаменитой сказки Пушкина "Руслан и Людмила". По сюжету этой сказки была написана опера "Руслан и Людмила" русским композитором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М.И.Глинкой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. 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                     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 Так  вот послушаем ещё одно фантастическое шествие. Это шествие Черномора со своей свитой, которая несёт его длинную бороду на подушках звучит</w:t>
      </w:r>
      <w:proofErr w:type="gramStart"/>
      <w:r>
        <w:rPr>
          <w:rFonts w:ascii="Times New Roman CYR" w:hAnsi="Times New Roman CYR" w:cs="Times New Roman CYR"/>
          <w:sz w:val="28"/>
          <w:szCs w:val="28"/>
        </w:rPr>
        <w:t xml:space="preserve"> .</w:t>
      </w:r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Этот марш звучит ярко, красочно, он  построен на чередовании двух музыкальных тем: 1-ая - с которой начинается шествие, звучит резко, дико, устрашающе, изображает уродливого карлика, его угловатую, подпрыгивающую 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походку.                                                                                                                             2 -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ая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- это изображение несметных богатств, камней семицветных, </w:t>
      </w:r>
      <w:r>
        <w:rPr>
          <w:rFonts w:ascii="Times New Roman CYR" w:hAnsi="Times New Roman CYR" w:cs="Times New Roman CYR"/>
          <w:sz w:val="28"/>
          <w:szCs w:val="28"/>
        </w:rPr>
        <w:lastRenderedPageBreak/>
        <w:t xml:space="preserve">драгоценностей, которые поблёскивают и переливаются под лучами света.                                                                                                                                       </w:t>
      </w:r>
      <w:r>
        <w:rPr>
          <w:rFonts w:ascii="Times New Roman CYR" w:hAnsi="Times New Roman CYR" w:cs="Times New Roman CYR"/>
          <w:sz w:val="28"/>
          <w:szCs w:val="28"/>
        </w:rPr>
        <w:tab/>
        <w:t xml:space="preserve">Итак, мы познакомились лишь с частицей русской и зарубежной музыки, вся прелесть её заключена в том, что она может творить чудеса. Искусство облагораживает человека, вдохновляет его на подвиги, украшает его повседневную жизнь. А сказка (а это тоже искусство) учит жить, так как в любой сказке есть скрытый смысл. </w:t>
      </w:r>
      <w:proofErr w:type="spellStart"/>
      <w:r>
        <w:rPr>
          <w:rFonts w:ascii="Times New Roman CYR" w:hAnsi="Times New Roman CYR" w:cs="Times New Roman CYR"/>
          <w:sz w:val="28"/>
          <w:szCs w:val="28"/>
        </w:rPr>
        <w:t>А.С.Пушкин</w:t>
      </w:r>
      <w:proofErr w:type="spellEnd"/>
      <w:r>
        <w:rPr>
          <w:rFonts w:ascii="Times New Roman CYR" w:hAnsi="Times New Roman CYR" w:cs="Times New Roman CYR"/>
          <w:sz w:val="28"/>
          <w:szCs w:val="28"/>
        </w:rPr>
        <w:t xml:space="preserve"> в "Золотом петушке" об этом сказал так: "Сказка ложь, да в  ней </w:t>
      </w:r>
      <w:proofErr w:type="spellStart"/>
      <w:proofErr w:type="gramStart"/>
      <w:r>
        <w:rPr>
          <w:rFonts w:ascii="Times New Roman CYR" w:hAnsi="Times New Roman CYR" w:cs="Times New Roman CYR"/>
          <w:sz w:val="28"/>
          <w:szCs w:val="28"/>
        </w:rPr>
        <w:t>ней</w:t>
      </w:r>
      <w:proofErr w:type="spellEnd"/>
      <w:proofErr w:type="gramEnd"/>
      <w:r>
        <w:rPr>
          <w:rFonts w:ascii="Times New Roman CYR" w:hAnsi="Times New Roman CYR" w:cs="Times New Roman CYR"/>
          <w:sz w:val="28"/>
          <w:szCs w:val="28"/>
        </w:rPr>
        <w:t xml:space="preserve"> намёк! Добрым молодцам урок!"</w:t>
      </w:r>
    </w:p>
    <w:p w:rsidR="00222A35" w:rsidRDefault="00222A35" w:rsidP="00222A3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222A35" w:rsidRDefault="00222A35" w:rsidP="00222A35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8"/>
          <w:szCs w:val="28"/>
        </w:rPr>
      </w:pPr>
    </w:p>
    <w:p w:rsidR="003B6ECF" w:rsidRDefault="003B6ECF"/>
    <w:sectPr w:rsidR="003B6ECF" w:rsidSect="003B6EC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D4F70"/>
    <w:rsid w:val="00222A35"/>
    <w:rsid w:val="003B6ECF"/>
    <w:rsid w:val="00861E82"/>
    <w:rsid w:val="009D4F70"/>
    <w:rsid w:val="00DE53C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A35"/>
    <w:rPr>
      <w:rFonts w:eastAsiaTheme="minorEastAsia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862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900</Words>
  <Characters>5136</Characters>
  <Application>Microsoft Office Word</Application>
  <DocSecurity>0</DocSecurity>
  <Lines>42</Lines>
  <Paragraphs>12</Paragraphs>
  <ScaleCrop>false</ScaleCrop>
  <Company>Microsoft</Company>
  <LinksUpToDate>false</LinksUpToDate>
  <CharactersWithSpaces>6024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asus-pc</dc:creator>
  <cp:keywords/>
  <dc:description/>
  <cp:lastModifiedBy>asus-pc</cp:lastModifiedBy>
  <cp:revision>5</cp:revision>
  <dcterms:created xsi:type="dcterms:W3CDTF">2020-03-30T20:37:00Z</dcterms:created>
  <dcterms:modified xsi:type="dcterms:W3CDTF">2020-03-30T20:44:00Z</dcterms:modified>
</cp:coreProperties>
</file>