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3E47" w:rsidRPr="005E3E47" w:rsidRDefault="005E3E47" w:rsidP="005E3E47">
      <w:pPr>
        <w:pStyle w:val="a5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РАЗВИТИЕ</w:t>
      </w:r>
      <w:r w:rsidRPr="005E3E47">
        <w:rPr>
          <w:rFonts w:ascii="Times New Roman" w:hAnsi="Times New Roman" w:cs="Times New Roman"/>
          <w:sz w:val="32"/>
          <w:szCs w:val="32"/>
        </w:rPr>
        <w:t xml:space="preserve"> ТВОРЧЕСКИХ И ПОЗНАВАТЕЛЬНЫХ СПОСОБНОСТЕЙ ДОШКОЛЬНИКОВ</w:t>
      </w:r>
      <w:r>
        <w:rPr>
          <w:rFonts w:ascii="Times New Roman" w:hAnsi="Times New Roman" w:cs="Times New Roman"/>
          <w:sz w:val="32"/>
          <w:szCs w:val="32"/>
        </w:rPr>
        <w:t xml:space="preserve"> С ИСПОЛЬЗОВАНИЕМ РАЗВИВАЮЩИХ  АВТОРСКИХ ПОСОБИЙ </w:t>
      </w:r>
      <w:proofErr w:type="gramStart"/>
      <w:r>
        <w:rPr>
          <w:rFonts w:ascii="Times New Roman" w:hAnsi="Times New Roman" w:cs="Times New Roman"/>
          <w:sz w:val="32"/>
          <w:szCs w:val="32"/>
        </w:rPr>
        <w:t xml:space="preserve">( </w:t>
      </w:r>
      <w:proofErr w:type="gramEnd"/>
      <w:r>
        <w:rPr>
          <w:rFonts w:ascii="Times New Roman" w:hAnsi="Times New Roman" w:cs="Times New Roman"/>
          <w:sz w:val="32"/>
          <w:szCs w:val="32"/>
        </w:rPr>
        <w:t>БЛОКИ ДЬЕНЕША, ПАЛОЧКИ КЮИЗЕНЕРА, КУБИКИ НИКИТИНА).</w:t>
      </w:r>
    </w:p>
    <w:p w:rsidR="005E3E47" w:rsidRPr="005E3E47" w:rsidRDefault="005E3E47" w:rsidP="005E3E47">
      <w:pPr>
        <w:pStyle w:val="a5"/>
        <w:rPr>
          <w:rFonts w:ascii="Times New Roman" w:hAnsi="Times New Roman" w:cs="Times New Roman"/>
          <w:sz w:val="32"/>
          <w:szCs w:val="32"/>
        </w:rPr>
      </w:pPr>
      <w:r w:rsidRPr="005E3E47">
        <w:rPr>
          <w:rFonts w:ascii="Times New Roman" w:hAnsi="Times New Roman" w:cs="Times New Roman"/>
          <w:sz w:val="32"/>
          <w:szCs w:val="32"/>
        </w:rPr>
        <w:t xml:space="preserve">                        1 слайд</w:t>
      </w:r>
    </w:p>
    <w:p w:rsidR="005E3E47" w:rsidRPr="005E3E47" w:rsidRDefault="005E3E47" w:rsidP="005E3E47">
      <w:pPr>
        <w:pStyle w:val="a5"/>
        <w:rPr>
          <w:rFonts w:ascii="Times New Roman" w:hAnsi="Times New Roman" w:cs="Times New Roman"/>
          <w:sz w:val="32"/>
          <w:szCs w:val="32"/>
        </w:rPr>
      </w:pPr>
    </w:p>
    <w:p w:rsidR="005E3E47" w:rsidRPr="005E3E47" w:rsidRDefault="005E3E47" w:rsidP="005E3E47">
      <w:pPr>
        <w:pStyle w:val="a5"/>
        <w:rPr>
          <w:rFonts w:ascii="Times New Roman" w:hAnsi="Times New Roman" w:cs="Times New Roman"/>
          <w:sz w:val="32"/>
          <w:szCs w:val="32"/>
        </w:rPr>
      </w:pPr>
      <w:r w:rsidRPr="005E3E47">
        <w:rPr>
          <w:rFonts w:ascii="Times New Roman" w:hAnsi="Times New Roman" w:cs="Times New Roman"/>
          <w:sz w:val="32"/>
          <w:szCs w:val="32"/>
        </w:rPr>
        <w:t>На </w:t>
      </w:r>
      <w:r w:rsidRPr="005E3E47">
        <w:rPr>
          <w:rStyle w:val="a4"/>
          <w:rFonts w:ascii="Times New Roman" w:hAnsi="Times New Roman" w:cs="Times New Roman"/>
          <w:color w:val="111111"/>
          <w:sz w:val="32"/>
          <w:szCs w:val="32"/>
          <w:bdr w:val="none" w:sz="0" w:space="0" w:color="auto" w:frame="1"/>
        </w:rPr>
        <w:t>современном</w:t>
      </w:r>
      <w:r w:rsidRPr="005E3E47">
        <w:rPr>
          <w:rFonts w:ascii="Times New Roman" w:hAnsi="Times New Roman" w:cs="Times New Roman"/>
          <w:sz w:val="32"/>
          <w:szCs w:val="32"/>
        </w:rPr>
        <w:t xml:space="preserve"> этапе  с введением в действие ФГОС </w:t>
      </w:r>
      <w:proofErr w:type="gramStart"/>
      <w:r w:rsidRPr="005E3E47">
        <w:rPr>
          <w:rFonts w:ascii="Times New Roman" w:hAnsi="Times New Roman" w:cs="Times New Roman"/>
          <w:sz w:val="32"/>
          <w:szCs w:val="32"/>
        </w:rPr>
        <w:t>ДО</w:t>
      </w:r>
      <w:proofErr w:type="gramEnd"/>
      <w:r w:rsidRPr="005E3E47">
        <w:rPr>
          <w:rFonts w:ascii="Times New Roman" w:hAnsi="Times New Roman" w:cs="Times New Roman"/>
          <w:sz w:val="32"/>
          <w:szCs w:val="32"/>
        </w:rPr>
        <w:t xml:space="preserve"> </w:t>
      </w:r>
      <w:proofErr w:type="gramStart"/>
      <w:r w:rsidRPr="005E3E47">
        <w:rPr>
          <w:rFonts w:ascii="Times New Roman" w:hAnsi="Times New Roman" w:cs="Times New Roman"/>
          <w:sz w:val="32"/>
          <w:szCs w:val="32"/>
        </w:rPr>
        <w:t>появилась</w:t>
      </w:r>
      <w:proofErr w:type="gramEnd"/>
      <w:r w:rsidRPr="005E3E47">
        <w:rPr>
          <w:rFonts w:ascii="Times New Roman" w:hAnsi="Times New Roman" w:cs="Times New Roman"/>
          <w:sz w:val="32"/>
          <w:szCs w:val="32"/>
        </w:rPr>
        <w:t xml:space="preserve"> необходимость обновления и повышения качества дошкольного </w:t>
      </w:r>
      <w:r w:rsidRPr="005E3E47">
        <w:rPr>
          <w:rStyle w:val="a4"/>
          <w:rFonts w:ascii="Times New Roman" w:hAnsi="Times New Roman" w:cs="Times New Roman"/>
          <w:color w:val="111111"/>
          <w:sz w:val="32"/>
          <w:szCs w:val="32"/>
          <w:bdr w:val="none" w:sz="0" w:space="0" w:color="auto" w:frame="1"/>
        </w:rPr>
        <w:t>образования</w:t>
      </w:r>
      <w:r w:rsidRPr="005E3E47">
        <w:rPr>
          <w:rFonts w:ascii="Times New Roman" w:hAnsi="Times New Roman" w:cs="Times New Roman"/>
          <w:sz w:val="32"/>
          <w:szCs w:val="32"/>
        </w:rPr>
        <w:t>, которое бы выявляло и развивало творческие и познавательные </w:t>
      </w:r>
      <w:r w:rsidRPr="005E3E47">
        <w:rPr>
          <w:rFonts w:ascii="Times New Roman" w:hAnsi="Times New Roman" w:cs="Times New Roman"/>
          <w:i/>
          <w:iCs/>
          <w:sz w:val="32"/>
          <w:szCs w:val="32"/>
          <w:bdr w:val="none" w:sz="0" w:space="0" w:color="auto" w:frame="1"/>
        </w:rPr>
        <w:t>(интеллектуальные)</w:t>
      </w:r>
      <w:r w:rsidRPr="005E3E47">
        <w:rPr>
          <w:rFonts w:ascii="Times New Roman" w:hAnsi="Times New Roman" w:cs="Times New Roman"/>
          <w:sz w:val="32"/>
          <w:szCs w:val="32"/>
        </w:rPr>
        <w:t> способности детей.</w:t>
      </w:r>
    </w:p>
    <w:p w:rsidR="005E3E47" w:rsidRPr="005E3E47" w:rsidRDefault="005E3E47" w:rsidP="005E3E47">
      <w:pPr>
        <w:pStyle w:val="a5"/>
        <w:rPr>
          <w:rFonts w:ascii="Times New Roman" w:hAnsi="Times New Roman" w:cs="Times New Roman"/>
          <w:sz w:val="32"/>
          <w:szCs w:val="32"/>
        </w:rPr>
      </w:pPr>
      <w:r w:rsidRPr="005E3E47">
        <w:rPr>
          <w:rStyle w:val="a4"/>
          <w:rFonts w:ascii="Times New Roman" w:hAnsi="Times New Roman" w:cs="Times New Roman"/>
          <w:color w:val="111111"/>
          <w:sz w:val="32"/>
          <w:szCs w:val="32"/>
          <w:bdr w:val="none" w:sz="0" w:space="0" w:color="auto" w:frame="1"/>
        </w:rPr>
        <w:t>Дошкольники</w:t>
      </w:r>
      <w:r w:rsidRPr="005E3E47">
        <w:rPr>
          <w:rFonts w:ascii="Times New Roman" w:hAnsi="Times New Roman" w:cs="Times New Roman"/>
          <w:sz w:val="32"/>
          <w:szCs w:val="32"/>
        </w:rPr>
        <w:t> с развитым интеллектом быстрее осваивают средства и способы познания и общения, более уверены в своих силах, легче адаптируются в новой обстановке, лучше подготовлены к школе. Большое значение для развития детей имеет формирование у них познавательной деятельности.</w:t>
      </w:r>
    </w:p>
    <w:p w:rsidR="005E3E47" w:rsidRPr="005E3E47" w:rsidRDefault="005E3E47" w:rsidP="005E3E47">
      <w:pPr>
        <w:pStyle w:val="a5"/>
        <w:rPr>
          <w:rFonts w:ascii="Times New Roman" w:hAnsi="Times New Roman" w:cs="Times New Roman"/>
          <w:sz w:val="32"/>
          <w:szCs w:val="32"/>
        </w:rPr>
      </w:pPr>
      <w:r w:rsidRPr="005E3E47">
        <w:rPr>
          <w:rFonts w:ascii="Times New Roman" w:hAnsi="Times New Roman" w:cs="Times New Roman"/>
          <w:sz w:val="32"/>
          <w:szCs w:val="32"/>
        </w:rPr>
        <w:t>Если учитывать, что каждый родитель хочет, чтобы его ребенок был всесторонне развит, а каждый ребенок хочет одного – играть (ИГР</w:t>
      </w:r>
      <w:proofErr w:type="gramStart"/>
      <w:r w:rsidRPr="005E3E47">
        <w:rPr>
          <w:rFonts w:ascii="Times New Roman" w:hAnsi="Times New Roman" w:cs="Times New Roman"/>
          <w:sz w:val="32"/>
          <w:szCs w:val="32"/>
        </w:rPr>
        <w:t>А-</w:t>
      </w:r>
      <w:proofErr w:type="gramEnd"/>
      <w:r w:rsidRPr="005E3E47">
        <w:rPr>
          <w:rFonts w:ascii="Times New Roman" w:hAnsi="Times New Roman" w:cs="Times New Roman"/>
          <w:sz w:val="32"/>
          <w:szCs w:val="32"/>
        </w:rPr>
        <w:t xml:space="preserve"> ЭТО ОСНОВНОЙ ВИД ДЕЯТЕЛЬНОСТИ ДОШКОЛЬНИКА),  то именно  развивающие игровые </w:t>
      </w:r>
      <w:r w:rsidRPr="005E3E47">
        <w:rPr>
          <w:rStyle w:val="a4"/>
          <w:rFonts w:ascii="Times New Roman" w:hAnsi="Times New Roman" w:cs="Times New Roman"/>
          <w:color w:val="111111"/>
          <w:sz w:val="32"/>
          <w:szCs w:val="32"/>
          <w:bdr w:val="none" w:sz="0" w:space="0" w:color="auto" w:frame="1"/>
        </w:rPr>
        <w:t>технологии</w:t>
      </w:r>
      <w:r w:rsidRPr="005E3E47">
        <w:rPr>
          <w:rFonts w:ascii="Times New Roman" w:hAnsi="Times New Roman" w:cs="Times New Roman"/>
          <w:sz w:val="32"/>
          <w:szCs w:val="32"/>
        </w:rPr>
        <w:t xml:space="preserve"> будут интересны и для родителей, и для детей. </w:t>
      </w:r>
    </w:p>
    <w:p w:rsidR="005E3E47" w:rsidRPr="005E3E47" w:rsidRDefault="005E3E47" w:rsidP="005E3E47">
      <w:pPr>
        <w:pStyle w:val="a5"/>
        <w:rPr>
          <w:rFonts w:ascii="Times New Roman" w:hAnsi="Times New Roman" w:cs="Times New Roman"/>
          <w:sz w:val="32"/>
          <w:szCs w:val="32"/>
        </w:rPr>
      </w:pPr>
      <w:r w:rsidRPr="005E3E47">
        <w:rPr>
          <w:rFonts w:ascii="Times New Roman" w:hAnsi="Times New Roman" w:cs="Times New Roman"/>
          <w:sz w:val="32"/>
          <w:szCs w:val="32"/>
        </w:rPr>
        <w:t xml:space="preserve">Понятие «игровые педагогические технологии» включает достаточно обширную группу методов и приемов организации педагогического процесса в форме различных педагогических игр. В отличие от игр вообще педагогическая игра обладает существенным признаком — четко поставленной целью обучения и соответствующим ей педагогическим результатом. Игра идет на пользу общему развитию ребенка: стимулирует его познавательные интересы, активизирует интеллектуально-творческие способности, дает возможность ребятам самоутвердиться и реализовать себя, помогает восполнить дефицит общения. </w:t>
      </w:r>
    </w:p>
    <w:p w:rsidR="005E3E47" w:rsidRPr="005E3E47" w:rsidRDefault="005E3E47" w:rsidP="005E3E47">
      <w:pPr>
        <w:pStyle w:val="a5"/>
        <w:rPr>
          <w:rFonts w:ascii="Times New Roman" w:hAnsi="Times New Roman" w:cs="Times New Roman"/>
          <w:sz w:val="32"/>
          <w:szCs w:val="32"/>
        </w:rPr>
      </w:pPr>
    </w:p>
    <w:p w:rsidR="005E3E47" w:rsidRPr="005E3E47" w:rsidRDefault="005E3E47" w:rsidP="005E3E47">
      <w:pPr>
        <w:pStyle w:val="a5"/>
        <w:rPr>
          <w:rFonts w:ascii="Times New Roman" w:hAnsi="Times New Roman" w:cs="Times New Roman"/>
          <w:sz w:val="32"/>
          <w:szCs w:val="32"/>
        </w:rPr>
      </w:pPr>
      <w:r w:rsidRPr="005E3E47">
        <w:rPr>
          <w:rFonts w:ascii="Times New Roman" w:hAnsi="Times New Roman" w:cs="Times New Roman"/>
          <w:sz w:val="32"/>
          <w:szCs w:val="32"/>
        </w:rPr>
        <w:t xml:space="preserve">                  2 слайд</w:t>
      </w:r>
    </w:p>
    <w:p w:rsidR="005E3E47" w:rsidRPr="005E3E47" w:rsidRDefault="005E3E47" w:rsidP="005E3E47">
      <w:pPr>
        <w:pStyle w:val="a5"/>
        <w:rPr>
          <w:rFonts w:ascii="Times New Roman" w:hAnsi="Times New Roman" w:cs="Times New Roman"/>
          <w:sz w:val="32"/>
          <w:szCs w:val="32"/>
        </w:rPr>
      </w:pPr>
    </w:p>
    <w:p w:rsidR="005E3E47" w:rsidRPr="005E3E47" w:rsidRDefault="005E3E47" w:rsidP="005E3E47">
      <w:pPr>
        <w:pStyle w:val="a5"/>
        <w:rPr>
          <w:rFonts w:ascii="Times New Roman" w:hAnsi="Times New Roman" w:cs="Times New Roman"/>
          <w:sz w:val="32"/>
          <w:szCs w:val="32"/>
          <w:shd w:val="clear" w:color="auto" w:fill="FFFFFF"/>
        </w:rPr>
      </w:pPr>
      <w:r w:rsidRPr="005E3E47">
        <w:rPr>
          <w:rFonts w:ascii="Times New Roman" w:hAnsi="Times New Roman" w:cs="Times New Roman"/>
          <w:sz w:val="32"/>
          <w:szCs w:val="32"/>
          <w:shd w:val="clear" w:color="auto" w:fill="FFFFFF"/>
        </w:rPr>
        <w:t>Десятки развивающих методик совмещают обучение и игру. </w:t>
      </w:r>
    </w:p>
    <w:p w:rsidR="005E3E47" w:rsidRPr="005E3E47" w:rsidRDefault="005E3E47" w:rsidP="005E3E47">
      <w:pPr>
        <w:pStyle w:val="a5"/>
        <w:rPr>
          <w:rFonts w:ascii="Times New Roman" w:hAnsi="Times New Roman" w:cs="Times New Roman"/>
          <w:sz w:val="32"/>
          <w:szCs w:val="32"/>
        </w:rPr>
      </w:pPr>
      <w:r w:rsidRPr="005E3E47">
        <w:rPr>
          <w:rFonts w:ascii="Times New Roman" w:hAnsi="Times New Roman" w:cs="Times New Roman"/>
          <w:sz w:val="32"/>
          <w:szCs w:val="32"/>
        </w:rPr>
        <w:t xml:space="preserve">Для себя мы выбрали </w:t>
      </w:r>
      <w:r w:rsidRPr="005E3E47">
        <w:rPr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  <w:t xml:space="preserve">необычные игры, основанные на авторских педагогических теориях – это </w:t>
      </w:r>
      <w:r w:rsidRPr="005E3E47">
        <w:rPr>
          <w:rFonts w:ascii="Times New Roman" w:hAnsi="Times New Roman" w:cs="Times New Roman"/>
          <w:sz w:val="32"/>
          <w:szCs w:val="32"/>
        </w:rPr>
        <w:t xml:space="preserve">блоки </w:t>
      </w:r>
      <w:proofErr w:type="spellStart"/>
      <w:r w:rsidRPr="005E3E47">
        <w:rPr>
          <w:rFonts w:ascii="Times New Roman" w:hAnsi="Times New Roman" w:cs="Times New Roman"/>
          <w:sz w:val="32"/>
          <w:szCs w:val="32"/>
        </w:rPr>
        <w:t>Дьенеша</w:t>
      </w:r>
      <w:proofErr w:type="spellEnd"/>
      <w:r w:rsidRPr="005E3E47">
        <w:rPr>
          <w:rFonts w:ascii="Times New Roman" w:hAnsi="Times New Roman" w:cs="Times New Roman"/>
          <w:sz w:val="32"/>
          <w:szCs w:val="32"/>
        </w:rPr>
        <w:t xml:space="preserve">, палочки </w:t>
      </w:r>
      <w:proofErr w:type="spellStart"/>
      <w:r w:rsidRPr="005E3E47">
        <w:rPr>
          <w:rFonts w:ascii="Times New Roman" w:hAnsi="Times New Roman" w:cs="Times New Roman"/>
          <w:sz w:val="32"/>
          <w:szCs w:val="32"/>
        </w:rPr>
        <w:t>Кю</w:t>
      </w:r>
      <w:r>
        <w:rPr>
          <w:rFonts w:ascii="Times New Roman" w:hAnsi="Times New Roman" w:cs="Times New Roman"/>
          <w:sz w:val="32"/>
          <w:szCs w:val="32"/>
        </w:rPr>
        <w:t>и</w:t>
      </w:r>
      <w:r w:rsidRPr="005E3E47">
        <w:rPr>
          <w:rFonts w:ascii="Times New Roman" w:hAnsi="Times New Roman" w:cs="Times New Roman"/>
          <w:sz w:val="32"/>
          <w:szCs w:val="32"/>
        </w:rPr>
        <w:t>зенера</w:t>
      </w:r>
      <w:proofErr w:type="spellEnd"/>
      <w:r w:rsidRPr="005E3E47">
        <w:rPr>
          <w:rFonts w:ascii="Times New Roman" w:hAnsi="Times New Roman" w:cs="Times New Roman"/>
          <w:sz w:val="32"/>
          <w:szCs w:val="32"/>
        </w:rPr>
        <w:t>, кубики Никитина</w:t>
      </w:r>
    </w:p>
    <w:p w:rsidR="005E3E47" w:rsidRPr="005E3E47" w:rsidRDefault="005E3E47" w:rsidP="005E3E47">
      <w:pPr>
        <w:pStyle w:val="a5"/>
        <w:rPr>
          <w:rFonts w:ascii="Times New Roman" w:hAnsi="Times New Roman" w:cs="Times New Roman"/>
          <w:sz w:val="32"/>
          <w:szCs w:val="32"/>
        </w:rPr>
      </w:pPr>
    </w:p>
    <w:p w:rsidR="005E3E47" w:rsidRPr="005E3E47" w:rsidRDefault="005E3E47" w:rsidP="005E3E47">
      <w:pPr>
        <w:pStyle w:val="a5"/>
        <w:rPr>
          <w:rFonts w:ascii="Times New Roman" w:hAnsi="Times New Roman" w:cs="Times New Roman"/>
          <w:sz w:val="32"/>
          <w:szCs w:val="32"/>
        </w:rPr>
      </w:pPr>
      <w:r w:rsidRPr="005E3E47">
        <w:rPr>
          <w:rFonts w:ascii="Times New Roman" w:hAnsi="Times New Roman" w:cs="Times New Roman"/>
          <w:sz w:val="32"/>
          <w:szCs w:val="32"/>
        </w:rPr>
        <w:lastRenderedPageBreak/>
        <w:t>Сегодня мы расскажем вам, как  мы  используем эти развивающие пособия (блоки</w:t>
      </w:r>
      <w:proofErr w:type="gramStart"/>
      <w:r w:rsidRPr="005E3E47">
        <w:rPr>
          <w:rFonts w:ascii="Times New Roman" w:hAnsi="Times New Roman" w:cs="Times New Roman"/>
          <w:sz w:val="32"/>
          <w:szCs w:val="32"/>
        </w:rPr>
        <w:t xml:space="preserve"> Д</w:t>
      </w:r>
      <w:proofErr w:type="gramEnd"/>
      <w:r w:rsidRPr="005E3E47">
        <w:rPr>
          <w:rFonts w:ascii="Times New Roman" w:hAnsi="Times New Roman" w:cs="Times New Roman"/>
          <w:sz w:val="32"/>
          <w:szCs w:val="32"/>
        </w:rPr>
        <w:t xml:space="preserve">, палочки К, кубики Н) для    развития интеллектуальных, творческих, коммуникативных способностей... </w:t>
      </w:r>
    </w:p>
    <w:p w:rsidR="005E3E47" w:rsidRPr="005E3E47" w:rsidRDefault="005E3E47" w:rsidP="005E3E47">
      <w:pPr>
        <w:pStyle w:val="a5"/>
        <w:rPr>
          <w:rFonts w:ascii="Times New Roman" w:hAnsi="Times New Roman" w:cs="Times New Roman"/>
          <w:sz w:val="32"/>
          <w:szCs w:val="32"/>
        </w:rPr>
      </w:pPr>
      <w:r w:rsidRPr="005E3E47">
        <w:rPr>
          <w:rFonts w:ascii="Times New Roman" w:hAnsi="Times New Roman" w:cs="Times New Roman"/>
          <w:sz w:val="32"/>
          <w:szCs w:val="32"/>
        </w:rPr>
        <w:t>Почему мы взяли именно эти игры? Потому что они побуждают детей к деятельности.</w:t>
      </w:r>
    </w:p>
    <w:p w:rsidR="005E3E47" w:rsidRPr="005E3E47" w:rsidRDefault="005E3E47" w:rsidP="005E3E47">
      <w:pPr>
        <w:pStyle w:val="a5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5E3E47">
        <w:rPr>
          <w:rFonts w:ascii="Times New Roman" w:hAnsi="Times New Roman" w:cs="Times New Roman"/>
          <w:sz w:val="32"/>
          <w:szCs w:val="32"/>
          <w:lang w:eastAsia="ru-RU"/>
        </w:rPr>
        <w:t xml:space="preserve">Главное назначение этих игр – развитие маленького человека, коррекция того, что в нем заложено и проявлено, вывод его на творческое, поисковое поведение. </w:t>
      </w:r>
      <w:r w:rsidRPr="005E3E47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Основные принципы, заложенные в основу этих игр </w:t>
      </w:r>
      <w:proofErr w:type="gramStart"/>
      <w:r w:rsidRPr="005E3E47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-и</w:t>
      </w:r>
      <w:proofErr w:type="gramEnd"/>
      <w:r w:rsidRPr="005E3E47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нтерес - познание – творчество. </w:t>
      </w:r>
    </w:p>
    <w:p w:rsidR="005E3E47" w:rsidRPr="005E3E47" w:rsidRDefault="005E3E47" w:rsidP="005E3E47">
      <w:pPr>
        <w:pStyle w:val="a5"/>
        <w:rPr>
          <w:rFonts w:ascii="Times New Roman" w:hAnsi="Times New Roman" w:cs="Times New Roman"/>
          <w:sz w:val="32"/>
          <w:szCs w:val="32"/>
          <w:lang w:eastAsia="ru-RU"/>
        </w:rPr>
      </w:pPr>
    </w:p>
    <w:p w:rsidR="005E3E47" w:rsidRPr="005E3E47" w:rsidRDefault="005E3E47" w:rsidP="005E3E47">
      <w:pPr>
        <w:pStyle w:val="a5"/>
        <w:rPr>
          <w:rFonts w:ascii="Times New Roman" w:hAnsi="Times New Roman" w:cs="Times New Roman"/>
          <w:sz w:val="32"/>
          <w:szCs w:val="32"/>
          <w:lang w:eastAsia="ru-RU"/>
        </w:rPr>
      </w:pPr>
      <w:r w:rsidRPr="005E3E47">
        <w:rPr>
          <w:rFonts w:ascii="Times New Roman" w:hAnsi="Times New Roman" w:cs="Times New Roman"/>
          <w:sz w:val="32"/>
          <w:szCs w:val="32"/>
          <w:lang w:eastAsia="ru-RU"/>
        </w:rPr>
        <w:t>С одной стороны ребенку предлагается пища для подражания, а с другой стороны — предоставляется поле для фантазии и личного творчества. Благодаря этим уникальным играм у ребенка развиваются все психические процессы, мыслительные операции, развиваются способности к моделированию и конструированию, формируются представления о математических понятиях, идет успешная подготовка к школе.</w:t>
      </w:r>
      <w:r w:rsidRPr="005E3E47">
        <w:rPr>
          <w:rFonts w:ascii="Times New Roman" w:hAnsi="Times New Roman" w:cs="Times New Roman"/>
          <w:color w:val="383838"/>
          <w:sz w:val="32"/>
          <w:szCs w:val="32"/>
          <w:shd w:val="clear" w:color="auto" w:fill="FFFFFF"/>
        </w:rPr>
        <w:t xml:space="preserve">                                </w:t>
      </w:r>
    </w:p>
    <w:p w:rsidR="005E3E47" w:rsidRDefault="005E3E47" w:rsidP="005E3E47">
      <w:pPr>
        <w:pStyle w:val="a5"/>
        <w:rPr>
          <w:rFonts w:ascii="Times New Roman" w:hAnsi="Times New Roman" w:cs="Times New Roman"/>
          <w:color w:val="383838"/>
          <w:sz w:val="32"/>
          <w:szCs w:val="32"/>
          <w:shd w:val="clear" w:color="auto" w:fill="FFFFFF"/>
        </w:rPr>
      </w:pPr>
      <w:r w:rsidRPr="005E3E47">
        <w:rPr>
          <w:rFonts w:ascii="Times New Roman" w:hAnsi="Times New Roman" w:cs="Times New Roman"/>
          <w:color w:val="383838"/>
          <w:sz w:val="32"/>
          <w:szCs w:val="32"/>
          <w:shd w:val="clear" w:color="auto" w:fill="FFFFFF"/>
        </w:rPr>
        <w:t xml:space="preserve">                 </w:t>
      </w:r>
    </w:p>
    <w:p w:rsidR="005E3E47" w:rsidRPr="005E3E47" w:rsidRDefault="005E3E47" w:rsidP="005E3E47">
      <w:pPr>
        <w:pStyle w:val="a5"/>
        <w:rPr>
          <w:rFonts w:ascii="Times New Roman" w:hAnsi="Times New Roman" w:cs="Times New Roman"/>
          <w:color w:val="383838"/>
          <w:sz w:val="32"/>
          <w:szCs w:val="32"/>
          <w:shd w:val="clear" w:color="auto" w:fill="FFFFFF"/>
        </w:rPr>
      </w:pPr>
    </w:p>
    <w:p w:rsidR="005E3E47" w:rsidRPr="005E3E47" w:rsidRDefault="005E3E47" w:rsidP="005E3E47">
      <w:pPr>
        <w:pStyle w:val="a5"/>
        <w:rPr>
          <w:rFonts w:ascii="Times New Roman" w:hAnsi="Times New Roman" w:cs="Times New Roman"/>
          <w:color w:val="383838"/>
          <w:sz w:val="32"/>
          <w:szCs w:val="32"/>
          <w:shd w:val="clear" w:color="auto" w:fill="FFFFFF"/>
        </w:rPr>
      </w:pPr>
      <w:r w:rsidRPr="005E3E47">
        <w:rPr>
          <w:rFonts w:ascii="Times New Roman" w:hAnsi="Times New Roman" w:cs="Times New Roman"/>
          <w:color w:val="383838"/>
          <w:sz w:val="32"/>
          <w:szCs w:val="32"/>
          <w:shd w:val="clear" w:color="auto" w:fill="FFFFFF"/>
        </w:rPr>
        <w:t xml:space="preserve">                   </w:t>
      </w:r>
      <w:r>
        <w:rPr>
          <w:rFonts w:ascii="Times New Roman" w:hAnsi="Times New Roman" w:cs="Times New Roman"/>
          <w:color w:val="383838"/>
          <w:sz w:val="32"/>
          <w:szCs w:val="32"/>
          <w:shd w:val="clear" w:color="auto" w:fill="FFFFFF"/>
        </w:rPr>
        <w:t xml:space="preserve">             </w:t>
      </w:r>
      <w:r w:rsidRPr="005E3E47">
        <w:rPr>
          <w:rFonts w:ascii="Times New Roman" w:hAnsi="Times New Roman" w:cs="Times New Roman"/>
          <w:color w:val="383838"/>
          <w:sz w:val="32"/>
          <w:szCs w:val="32"/>
          <w:shd w:val="clear" w:color="auto" w:fill="FFFFFF"/>
        </w:rPr>
        <w:t xml:space="preserve">                3 слайд</w:t>
      </w:r>
    </w:p>
    <w:p w:rsidR="005E3E47" w:rsidRPr="005E3E47" w:rsidRDefault="005E3E47" w:rsidP="005E3E47">
      <w:pPr>
        <w:pStyle w:val="a5"/>
        <w:rPr>
          <w:rFonts w:ascii="Times New Roman" w:hAnsi="Times New Roman" w:cs="Times New Roman"/>
          <w:sz w:val="32"/>
          <w:szCs w:val="32"/>
        </w:rPr>
      </w:pPr>
      <w:r w:rsidRPr="005E3E47">
        <w:rPr>
          <w:rFonts w:ascii="Times New Roman" w:hAnsi="Times New Roman" w:cs="Times New Roman"/>
          <w:color w:val="383838"/>
          <w:sz w:val="32"/>
          <w:szCs w:val="32"/>
          <w:shd w:val="clear" w:color="auto" w:fill="FFFFFF"/>
        </w:rPr>
        <w:t xml:space="preserve">Одним из наиболее эффективных пособий являются логические блоки, разработанные венгерским психологом и математиком </w:t>
      </w:r>
      <w:proofErr w:type="spellStart"/>
      <w:r w:rsidRPr="005E3E47">
        <w:rPr>
          <w:rFonts w:ascii="Times New Roman" w:hAnsi="Times New Roman" w:cs="Times New Roman"/>
          <w:color w:val="383838"/>
          <w:sz w:val="32"/>
          <w:szCs w:val="32"/>
          <w:shd w:val="clear" w:color="auto" w:fill="FFFFFF"/>
        </w:rPr>
        <w:t>Золтоном</w:t>
      </w:r>
      <w:proofErr w:type="spellEnd"/>
      <w:r w:rsidRPr="005E3E47">
        <w:rPr>
          <w:rFonts w:ascii="Times New Roman" w:hAnsi="Times New Roman" w:cs="Times New Roman"/>
          <w:color w:val="383838"/>
          <w:sz w:val="32"/>
          <w:szCs w:val="32"/>
          <w:shd w:val="clear" w:color="auto" w:fill="FFFFFF"/>
        </w:rPr>
        <w:t xml:space="preserve"> </w:t>
      </w:r>
      <w:proofErr w:type="spellStart"/>
      <w:r w:rsidRPr="005E3E47">
        <w:rPr>
          <w:rFonts w:ascii="Times New Roman" w:hAnsi="Times New Roman" w:cs="Times New Roman"/>
          <w:color w:val="383838"/>
          <w:sz w:val="32"/>
          <w:szCs w:val="32"/>
          <w:shd w:val="clear" w:color="auto" w:fill="FFFFFF"/>
        </w:rPr>
        <w:t>Дьенешем</w:t>
      </w:r>
      <w:proofErr w:type="spellEnd"/>
      <w:r w:rsidRPr="005E3E47">
        <w:rPr>
          <w:rFonts w:ascii="Times New Roman" w:hAnsi="Times New Roman" w:cs="Times New Roman"/>
          <w:color w:val="383838"/>
          <w:sz w:val="32"/>
          <w:szCs w:val="32"/>
          <w:shd w:val="clear" w:color="auto" w:fill="FFFFFF"/>
        </w:rPr>
        <w:t xml:space="preserve">. </w:t>
      </w:r>
      <w:r w:rsidRPr="005E3E47">
        <w:rPr>
          <w:rFonts w:ascii="Times New Roman" w:hAnsi="Times New Roman" w:cs="Times New Roman"/>
          <w:sz w:val="32"/>
          <w:szCs w:val="32"/>
        </w:rPr>
        <w:t>Его идея заключается в освоении детьми математики посредством увлекательных </w:t>
      </w:r>
      <w:r w:rsidRPr="005E3E47">
        <w:rPr>
          <w:rStyle w:val="a4"/>
          <w:rFonts w:ascii="Times New Roman" w:hAnsi="Times New Roman" w:cs="Times New Roman"/>
          <w:color w:val="111111"/>
          <w:sz w:val="32"/>
          <w:szCs w:val="32"/>
          <w:bdr w:val="none" w:sz="0" w:space="0" w:color="auto" w:frame="1"/>
        </w:rPr>
        <w:t>логических игр</w:t>
      </w:r>
      <w:r w:rsidRPr="005E3E47">
        <w:rPr>
          <w:rFonts w:ascii="Times New Roman" w:hAnsi="Times New Roman" w:cs="Times New Roman"/>
          <w:sz w:val="32"/>
          <w:szCs w:val="32"/>
        </w:rPr>
        <w:t>, таким образом, что дети даже могут и не подозревать, что изучают сложные математические концепции. Система </w:t>
      </w:r>
      <w:proofErr w:type="spellStart"/>
      <w:r w:rsidRPr="005E3E47">
        <w:rPr>
          <w:rStyle w:val="a4"/>
          <w:rFonts w:ascii="Times New Roman" w:hAnsi="Times New Roman" w:cs="Times New Roman"/>
          <w:color w:val="111111"/>
          <w:sz w:val="32"/>
          <w:szCs w:val="32"/>
          <w:bdr w:val="none" w:sz="0" w:space="0" w:color="auto" w:frame="1"/>
        </w:rPr>
        <w:t>Дьенеша</w:t>
      </w:r>
      <w:proofErr w:type="spellEnd"/>
      <w:r w:rsidRPr="005E3E47">
        <w:rPr>
          <w:rFonts w:ascii="Times New Roman" w:hAnsi="Times New Roman" w:cs="Times New Roman"/>
          <w:sz w:val="32"/>
          <w:szCs w:val="32"/>
        </w:rPr>
        <w:t> помогает родителям и педагогам активно развивать интеллектуальные и творческие задатки малышей.</w:t>
      </w:r>
    </w:p>
    <w:p w:rsidR="005E3E47" w:rsidRPr="005E3E47" w:rsidRDefault="005E3E47" w:rsidP="005E3E47">
      <w:pPr>
        <w:pStyle w:val="a5"/>
        <w:rPr>
          <w:rFonts w:ascii="Times New Roman" w:hAnsi="Times New Roman" w:cs="Times New Roman"/>
          <w:color w:val="383838"/>
          <w:sz w:val="32"/>
          <w:szCs w:val="32"/>
          <w:shd w:val="clear" w:color="auto" w:fill="FFFFFF"/>
        </w:rPr>
      </w:pPr>
    </w:p>
    <w:p w:rsidR="005E3E47" w:rsidRPr="005E3E47" w:rsidRDefault="005E3E47" w:rsidP="005E3E47">
      <w:pPr>
        <w:pStyle w:val="a5"/>
        <w:rPr>
          <w:rFonts w:ascii="Times New Roman" w:hAnsi="Times New Roman" w:cs="Times New Roman"/>
          <w:sz w:val="32"/>
          <w:szCs w:val="32"/>
        </w:rPr>
      </w:pPr>
      <w:r w:rsidRPr="005E3E47">
        <w:rPr>
          <w:rFonts w:ascii="Times New Roman" w:hAnsi="Times New Roman" w:cs="Times New Roman"/>
          <w:color w:val="383838"/>
          <w:sz w:val="32"/>
          <w:szCs w:val="32"/>
          <w:shd w:val="clear" w:color="auto" w:fill="FFFFFF"/>
        </w:rPr>
        <w:t xml:space="preserve">Дидактический набор "Логические блоки" состоит из 48 объемных геометрических фигур, различающихся по форме, цвету, размеру и толщине. </w:t>
      </w:r>
      <w:r w:rsidRPr="005E3E47">
        <w:rPr>
          <w:rFonts w:ascii="Times New Roman" w:hAnsi="Times New Roman" w:cs="Times New Roman"/>
          <w:sz w:val="32"/>
          <w:szCs w:val="32"/>
        </w:rPr>
        <w:t>Сам по себе набор – потрясающее поле для деятельности, десятки игр разной степени сложности, которые объединят ребенка и взрослого.</w:t>
      </w:r>
    </w:p>
    <w:p w:rsidR="005E3E47" w:rsidRPr="005E3E47" w:rsidRDefault="005E3E47" w:rsidP="005E3E47">
      <w:pPr>
        <w:pStyle w:val="a5"/>
        <w:rPr>
          <w:rFonts w:ascii="Times New Roman" w:hAnsi="Times New Roman" w:cs="Times New Roman"/>
          <w:sz w:val="32"/>
          <w:szCs w:val="32"/>
          <w:shd w:val="clear" w:color="auto" w:fill="FFFFFF"/>
        </w:rPr>
      </w:pPr>
      <w:proofErr w:type="gramStart"/>
      <w:r w:rsidRPr="005E3E47">
        <w:rPr>
          <w:rFonts w:ascii="Times New Roman" w:hAnsi="Times New Roman" w:cs="Times New Roman"/>
          <w:sz w:val="32"/>
          <w:szCs w:val="32"/>
          <w:shd w:val="clear" w:color="auto" w:fill="FFFFFF"/>
        </w:rPr>
        <w:t>С </w:t>
      </w:r>
      <w:r w:rsidRPr="005E3E47">
        <w:rPr>
          <w:rStyle w:val="a4"/>
          <w:rFonts w:ascii="Times New Roman" w:hAnsi="Times New Roman" w:cs="Times New Roman"/>
          <w:color w:val="111111"/>
          <w:sz w:val="32"/>
          <w:szCs w:val="32"/>
          <w:bdr w:val="none" w:sz="0" w:space="0" w:color="auto" w:frame="1"/>
          <w:shd w:val="clear" w:color="auto" w:fill="FFFFFF"/>
        </w:rPr>
        <w:t xml:space="preserve">логическими блоками </w:t>
      </w:r>
      <w:r w:rsidRPr="005E3E47">
        <w:rPr>
          <w:rFonts w:ascii="Times New Roman" w:hAnsi="Times New Roman" w:cs="Times New Roman"/>
          <w:sz w:val="32"/>
          <w:szCs w:val="32"/>
          <w:u w:val="single"/>
          <w:bdr w:val="none" w:sz="0" w:space="0" w:color="auto" w:frame="1"/>
          <w:shd w:val="clear" w:color="auto" w:fill="FFFFFF"/>
        </w:rPr>
        <w:t>ребенок выполняет различные действия</w:t>
      </w:r>
      <w:r w:rsidRPr="005E3E47">
        <w:rPr>
          <w:rFonts w:ascii="Times New Roman" w:hAnsi="Times New Roman" w:cs="Times New Roman"/>
          <w:sz w:val="32"/>
          <w:szCs w:val="32"/>
          <w:shd w:val="clear" w:color="auto" w:fill="FFFFFF"/>
        </w:rPr>
        <w:t>: выкладывает, меняет местами, убирает, прячет, ищет, делит между </w:t>
      </w:r>
      <w:r w:rsidRPr="005E3E47">
        <w:rPr>
          <w:rFonts w:ascii="Times New Roman" w:hAnsi="Times New Roman" w:cs="Times New Roman"/>
          <w:i/>
          <w:iCs/>
          <w:sz w:val="32"/>
          <w:szCs w:val="32"/>
          <w:bdr w:val="none" w:sz="0" w:space="0" w:color="auto" w:frame="1"/>
          <w:shd w:val="clear" w:color="auto" w:fill="FFFFFF"/>
        </w:rPr>
        <w:t>«поссорившимися»</w:t>
      </w:r>
      <w:r w:rsidRPr="005E3E47">
        <w:rPr>
          <w:rFonts w:ascii="Times New Roman" w:hAnsi="Times New Roman" w:cs="Times New Roman"/>
          <w:sz w:val="32"/>
          <w:szCs w:val="32"/>
          <w:shd w:val="clear" w:color="auto" w:fill="FFFFFF"/>
        </w:rPr>
        <w:t> игрушками и т. д., а по ходу действий рассуждает.</w:t>
      </w:r>
      <w:proofErr w:type="gramEnd"/>
    </w:p>
    <w:p w:rsidR="005E3E47" w:rsidRPr="005E3E47" w:rsidRDefault="005E3E47" w:rsidP="005E3E47">
      <w:pPr>
        <w:pStyle w:val="a5"/>
        <w:rPr>
          <w:rFonts w:ascii="Times New Roman" w:hAnsi="Times New Roman" w:cs="Times New Roman"/>
          <w:sz w:val="32"/>
          <w:szCs w:val="32"/>
          <w:shd w:val="clear" w:color="auto" w:fill="FFFFFF"/>
        </w:rPr>
      </w:pPr>
      <w:proofErr w:type="gramStart"/>
      <w:r w:rsidRPr="005E3E47">
        <w:rPr>
          <w:rFonts w:ascii="Times New Roman" w:hAnsi="Times New Roman" w:cs="Times New Roman"/>
          <w:sz w:val="32"/>
          <w:szCs w:val="32"/>
          <w:shd w:val="clear" w:color="auto" w:fill="FFFFFF"/>
        </w:rPr>
        <w:t>Поскольку </w:t>
      </w:r>
      <w:r w:rsidRPr="005E3E47">
        <w:rPr>
          <w:rStyle w:val="a4"/>
          <w:rFonts w:ascii="Times New Roman" w:hAnsi="Times New Roman" w:cs="Times New Roman"/>
          <w:color w:val="111111"/>
          <w:sz w:val="32"/>
          <w:szCs w:val="32"/>
          <w:bdr w:val="none" w:sz="0" w:space="0" w:color="auto" w:frame="1"/>
          <w:shd w:val="clear" w:color="auto" w:fill="FFFFFF"/>
        </w:rPr>
        <w:t>логические блоки</w:t>
      </w:r>
      <w:r w:rsidRPr="005E3E47">
        <w:rPr>
          <w:rFonts w:ascii="Times New Roman" w:hAnsi="Times New Roman" w:cs="Times New Roman"/>
          <w:sz w:val="32"/>
          <w:szCs w:val="32"/>
          <w:shd w:val="clear" w:color="auto" w:fill="FFFFFF"/>
        </w:rPr>
        <w:t xml:space="preserve"> представляют собой эталоны форм – геометрических фигур (круг, квадрат, равносторонний треугольник, </w:t>
      </w:r>
      <w:r w:rsidRPr="005E3E47">
        <w:rPr>
          <w:rFonts w:ascii="Times New Roman" w:hAnsi="Times New Roman" w:cs="Times New Roman"/>
          <w:sz w:val="32"/>
          <w:szCs w:val="32"/>
          <w:shd w:val="clear" w:color="auto" w:fill="FFFFFF"/>
        </w:rPr>
        <w:lastRenderedPageBreak/>
        <w:t>прямоугольник, они могут широко использоваться при ознакомлении детей, начиная с раннего возраста, с формами предметов и геометрическими фигурами, при решении многих других развивающих задач.</w:t>
      </w:r>
      <w:proofErr w:type="gramEnd"/>
    </w:p>
    <w:p w:rsidR="005E3E47" w:rsidRPr="005E3E47" w:rsidRDefault="005E3E47" w:rsidP="005E3E47">
      <w:pPr>
        <w:pStyle w:val="a5"/>
        <w:rPr>
          <w:rFonts w:ascii="Times New Roman" w:hAnsi="Times New Roman" w:cs="Times New Roman"/>
          <w:sz w:val="32"/>
          <w:szCs w:val="32"/>
        </w:rPr>
      </w:pPr>
    </w:p>
    <w:p w:rsidR="005E3E47" w:rsidRPr="005E3E47" w:rsidRDefault="005E3E47" w:rsidP="005E3E47">
      <w:pPr>
        <w:pStyle w:val="a5"/>
        <w:rPr>
          <w:rFonts w:ascii="Times New Roman" w:hAnsi="Times New Roman" w:cs="Times New Roman"/>
          <w:sz w:val="32"/>
          <w:szCs w:val="32"/>
          <w:lang w:eastAsia="ru-RU"/>
        </w:rPr>
      </w:pPr>
      <w:r w:rsidRPr="005E3E47">
        <w:rPr>
          <w:rFonts w:ascii="Times New Roman" w:hAnsi="Times New Roman" w:cs="Times New Roman"/>
          <w:sz w:val="32"/>
          <w:szCs w:val="32"/>
          <w:lang w:eastAsia="ru-RU"/>
        </w:rPr>
        <w:t xml:space="preserve">Блоки </w:t>
      </w:r>
      <w:proofErr w:type="spellStart"/>
      <w:r w:rsidRPr="005E3E47">
        <w:rPr>
          <w:rFonts w:ascii="Times New Roman" w:hAnsi="Times New Roman" w:cs="Times New Roman"/>
          <w:sz w:val="32"/>
          <w:szCs w:val="32"/>
          <w:lang w:eastAsia="ru-RU"/>
        </w:rPr>
        <w:t>Дьенеша</w:t>
      </w:r>
      <w:proofErr w:type="spellEnd"/>
      <w:r w:rsidRPr="005E3E47">
        <w:rPr>
          <w:rFonts w:ascii="Times New Roman" w:hAnsi="Times New Roman" w:cs="Times New Roman"/>
          <w:sz w:val="32"/>
          <w:szCs w:val="32"/>
          <w:lang w:eastAsia="ru-RU"/>
        </w:rPr>
        <w:t>.</w:t>
      </w:r>
    </w:p>
    <w:p w:rsidR="005E3E47" w:rsidRPr="005E3E47" w:rsidRDefault="005E3E47" w:rsidP="005E3E47">
      <w:pPr>
        <w:pStyle w:val="a5"/>
        <w:rPr>
          <w:rFonts w:ascii="Times New Roman" w:eastAsia="+mn-ea" w:hAnsi="Times New Roman" w:cs="Times New Roman"/>
          <w:color w:val="000000"/>
          <w:kern w:val="24"/>
          <w:sz w:val="32"/>
          <w:szCs w:val="32"/>
          <w:lang w:eastAsia="ru-RU"/>
        </w:rPr>
      </w:pPr>
      <w:r w:rsidRPr="005E3E47">
        <w:rPr>
          <w:rFonts w:ascii="Times New Roman" w:hAnsi="Times New Roman" w:cs="Times New Roman"/>
          <w:sz w:val="32"/>
          <w:szCs w:val="32"/>
          <w:lang w:eastAsia="ru-RU"/>
        </w:rPr>
        <w:t xml:space="preserve"> На первом этапе мы </w:t>
      </w:r>
      <w:r w:rsidRPr="005E3E47">
        <w:rPr>
          <w:rFonts w:ascii="Times New Roman" w:hAnsi="Times New Roman" w:cs="Times New Roman"/>
          <w:sz w:val="32"/>
          <w:szCs w:val="32"/>
        </w:rPr>
        <w:t xml:space="preserve"> даем возможность ребенку самостоятельно использовать блоки по своему усмотрению в играх</w:t>
      </w:r>
      <w:proofErr w:type="gramStart"/>
      <w:r w:rsidRPr="005E3E47">
        <w:rPr>
          <w:rFonts w:ascii="Times New Roman" w:hAnsi="Times New Roman" w:cs="Times New Roman"/>
          <w:sz w:val="32"/>
          <w:szCs w:val="32"/>
          <w:lang w:eastAsia="ru-RU"/>
        </w:rPr>
        <w:t xml:space="preserve"> ,</w:t>
      </w:r>
      <w:proofErr w:type="gramEnd"/>
      <w:r w:rsidRPr="005E3E47">
        <w:rPr>
          <w:rFonts w:ascii="Times New Roman" w:hAnsi="Times New Roman" w:cs="Times New Roman"/>
          <w:sz w:val="32"/>
          <w:szCs w:val="32"/>
          <w:lang w:eastAsia="ru-RU"/>
        </w:rPr>
        <w:t xml:space="preserve"> затем дети выполняют задания по образцу и переходим на игру по определенным правилам.</w:t>
      </w:r>
      <w:r w:rsidRPr="005E3E47">
        <w:rPr>
          <w:rFonts w:ascii="Times New Roman" w:eastAsia="+mn-ea" w:hAnsi="Times New Roman" w:cs="Times New Roman"/>
          <w:color w:val="000000"/>
          <w:kern w:val="24"/>
          <w:sz w:val="32"/>
          <w:szCs w:val="32"/>
          <w:lang w:eastAsia="ru-RU"/>
        </w:rPr>
        <w:t xml:space="preserve"> </w:t>
      </w:r>
    </w:p>
    <w:p w:rsidR="005E3E47" w:rsidRPr="005E3E47" w:rsidRDefault="005E3E47" w:rsidP="005E3E47">
      <w:pPr>
        <w:pStyle w:val="a5"/>
        <w:rPr>
          <w:rFonts w:ascii="Times New Roman" w:hAnsi="Times New Roman" w:cs="Times New Roman"/>
          <w:sz w:val="32"/>
          <w:szCs w:val="32"/>
        </w:rPr>
      </w:pPr>
      <w:r w:rsidRPr="005E3E47">
        <w:rPr>
          <w:rFonts w:ascii="Times New Roman" w:eastAsia="+mn-ea" w:hAnsi="Times New Roman" w:cs="Times New Roman"/>
          <w:color w:val="000000"/>
          <w:kern w:val="24"/>
          <w:sz w:val="32"/>
          <w:szCs w:val="32"/>
          <w:lang w:eastAsia="ru-RU"/>
        </w:rPr>
        <w:t xml:space="preserve">Блоки </w:t>
      </w:r>
      <w:proofErr w:type="spellStart"/>
      <w:r w:rsidRPr="005E3E47">
        <w:rPr>
          <w:rFonts w:ascii="Times New Roman" w:eastAsia="+mn-ea" w:hAnsi="Times New Roman" w:cs="Times New Roman"/>
          <w:color w:val="000000"/>
          <w:kern w:val="24"/>
          <w:sz w:val="32"/>
          <w:szCs w:val="32"/>
          <w:lang w:eastAsia="ru-RU"/>
        </w:rPr>
        <w:t>Дьнеша</w:t>
      </w:r>
      <w:proofErr w:type="spellEnd"/>
      <w:r w:rsidRPr="005E3E47">
        <w:rPr>
          <w:rFonts w:ascii="Times New Roman" w:eastAsia="+mn-ea" w:hAnsi="Times New Roman" w:cs="Times New Roman"/>
          <w:color w:val="000000"/>
          <w:kern w:val="24"/>
          <w:sz w:val="32"/>
          <w:szCs w:val="32"/>
          <w:lang w:eastAsia="ru-RU"/>
        </w:rPr>
        <w:t xml:space="preserve"> мы применяем </w:t>
      </w:r>
      <w:r w:rsidRPr="005E3E47">
        <w:rPr>
          <w:rFonts w:ascii="Times New Roman" w:hAnsi="Times New Roman" w:cs="Times New Roman"/>
          <w:sz w:val="32"/>
          <w:szCs w:val="32"/>
        </w:rPr>
        <w:t>в подвижных играх (предметные ориентиры, обозначение</w:t>
      </w:r>
      <w:r w:rsidRPr="005E3E47">
        <w:rPr>
          <w:rFonts w:ascii="Times New Roman" w:hAnsi="Times New Roman" w:cs="Times New Roman"/>
          <w:sz w:val="32"/>
          <w:szCs w:val="32"/>
        </w:rPr>
        <w:br/>
        <w:t>домиков, дорожек, лабиринтов);</w:t>
      </w:r>
    </w:p>
    <w:p w:rsidR="005E3E47" w:rsidRPr="005E3E47" w:rsidRDefault="005E3E47" w:rsidP="005E3E47">
      <w:pPr>
        <w:pStyle w:val="a5"/>
        <w:rPr>
          <w:rFonts w:ascii="Times New Roman" w:hAnsi="Times New Roman" w:cs="Times New Roman"/>
          <w:sz w:val="32"/>
          <w:szCs w:val="32"/>
          <w:lang w:eastAsia="ru-RU"/>
        </w:rPr>
      </w:pPr>
      <w:r w:rsidRPr="005E3E47">
        <w:rPr>
          <w:rFonts w:ascii="Times New Roman" w:hAnsi="Times New Roman" w:cs="Times New Roman"/>
          <w:sz w:val="32"/>
          <w:szCs w:val="32"/>
          <w:lang w:eastAsia="ru-RU"/>
        </w:rPr>
        <w:t>как настольно-печатные (изготовить карты к играм «Рассели жильцов», «Какой фигуры не хватает», «Найди место фигуре», «Головоломки»);</w:t>
      </w:r>
    </w:p>
    <w:p w:rsidR="005E3E47" w:rsidRPr="005E3E47" w:rsidRDefault="005E3E47" w:rsidP="005E3E47">
      <w:pPr>
        <w:pStyle w:val="a5"/>
        <w:rPr>
          <w:rFonts w:ascii="Times New Roman" w:hAnsi="Times New Roman" w:cs="Times New Roman"/>
          <w:sz w:val="32"/>
          <w:szCs w:val="32"/>
          <w:lang w:eastAsia="ru-RU"/>
        </w:rPr>
      </w:pPr>
      <w:r w:rsidRPr="005E3E47">
        <w:rPr>
          <w:rFonts w:ascii="Times New Roman" w:hAnsi="Times New Roman" w:cs="Times New Roman"/>
          <w:sz w:val="32"/>
          <w:szCs w:val="32"/>
          <w:lang w:eastAsia="ru-RU"/>
        </w:rPr>
        <w:t>в сюжетно-ролевых играх: «Магазин» (деньги обозначаются блоками, цены на товар обозначаются кодовыми карточками). «Почта» (адрес на посылке, письме, открытке  обозначается блоками, адрес на домике обозначается кодовыми карточками). «Поезд» (билет</w:t>
      </w:r>
      <w:proofErr w:type="gramStart"/>
      <w:r w:rsidRPr="005E3E47">
        <w:rPr>
          <w:rFonts w:ascii="Times New Roman" w:hAnsi="Times New Roman" w:cs="Times New Roman"/>
          <w:sz w:val="32"/>
          <w:szCs w:val="32"/>
          <w:lang w:eastAsia="ru-RU"/>
        </w:rPr>
        <w:t>ы-</w:t>
      </w:r>
      <w:proofErr w:type="gramEnd"/>
      <w:r w:rsidRPr="005E3E47">
        <w:rPr>
          <w:rFonts w:ascii="Times New Roman" w:hAnsi="Times New Roman" w:cs="Times New Roman"/>
          <w:sz w:val="32"/>
          <w:szCs w:val="32"/>
          <w:lang w:eastAsia="ru-RU"/>
        </w:rPr>
        <w:t xml:space="preserve"> места) </w:t>
      </w:r>
    </w:p>
    <w:p w:rsidR="005E3E47" w:rsidRPr="005E3E47" w:rsidRDefault="005E3E47" w:rsidP="005E3E47">
      <w:pPr>
        <w:pStyle w:val="a5"/>
        <w:rPr>
          <w:rFonts w:ascii="Times New Roman" w:hAnsi="Times New Roman" w:cs="Times New Roman"/>
          <w:sz w:val="32"/>
          <w:szCs w:val="32"/>
        </w:rPr>
      </w:pPr>
    </w:p>
    <w:p w:rsidR="005E3E47" w:rsidRPr="005E3E47" w:rsidRDefault="005E3E47" w:rsidP="005E3E47">
      <w:pPr>
        <w:pStyle w:val="a5"/>
        <w:rPr>
          <w:rFonts w:ascii="Times New Roman" w:hAnsi="Times New Roman" w:cs="Times New Roman"/>
          <w:color w:val="383838"/>
          <w:sz w:val="32"/>
          <w:szCs w:val="32"/>
          <w:shd w:val="clear" w:color="auto" w:fill="FFFFFF"/>
        </w:rPr>
      </w:pPr>
      <w:r w:rsidRPr="005E3E47">
        <w:rPr>
          <w:rFonts w:ascii="Times New Roman" w:hAnsi="Times New Roman" w:cs="Times New Roman"/>
          <w:color w:val="383838"/>
          <w:sz w:val="32"/>
          <w:szCs w:val="32"/>
          <w:shd w:val="clear" w:color="auto" w:fill="FFFFFF"/>
        </w:rPr>
        <w:t xml:space="preserve">                                                                     </w:t>
      </w:r>
    </w:p>
    <w:p w:rsidR="005E3E47" w:rsidRPr="005E3E47" w:rsidRDefault="005E3E47" w:rsidP="005E3E47">
      <w:pPr>
        <w:pStyle w:val="a5"/>
        <w:rPr>
          <w:rFonts w:ascii="Times New Roman" w:hAnsi="Times New Roman" w:cs="Times New Roman"/>
          <w:color w:val="383838"/>
          <w:sz w:val="32"/>
          <w:szCs w:val="32"/>
          <w:shd w:val="clear" w:color="auto" w:fill="FFFFFF"/>
        </w:rPr>
      </w:pPr>
      <w:r w:rsidRPr="005E3E47">
        <w:rPr>
          <w:rFonts w:ascii="Times New Roman" w:hAnsi="Times New Roman" w:cs="Times New Roman"/>
          <w:color w:val="383838"/>
          <w:sz w:val="32"/>
          <w:szCs w:val="32"/>
          <w:shd w:val="clear" w:color="auto" w:fill="FFFFFF"/>
        </w:rPr>
        <w:t xml:space="preserve">                                          </w:t>
      </w:r>
    </w:p>
    <w:p w:rsidR="005E3E47" w:rsidRPr="005E3E47" w:rsidRDefault="005E3E47" w:rsidP="005E3E47">
      <w:pPr>
        <w:pStyle w:val="a5"/>
        <w:rPr>
          <w:rFonts w:ascii="Times New Roman" w:hAnsi="Times New Roman" w:cs="Times New Roman"/>
          <w:color w:val="383838"/>
          <w:sz w:val="32"/>
          <w:szCs w:val="32"/>
          <w:shd w:val="clear" w:color="auto" w:fill="FFFFFF"/>
        </w:rPr>
      </w:pPr>
    </w:p>
    <w:p w:rsidR="005E3E47" w:rsidRPr="005E3E47" w:rsidRDefault="005E3E47" w:rsidP="005E3E47">
      <w:pPr>
        <w:pStyle w:val="a5"/>
        <w:rPr>
          <w:rFonts w:ascii="Times New Roman" w:hAnsi="Times New Roman" w:cs="Times New Roman"/>
          <w:color w:val="383838"/>
          <w:sz w:val="32"/>
          <w:szCs w:val="32"/>
          <w:shd w:val="clear" w:color="auto" w:fill="FFFFFF"/>
        </w:rPr>
      </w:pPr>
      <w:r w:rsidRPr="005E3E47">
        <w:rPr>
          <w:rFonts w:ascii="Times New Roman" w:hAnsi="Times New Roman" w:cs="Times New Roman"/>
          <w:color w:val="383838"/>
          <w:sz w:val="32"/>
          <w:szCs w:val="32"/>
          <w:shd w:val="clear" w:color="auto" w:fill="FFFFFF"/>
        </w:rPr>
        <w:t xml:space="preserve">                     4 слайд</w:t>
      </w:r>
    </w:p>
    <w:p w:rsidR="005E3E47" w:rsidRPr="005E3E47" w:rsidRDefault="005E3E47" w:rsidP="005E3E47">
      <w:pPr>
        <w:pStyle w:val="a5"/>
        <w:rPr>
          <w:rFonts w:ascii="Times New Roman" w:hAnsi="Times New Roman" w:cs="Times New Roman"/>
          <w:b/>
          <w:bCs/>
          <w:color w:val="000000"/>
          <w:sz w:val="32"/>
          <w:szCs w:val="32"/>
          <w:bdr w:val="none" w:sz="0" w:space="0" w:color="auto" w:frame="1"/>
        </w:rPr>
      </w:pPr>
      <w:r w:rsidRPr="005E3E47">
        <w:rPr>
          <w:rFonts w:ascii="Times New Roman" w:hAnsi="Times New Roman" w:cs="Times New Roman"/>
          <w:b/>
          <w:bCs/>
          <w:color w:val="000000"/>
          <w:sz w:val="32"/>
          <w:szCs w:val="32"/>
          <w:bdr w:val="none" w:sz="0" w:space="0" w:color="auto" w:frame="1"/>
        </w:rPr>
        <w:t>педагогическая Технология “Палочки</w:t>
      </w:r>
      <w:r w:rsidRPr="005E3E47">
        <w:rPr>
          <w:rFonts w:ascii="Times New Roman" w:hAnsi="Times New Roman" w:cs="Times New Roman"/>
          <w:color w:val="000000"/>
          <w:sz w:val="32"/>
          <w:szCs w:val="32"/>
        </w:rPr>
        <w:t> </w:t>
      </w:r>
      <w:proofErr w:type="spellStart"/>
      <w:r w:rsidRPr="005E3E47">
        <w:rPr>
          <w:rFonts w:ascii="Times New Roman" w:hAnsi="Times New Roman" w:cs="Times New Roman"/>
          <w:b/>
          <w:bCs/>
          <w:color w:val="000000"/>
          <w:sz w:val="32"/>
          <w:szCs w:val="32"/>
          <w:bdr w:val="none" w:sz="0" w:space="0" w:color="auto" w:frame="1"/>
        </w:rPr>
        <w:t>Кюизенера</w:t>
      </w:r>
      <w:proofErr w:type="spellEnd"/>
      <w:r w:rsidRPr="005E3E47">
        <w:rPr>
          <w:rFonts w:ascii="Times New Roman" w:hAnsi="Times New Roman" w:cs="Times New Roman"/>
          <w:b/>
          <w:bCs/>
          <w:color w:val="000000"/>
          <w:sz w:val="32"/>
          <w:szCs w:val="32"/>
          <w:bdr w:val="none" w:sz="0" w:space="0" w:color="auto" w:frame="1"/>
        </w:rPr>
        <w:t>”</w:t>
      </w:r>
    </w:p>
    <w:p w:rsidR="005E3E47" w:rsidRPr="005E3E47" w:rsidRDefault="005E3E47" w:rsidP="005E3E47">
      <w:pPr>
        <w:pStyle w:val="a5"/>
        <w:rPr>
          <w:rFonts w:ascii="Times New Roman" w:hAnsi="Times New Roman" w:cs="Times New Roman"/>
          <w:color w:val="000000"/>
          <w:sz w:val="32"/>
          <w:szCs w:val="32"/>
        </w:rPr>
      </w:pPr>
      <w:r w:rsidRPr="005E3E47">
        <w:rPr>
          <w:rFonts w:ascii="Times New Roman" w:hAnsi="Times New Roman" w:cs="Times New Roman"/>
          <w:color w:val="000000"/>
          <w:sz w:val="32"/>
          <w:szCs w:val="32"/>
        </w:rPr>
        <w:t>Ребенок по своей природе исследователь, экспериментатор. Его «почему? как? где?» порой ставят в тупик нас взрослых. Существует множество способов предоставить детям возможность самостоятельно открыть причину происходящего, докопаться до истины, понять принцип, логику решения поставленной задачи и действовать в соответствии с предложенной ситуацией.</w:t>
      </w:r>
    </w:p>
    <w:p w:rsidR="005E3E47" w:rsidRPr="005E3E47" w:rsidRDefault="005E3E47" w:rsidP="005E3E47">
      <w:pPr>
        <w:pStyle w:val="a5"/>
        <w:rPr>
          <w:rFonts w:ascii="Times New Roman" w:hAnsi="Times New Roman" w:cs="Times New Roman"/>
          <w:color w:val="000000"/>
          <w:sz w:val="32"/>
          <w:szCs w:val="32"/>
        </w:rPr>
      </w:pPr>
      <w:r w:rsidRPr="005E3E47">
        <w:rPr>
          <w:rFonts w:ascii="Times New Roman" w:hAnsi="Times New Roman" w:cs="Times New Roman"/>
          <w:color w:val="000000"/>
          <w:sz w:val="32"/>
          <w:szCs w:val="32"/>
        </w:rPr>
        <w:t xml:space="preserve">Удовлетворять естественные потребности ребят в познании и изучении окружающего мира, их неуемную любознательность помогут игры-исследования, предлагаемые бельгийским учителем начальной школы </w:t>
      </w:r>
      <w:proofErr w:type="spellStart"/>
      <w:r w:rsidRPr="005E3E47">
        <w:rPr>
          <w:rFonts w:ascii="Times New Roman" w:hAnsi="Times New Roman" w:cs="Times New Roman"/>
          <w:color w:val="000000"/>
          <w:sz w:val="32"/>
          <w:szCs w:val="32"/>
        </w:rPr>
        <w:t>Джорджом</w:t>
      </w:r>
      <w:proofErr w:type="spellEnd"/>
      <w:r w:rsidRPr="005E3E47"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proofErr w:type="spellStart"/>
      <w:r w:rsidRPr="005E3E47">
        <w:rPr>
          <w:rFonts w:ascii="Times New Roman" w:hAnsi="Times New Roman" w:cs="Times New Roman"/>
          <w:color w:val="000000"/>
          <w:sz w:val="32"/>
          <w:szCs w:val="32"/>
        </w:rPr>
        <w:t>Кюизинером</w:t>
      </w:r>
      <w:proofErr w:type="spellEnd"/>
      <w:r w:rsidRPr="005E3E47">
        <w:rPr>
          <w:rFonts w:ascii="Times New Roman" w:hAnsi="Times New Roman" w:cs="Times New Roman"/>
          <w:color w:val="000000"/>
          <w:sz w:val="32"/>
          <w:szCs w:val="32"/>
        </w:rPr>
        <w:t xml:space="preserve">. Он разработал универсальный дидактический материал для развития у детей математических способностей. Палочки </w:t>
      </w:r>
      <w:proofErr w:type="spellStart"/>
      <w:r w:rsidRPr="005E3E47">
        <w:rPr>
          <w:rFonts w:ascii="Times New Roman" w:hAnsi="Times New Roman" w:cs="Times New Roman"/>
          <w:color w:val="000000"/>
          <w:sz w:val="32"/>
          <w:szCs w:val="32"/>
        </w:rPr>
        <w:t>Кюизенера</w:t>
      </w:r>
      <w:proofErr w:type="spellEnd"/>
      <w:r w:rsidRPr="005E3E47">
        <w:rPr>
          <w:rFonts w:ascii="Times New Roman" w:hAnsi="Times New Roman" w:cs="Times New Roman"/>
          <w:color w:val="000000"/>
          <w:sz w:val="32"/>
          <w:szCs w:val="32"/>
        </w:rPr>
        <w:t xml:space="preserve"> – это счетные </w:t>
      </w:r>
      <w:r w:rsidRPr="005E3E47">
        <w:rPr>
          <w:rFonts w:ascii="Times New Roman" w:hAnsi="Times New Roman" w:cs="Times New Roman"/>
          <w:color w:val="000000"/>
          <w:sz w:val="32"/>
          <w:szCs w:val="32"/>
        </w:rPr>
        <w:lastRenderedPageBreak/>
        <w:t>палочки, которые еще называют «числа в цвете», цветными палочками, цветными числами, цветными линеечками.</w:t>
      </w:r>
    </w:p>
    <w:p w:rsidR="005E3E47" w:rsidRPr="005E3E47" w:rsidRDefault="005E3E47" w:rsidP="005E3E47">
      <w:pPr>
        <w:pStyle w:val="a5"/>
        <w:rPr>
          <w:rStyle w:val="c2"/>
          <w:rFonts w:ascii="Times New Roman" w:hAnsi="Times New Roman" w:cs="Times New Roman"/>
          <w:color w:val="000000"/>
          <w:sz w:val="32"/>
          <w:szCs w:val="32"/>
        </w:rPr>
      </w:pPr>
      <w:r w:rsidRPr="005E3E47">
        <w:rPr>
          <w:rStyle w:val="c2"/>
          <w:rFonts w:ascii="Times New Roman" w:hAnsi="Times New Roman" w:cs="Times New Roman"/>
          <w:color w:val="000000"/>
          <w:sz w:val="32"/>
          <w:szCs w:val="32"/>
        </w:rPr>
        <w:t xml:space="preserve">Вначале палочки используются как игровой материал. Дети играют с ними, как с обыкновенными кубиками и палочками, создают различные фигурки.  Затем разделяли по длине, по цвету. Далее соединяем цвет и число, учим составлять число из отдельных единиц. </w:t>
      </w:r>
    </w:p>
    <w:p w:rsidR="005E3E47" w:rsidRPr="005E3E47" w:rsidRDefault="005E3E47" w:rsidP="005E3E47">
      <w:pPr>
        <w:pStyle w:val="a5"/>
        <w:rPr>
          <w:rFonts w:ascii="Times New Roman" w:hAnsi="Times New Roman" w:cs="Times New Roman"/>
          <w:sz w:val="32"/>
          <w:szCs w:val="32"/>
        </w:rPr>
      </w:pPr>
      <w:r w:rsidRPr="005E3E47">
        <w:rPr>
          <w:rFonts w:ascii="Times New Roman" w:hAnsi="Times New Roman" w:cs="Times New Roman"/>
          <w:sz w:val="32"/>
          <w:szCs w:val="32"/>
        </w:rPr>
        <w:t>Упражняться с палочками дети могут индивидуально или по нескольку человек, небольшими подгруппами. Если набором палочек обеспечить каждого ребенка, возможна и фронтальная работа со всеми детьми.</w:t>
      </w:r>
    </w:p>
    <w:p w:rsidR="005E3E47" w:rsidRPr="005E3E47" w:rsidRDefault="005E3E47" w:rsidP="005E3E47">
      <w:pPr>
        <w:pStyle w:val="a5"/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</w:pPr>
      <w:r w:rsidRPr="005E3E47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Мы предлагаем детям упражнения в игровой форме. Это основной метод обучения, позволяющий наиболее эффективно использовать палочки. </w:t>
      </w:r>
    </w:p>
    <w:p w:rsidR="005E3E47" w:rsidRPr="005E3E47" w:rsidRDefault="005E3E47" w:rsidP="005E3E47">
      <w:pPr>
        <w:pStyle w:val="a5"/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</w:pPr>
      <w:r w:rsidRPr="005E3E47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С помощью цветных палочек наши дети легко поняли отношения больше - меньше, больше - меньше на</w:t>
      </w:r>
      <w:proofErr w:type="gramStart"/>
      <w:r w:rsidRPr="005E3E47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....,  </w:t>
      </w:r>
      <w:proofErr w:type="gramEnd"/>
      <w:r w:rsidRPr="005E3E47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быстро научились  делить целое на части, состав числа из единиц и меньших чисел – не стало для детей трудным, сейчас мы подошли  вплотную к  измерению  объектов условными мерками  и сложению и  вычитанию чисел. Используем палочки на занятиях по математике, аппликации. </w:t>
      </w:r>
      <w:proofErr w:type="gramStart"/>
      <w:r w:rsidRPr="005E3E47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Конструировании</w:t>
      </w:r>
      <w:proofErr w:type="gramEnd"/>
      <w:r w:rsidRPr="005E3E47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, в свободной игровой деятельности.</w:t>
      </w:r>
    </w:p>
    <w:p w:rsidR="005E3E47" w:rsidRPr="005E3E47" w:rsidRDefault="005E3E47" w:rsidP="005E3E47">
      <w:pPr>
        <w:pStyle w:val="a5"/>
        <w:rPr>
          <w:rFonts w:ascii="Times New Roman" w:hAnsi="Times New Roman" w:cs="Times New Roman"/>
          <w:sz w:val="32"/>
          <w:szCs w:val="32"/>
          <w:lang w:eastAsia="ru-RU"/>
        </w:rPr>
      </w:pPr>
      <w:r w:rsidRPr="005E3E47">
        <w:rPr>
          <w:rFonts w:ascii="Times New Roman" w:hAnsi="Times New Roman" w:cs="Times New Roman"/>
          <w:sz w:val="32"/>
          <w:szCs w:val="32"/>
          <w:lang w:eastAsia="ru-RU"/>
        </w:rPr>
        <w:t>Достаточно эффективным оказалось использование палочек в индивидуально — коррекционной работе с детьми и  для выполнения диагностических заданий.</w:t>
      </w:r>
    </w:p>
    <w:p w:rsidR="005E3E47" w:rsidRPr="005E3E47" w:rsidRDefault="005E3E47" w:rsidP="005E3E47">
      <w:pPr>
        <w:pStyle w:val="a5"/>
        <w:rPr>
          <w:rFonts w:ascii="Times New Roman" w:hAnsi="Times New Roman" w:cs="Times New Roman"/>
          <w:sz w:val="32"/>
          <w:szCs w:val="32"/>
          <w:lang w:eastAsia="ru-RU"/>
        </w:rPr>
      </w:pPr>
    </w:p>
    <w:p w:rsidR="005E3E47" w:rsidRPr="005E3E47" w:rsidRDefault="005E3E47" w:rsidP="005E3E47">
      <w:pPr>
        <w:pStyle w:val="a5"/>
        <w:rPr>
          <w:rFonts w:ascii="Times New Roman" w:hAnsi="Times New Roman" w:cs="Times New Roman"/>
          <w:color w:val="383838"/>
          <w:sz w:val="32"/>
          <w:szCs w:val="32"/>
          <w:shd w:val="clear" w:color="auto" w:fill="FFFFFF"/>
        </w:rPr>
      </w:pPr>
      <w:r w:rsidRPr="005E3E47">
        <w:rPr>
          <w:rFonts w:ascii="Times New Roman" w:hAnsi="Times New Roman" w:cs="Times New Roman"/>
          <w:color w:val="383838"/>
          <w:sz w:val="32"/>
          <w:szCs w:val="32"/>
          <w:shd w:val="clear" w:color="auto" w:fill="FFFFFF"/>
        </w:rPr>
        <w:t xml:space="preserve">        </w:t>
      </w:r>
    </w:p>
    <w:p w:rsidR="005E3E47" w:rsidRPr="005E3E47" w:rsidRDefault="005E3E47" w:rsidP="005E3E47">
      <w:pPr>
        <w:pStyle w:val="a5"/>
        <w:rPr>
          <w:rFonts w:ascii="Times New Roman" w:hAnsi="Times New Roman" w:cs="Times New Roman"/>
          <w:color w:val="383838"/>
          <w:sz w:val="32"/>
          <w:szCs w:val="32"/>
          <w:shd w:val="clear" w:color="auto" w:fill="FFFFFF"/>
        </w:rPr>
      </w:pPr>
    </w:p>
    <w:p w:rsidR="005E3E47" w:rsidRPr="005E3E47" w:rsidRDefault="005E3E47" w:rsidP="005E3E47">
      <w:pPr>
        <w:pStyle w:val="a5"/>
        <w:rPr>
          <w:rFonts w:ascii="Times New Roman" w:hAnsi="Times New Roman" w:cs="Times New Roman"/>
          <w:sz w:val="32"/>
          <w:szCs w:val="32"/>
        </w:rPr>
      </w:pPr>
      <w:r w:rsidRPr="005E3E47">
        <w:rPr>
          <w:rFonts w:ascii="Times New Roman" w:hAnsi="Times New Roman" w:cs="Times New Roman"/>
          <w:sz w:val="32"/>
          <w:szCs w:val="32"/>
        </w:rPr>
        <w:t xml:space="preserve">Использование палочек </w:t>
      </w:r>
      <w:proofErr w:type="spellStart"/>
      <w:r w:rsidRPr="005E3E47">
        <w:rPr>
          <w:rFonts w:ascii="Times New Roman" w:hAnsi="Times New Roman" w:cs="Times New Roman"/>
          <w:sz w:val="32"/>
          <w:szCs w:val="32"/>
        </w:rPr>
        <w:t>Кюизенера</w:t>
      </w:r>
      <w:proofErr w:type="spellEnd"/>
      <w:r w:rsidRPr="005E3E47">
        <w:rPr>
          <w:rFonts w:ascii="Times New Roman" w:hAnsi="Times New Roman" w:cs="Times New Roman"/>
          <w:sz w:val="32"/>
          <w:szCs w:val="32"/>
        </w:rPr>
        <w:t>:</w:t>
      </w:r>
    </w:p>
    <w:p w:rsidR="005E3E47" w:rsidRPr="005E3E47" w:rsidRDefault="005E3E47" w:rsidP="005E3E47">
      <w:pPr>
        <w:pStyle w:val="a5"/>
        <w:rPr>
          <w:rFonts w:ascii="Times New Roman" w:hAnsi="Times New Roman" w:cs="Times New Roman"/>
          <w:sz w:val="32"/>
          <w:szCs w:val="32"/>
        </w:rPr>
      </w:pPr>
      <w:r w:rsidRPr="005E3E47">
        <w:rPr>
          <w:rFonts w:ascii="Times New Roman" w:hAnsi="Times New Roman" w:cs="Times New Roman"/>
          <w:sz w:val="32"/>
          <w:szCs w:val="32"/>
        </w:rPr>
        <w:t>·  способствует формированию понятия числовой последовательности, состава числа.</w:t>
      </w:r>
    </w:p>
    <w:p w:rsidR="005E3E47" w:rsidRPr="005E3E47" w:rsidRDefault="005E3E47" w:rsidP="005E3E47">
      <w:pPr>
        <w:pStyle w:val="a5"/>
        <w:rPr>
          <w:rFonts w:ascii="Times New Roman" w:hAnsi="Times New Roman" w:cs="Times New Roman"/>
          <w:sz w:val="32"/>
          <w:szCs w:val="32"/>
        </w:rPr>
      </w:pPr>
      <w:proofErr w:type="gramStart"/>
      <w:r w:rsidRPr="005E3E47">
        <w:rPr>
          <w:rFonts w:ascii="Times New Roman" w:hAnsi="Times New Roman" w:cs="Times New Roman"/>
          <w:sz w:val="32"/>
          <w:szCs w:val="32"/>
        </w:rPr>
        <w:t>·  подводит к осознанию отношений «больше – меньше», «право – лево», «между», «длиннее», «выше» и мн. др.</w:t>
      </w:r>
      <w:proofErr w:type="gramEnd"/>
    </w:p>
    <w:p w:rsidR="005E3E47" w:rsidRPr="005E3E47" w:rsidRDefault="005E3E47" w:rsidP="005E3E47">
      <w:pPr>
        <w:pStyle w:val="a5"/>
        <w:rPr>
          <w:rFonts w:ascii="Times New Roman" w:hAnsi="Times New Roman" w:cs="Times New Roman"/>
          <w:sz w:val="32"/>
          <w:szCs w:val="32"/>
        </w:rPr>
      </w:pPr>
      <w:r w:rsidRPr="005E3E47">
        <w:rPr>
          <w:rFonts w:ascii="Times New Roman" w:hAnsi="Times New Roman" w:cs="Times New Roman"/>
          <w:sz w:val="32"/>
          <w:szCs w:val="32"/>
        </w:rPr>
        <w:t>·  учит детей делить целое на части и измерять объекты условными мерками.</w:t>
      </w:r>
    </w:p>
    <w:p w:rsidR="005E3E47" w:rsidRPr="005E3E47" w:rsidRDefault="005E3E47" w:rsidP="005E3E47">
      <w:pPr>
        <w:pStyle w:val="a5"/>
        <w:rPr>
          <w:rFonts w:ascii="Times New Roman" w:hAnsi="Times New Roman" w:cs="Times New Roman"/>
          <w:sz w:val="32"/>
          <w:szCs w:val="32"/>
        </w:rPr>
      </w:pPr>
      <w:r w:rsidRPr="005E3E47">
        <w:rPr>
          <w:rFonts w:ascii="Times New Roman" w:hAnsi="Times New Roman" w:cs="Times New Roman"/>
          <w:sz w:val="32"/>
          <w:szCs w:val="32"/>
        </w:rPr>
        <w:t xml:space="preserve">·   развивает психические процессы: восприятие, мышление </w:t>
      </w:r>
    </w:p>
    <w:p w:rsidR="005E3E47" w:rsidRPr="005E3E47" w:rsidRDefault="005E3E47" w:rsidP="005E3E47">
      <w:pPr>
        <w:pStyle w:val="a5"/>
        <w:rPr>
          <w:rFonts w:ascii="Times New Roman" w:hAnsi="Times New Roman" w:cs="Times New Roman"/>
          <w:sz w:val="32"/>
          <w:szCs w:val="32"/>
        </w:rPr>
      </w:pPr>
      <w:proofErr w:type="gramStart"/>
      <w:r w:rsidRPr="005E3E47">
        <w:rPr>
          <w:rFonts w:ascii="Times New Roman" w:hAnsi="Times New Roman" w:cs="Times New Roman"/>
          <w:sz w:val="32"/>
          <w:szCs w:val="32"/>
        </w:rPr>
        <w:t>( анализ, синтез, классификация, сравнение, логические действия, кодирование и декодирование), зрительную и  слуховую память, внимание, воображение, речь.</w:t>
      </w:r>
      <w:proofErr w:type="gramEnd"/>
    </w:p>
    <w:p w:rsidR="005E3E47" w:rsidRPr="005E3E47" w:rsidRDefault="005E3E47" w:rsidP="005E3E47">
      <w:pPr>
        <w:pStyle w:val="a5"/>
        <w:rPr>
          <w:rFonts w:ascii="Times New Roman" w:hAnsi="Times New Roman" w:cs="Times New Roman"/>
          <w:sz w:val="32"/>
          <w:szCs w:val="32"/>
        </w:rPr>
      </w:pPr>
      <w:r w:rsidRPr="005E3E47">
        <w:rPr>
          <w:rFonts w:ascii="Times New Roman" w:hAnsi="Times New Roman" w:cs="Times New Roman"/>
          <w:sz w:val="32"/>
          <w:szCs w:val="32"/>
        </w:rPr>
        <w:t>·  Развивает детское творчество, фантазию и воображение, познавательную активность.</w:t>
      </w:r>
    </w:p>
    <w:p w:rsidR="005E3E47" w:rsidRPr="005E3E47" w:rsidRDefault="005E3E47" w:rsidP="005E3E47">
      <w:pPr>
        <w:pStyle w:val="a5"/>
        <w:rPr>
          <w:rFonts w:ascii="Times New Roman" w:hAnsi="Times New Roman" w:cs="Times New Roman"/>
          <w:sz w:val="32"/>
          <w:szCs w:val="32"/>
        </w:rPr>
      </w:pPr>
      <w:r w:rsidRPr="005E3E47">
        <w:rPr>
          <w:rFonts w:ascii="Times New Roman" w:hAnsi="Times New Roman" w:cs="Times New Roman"/>
          <w:sz w:val="32"/>
          <w:szCs w:val="32"/>
        </w:rPr>
        <w:lastRenderedPageBreak/>
        <w:t>·  Развивает умение работать в коллективе.</w:t>
      </w:r>
    </w:p>
    <w:p w:rsidR="005E3E47" w:rsidRPr="005E3E47" w:rsidRDefault="005E3E47" w:rsidP="005E3E47">
      <w:pPr>
        <w:pStyle w:val="a5"/>
        <w:rPr>
          <w:rFonts w:ascii="Times New Roman" w:hAnsi="Times New Roman" w:cs="Times New Roman"/>
          <w:sz w:val="32"/>
          <w:szCs w:val="32"/>
        </w:rPr>
      </w:pPr>
    </w:p>
    <w:p w:rsidR="005E3E47" w:rsidRPr="005E3E47" w:rsidRDefault="005E3E47" w:rsidP="005E3E47">
      <w:pPr>
        <w:pStyle w:val="a5"/>
        <w:rPr>
          <w:rFonts w:ascii="Times New Roman" w:hAnsi="Times New Roman" w:cs="Times New Roman"/>
          <w:color w:val="383838"/>
          <w:sz w:val="32"/>
          <w:szCs w:val="32"/>
          <w:shd w:val="clear" w:color="auto" w:fill="FFFFFF"/>
        </w:rPr>
      </w:pPr>
      <w:r w:rsidRPr="005E3E47">
        <w:rPr>
          <w:rFonts w:ascii="Times New Roman" w:hAnsi="Times New Roman" w:cs="Times New Roman"/>
          <w:color w:val="383838"/>
          <w:sz w:val="32"/>
          <w:szCs w:val="32"/>
          <w:shd w:val="clear" w:color="auto" w:fill="FFFFFF"/>
        </w:rPr>
        <w:t xml:space="preserve">               </w:t>
      </w:r>
    </w:p>
    <w:p w:rsidR="005E3E47" w:rsidRPr="005E3E47" w:rsidRDefault="005E3E47" w:rsidP="005E3E47">
      <w:pPr>
        <w:pStyle w:val="a5"/>
        <w:rPr>
          <w:rFonts w:ascii="Times New Roman" w:hAnsi="Times New Roman" w:cs="Times New Roman"/>
          <w:color w:val="383838"/>
          <w:sz w:val="32"/>
          <w:szCs w:val="32"/>
          <w:shd w:val="clear" w:color="auto" w:fill="FFFFFF"/>
        </w:rPr>
      </w:pPr>
      <w:r w:rsidRPr="005E3E47">
        <w:rPr>
          <w:rFonts w:ascii="Times New Roman" w:hAnsi="Times New Roman" w:cs="Times New Roman"/>
          <w:color w:val="383838"/>
          <w:sz w:val="32"/>
          <w:szCs w:val="32"/>
          <w:shd w:val="clear" w:color="auto" w:fill="FFFFFF"/>
        </w:rPr>
        <w:t xml:space="preserve">                            5 слайд</w:t>
      </w:r>
    </w:p>
    <w:p w:rsidR="005E3E47" w:rsidRPr="005E3E47" w:rsidRDefault="005E3E47" w:rsidP="005E3E47">
      <w:pPr>
        <w:pStyle w:val="a5"/>
        <w:rPr>
          <w:rFonts w:ascii="Times New Roman" w:hAnsi="Times New Roman" w:cs="Times New Roman"/>
          <w:color w:val="383838"/>
          <w:sz w:val="32"/>
          <w:szCs w:val="32"/>
          <w:shd w:val="clear" w:color="auto" w:fill="FFFFFF"/>
        </w:rPr>
      </w:pPr>
      <w:r w:rsidRPr="005E3E47">
        <w:rPr>
          <w:rFonts w:ascii="Times New Roman" w:eastAsia="Times New Roman" w:hAnsi="Times New Roman" w:cs="Times New Roman"/>
          <w:bCs/>
          <w:color w:val="333333"/>
          <w:kern w:val="36"/>
          <w:sz w:val="32"/>
          <w:szCs w:val="32"/>
          <w:lang w:eastAsia="ru-RU"/>
        </w:rPr>
        <w:t>Кубики Никитина - логическая головоломка для интеллектуального развития ребенка дошкольного возраста.</w:t>
      </w:r>
      <w:r w:rsidRPr="005E3E47">
        <w:rPr>
          <w:rFonts w:ascii="Times New Roman" w:hAnsi="Times New Roman" w:cs="Times New Roman"/>
          <w:color w:val="333333"/>
          <w:sz w:val="32"/>
          <w:szCs w:val="32"/>
        </w:rPr>
        <w:t xml:space="preserve"> Методика Никитина предполагает разные варианты задачек, например, «Сложи узор», «Кубики для всех», «Кирпичики», «Сложи квадрат» и «</w:t>
      </w:r>
      <w:proofErr w:type="spellStart"/>
      <w:r w:rsidRPr="005E3E47">
        <w:rPr>
          <w:rFonts w:ascii="Times New Roman" w:hAnsi="Times New Roman" w:cs="Times New Roman"/>
          <w:color w:val="333333"/>
          <w:sz w:val="32"/>
          <w:szCs w:val="32"/>
        </w:rPr>
        <w:t>Уникуб</w:t>
      </w:r>
      <w:proofErr w:type="spellEnd"/>
      <w:r w:rsidRPr="005E3E47">
        <w:rPr>
          <w:rFonts w:ascii="Times New Roman" w:hAnsi="Times New Roman" w:cs="Times New Roman"/>
          <w:color w:val="333333"/>
          <w:sz w:val="32"/>
          <w:szCs w:val="32"/>
        </w:rPr>
        <w:t>».</w:t>
      </w:r>
    </w:p>
    <w:p w:rsidR="005E3E47" w:rsidRPr="005E3E47" w:rsidRDefault="005E3E47" w:rsidP="005E3E47">
      <w:pPr>
        <w:pStyle w:val="a5"/>
        <w:rPr>
          <w:rFonts w:ascii="Times New Roman" w:hAnsi="Times New Roman" w:cs="Times New Roman"/>
          <w:color w:val="383838"/>
          <w:sz w:val="32"/>
          <w:szCs w:val="32"/>
          <w:shd w:val="clear" w:color="auto" w:fill="FFFFFF"/>
        </w:rPr>
      </w:pPr>
      <w:r w:rsidRPr="005E3E47">
        <w:rPr>
          <w:rFonts w:ascii="Times New Roman" w:hAnsi="Times New Roman" w:cs="Times New Roman"/>
          <w:color w:val="383838"/>
          <w:sz w:val="32"/>
          <w:szCs w:val="32"/>
          <w:shd w:val="clear" w:color="auto" w:fill="FFFFFF"/>
        </w:rPr>
        <w:t xml:space="preserve">Кубики Никитина способствуют формированию и развитию восприятия, пространственного мышления, наблюдательности, развитию тактильных ощущений, зрительному контролю ребенка за выполнением своих действий. </w:t>
      </w:r>
    </w:p>
    <w:p w:rsidR="005E3E47" w:rsidRPr="005E3E47" w:rsidRDefault="005E3E47" w:rsidP="005E3E47">
      <w:pPr>
        <w:pStyle w:val="a5"/>
        <w:rPr>
          <w:rFonts w:ascii="Times New Roman" w:hAnsi="Times New Roman" w:cs="Times New Roman"/>
          <w:color w:val="383838"/>
          <w:sz w:val="32"/>
          <w:szCs w:val="32"/>
          <w:shd w:val="clear" w:color="auto" w:fill="FFFFFF"/>
        </w:rPr>
      </w:pPr>
      <w:r w:rsidRPr="005E3E47">
        <w:rPr>
          <w:rFonts w:ascii="Times New Roman" w:hAnsi="Times New Roman" w:cs="Times New Roman"/>
          <w:color w:val="383838"/>
          <w:sz w:val="32"/>
          <w:szCs w:val="32"/>
          <w:shd w:val="clear" w:color="auto" w:fill="FFFFFF"/>
        </w:rPr>
        <w:t xml:space="preserve">Умение быстро и легко находить закономерности, систематизировать материал, комбинировать. </w:t>
      </w:r>
    </w:p>
    <w:p w:rsidR="005E3E47" w:rsidRPr="005E3E47" w:rsidRDefault="005E3E47" w:rsidP="005E3E47">
      <w:pPr>
        <w:pStyle w:val="a5"/>
        <w:rPr>
          <w:rFonts w:ascii="Times New Roman" w:hAnsi="Times New Roman" w:cs="Times New Roman"/>
          <w:color w:val="383838"/>
          <w:sz w:val="32"/>
          <w:szCs w:val="32"/>
          <w:shd w:val="clear" w:color="auto" w:fill="FFFFFF"/>
        </w:rPr>
      </w:pPr>
      <w:r w:rsidRPr="005E3E47">
        <w:rPr>
          <w:rFonts w:ascii="Times New Roman" w:hAnsi="Times New Roman" w:cs="Times New Roman"/>
          <w:color w:val="333333"/>
          <w:sz w:val="32"/>
          <w:szCs w:val="32"/>
        </w:rPr>
        <w:t>Суть игр заключается в том, чтобы складывать картинки из кубиков в узор или фигуру. Задания отличаются друг от друга по уровню сложности. Самое простое задание – сложить фигуры в квадрат размером 4:4. Позднее, когда ребенок освоится, можно складывать узоры с множеством граней. Например, можно построить башенку или змейку, елочку, дом, цветок, дерево. Готовые очертания рисунков будут похожи на какой-либо предмет или просто напоминать интересный узор.</w:t>
      </w:r>
    </w:p>
    <w:p w:rsidR="005E3E47" w:rsidRPr="005E3E47" w:rsidRDefault="005E3E47" w:rsidP="005E3E47">
      <w:pPr>
        <w:pStyle w:val="a5"/>
        <w:rPr>
          <w:rFonts w:ascii="Times New Roman" w:hAnsi="Times New Roman" w:cs="Times New Roman"/>
          <w:color w:val="383838"/>
          <w:sz w:val="32"/>
          <w:szCs w:val="32"/>
          <w:shd w:val="clear" w:color="auto" w:fill="FFFFFF"/>
        </w:rPr>
      </w:pPr>
      <w:r w:rsidRPr="005E3E47">
        <w:rPr>
          <w:rFonts w:ascii="Times New Roman" w:hAnsi="Times New Roman" w:cs="Times New Roman"/>
          <w:color w:val="383838"/>
          <w:sz w:val="32"/>
          <w:szCs w:val="32"/>
          <w:shd w:val="clear" w:color="auto" w:fill="FFFFFF"/>
        </w:rPr>
        <w:t xml:space="preserve">Абсолютно каждая игра предоставляет возможность подумать о том, как ее расширить, совершенствовать, добавить, </w:t>
      </w:r>
      <w:proofErr w:type="gramStart"/>
      <w:r w:rsidRPr="005E3E47">
        <w:rPr>
          <w:rFonts w:ascii="Times New Roman" w:hAnsi="Times New Roman" w:cs="Times New Roman"/>
          <w:color w:val="383838"/>
          <w:sz w:val="32"/>
          <w:szCs w:val="32"/>
          <w:shd w:val="clear" w:color="auto" w:fill="FFFFFF"/>
        </w:rPr>
        <w:t>что то</w:t>
      </w:r>
      <w:proofErr w:type="gramEnd"/>
      <w:r w:rsidRPr="005E3E47">
        <w:rPr>
          <w:rFonts w:ascii="Times New Roman" w:hAnsi="Times New Roman" w:cs="Times New Roman"/>
          <w:color w:val="383838"/>
          <w:sz w:val="32"/>
          <w:szCs w:val="32"/>
          <w:shd w:val="clear" w:color="auto" w:fill="FFFFFF"/>
        </w:rPr>
        <w:t xml:space="preserve"> новое. Использование игровых моментов и вариативность надолго увлекают малыша, показывают ему резерв его возможностей - «можно сделать еще лучше». Все это поддерживает интерес к игре, движению вперед, совершенствованию. Каждый раз, самостоятельно поднимаясь до «своего потолка» малыш развивается наиболее успешно.</w:t>
      </w:r>
    </w:p>
    <w:p w:rsidR="005E3E47" w:rsidRPr="005E3E47" w:rsidRDefault="005E3E47" w:rsidP="005E3E47">
      <w:pPr>
        <w:pStyle w:val="a5"/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</w:pPr>
      <w:r w:rsidRPr="005E3E47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Кубики </w:t>
      </w:r>
      <w:proofErr w:type="spellStart"/>
      <w:r w:rsidRPr="005E3E47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никитина</w:t>
      </w:r>
      <w:proofErr w:type="spellEnd"/>
      <w:r w:rsidRPr="005E3E47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.</w:t>
      </w:r>
    </w:p>
    <w:p w:rsidR="005E3E47" w:rsidRPr="005E3E47" w:rsidRDefault="005E3E47" w:rsidP="005E3E47">
      <w:pPr>
        <w:pStyle w:val="a5"/>
        <w:rPr>
          <w:rFonts w:ascii="Times New Roman" w:hAnsi="Times New Roman" w:cs="Times New Roman"/>
          <w:sz w:val="32"/>
          <w:szCs w:val="32"/>
        </w:rPr>
      </w:pPr>
      <w:proofErr w:type="gramStart"/>
      <w:r w:rsidRPr="005E3E47">
        <w:rPr>
          <w:rFonts w:ascii="Times New Roman" w:hAnsi="Times New Roman" w:cs="Times New Roman"/>
          <w:sz w:val="32"/>
          <w:szCs w:val="32"/>
        </w:rPr>
        <w:t xml:space="preserve">В развивающих творческих играх Никитина - в этом и заключается их главная особенность - удалось объединить один из основных принципов обучения "от простого к сложному" с очень важным принципом творческой деятельности - "самостоятельно по способностям". </w:t>
      </w:r>
      <w:proofErr w:type="gramEnd"/>
    </w:p>
    <w:p w:rsidR="005E3E47" w:rsidRPr="005E3E47" w:rsidRDefault="005E3E47" w:rsidP="005E3E47">
      <w:pPr>
        <w:pStyle w:val="a5"/>
        <w:rPr>
          <w:rFonts w:ascii="Times New Roman" w:hAnsi="Times New Roman" w:cs="Times New Roman"/>
          <w:sz w:val="32"/>
          <w:szCs w:val="32"/>
        </w:rPr>
      </w:pPr>
      <w:r w:rsidRPr="005E3E47">
        <w:rPr>
          <w:rFonts w:ascii="Times New Roman" w:hAnsi="Times New Roman" w:cs="Times New Roman"/>
          <w:sz w:val="32"/>
          <w:szCs w:val="32"/>
        </w:rPr>
        <w:t>Никитинские игры рассчитаны на совместную игру ребенка и взрослого</w:t>
      </w:r>
      <w:proofErr w:type="gramStart"/>
      <w:r w:rsidRPr="005E3E47">
        <w:rPr>
          <w:rFonts w:ascii="Times New Roman" w:hAnsi="Times New Roman" w:cs="Times New Roman"/>
          <w:sz w:val="32"/>
          <w:szCs w:val="32"/>
        </w:rPr>
        <w:t>.</w:t>
      </w:r>
      <w:proofErr w:type="gramEnd"/>
      <w:r w:rsidRPr="005E3E47">
        <w:rPr>
          <w:rFonts w:ascii="Times New Roman" w:hAnsi="Times New Roman" w:cs="Times New Roman"/>
          <w:sz w:val="32"/>
          <w:szCs w:val="32"/>
        </w:rPr>
        <w:t> </w:t>
      </w:r>
      <w:proofErr w:type="gramStart"/>
      <w:r w:rsidRPr="005E3E47">
        <w:rPr>
          <w:rFonts w:ascii="Times New Roman" w:hAnsi="Times New Roman" w:cs="Times New Roman"/>
          <w:sz w:val="32"/>
          <w:szCs w:val="32"/>
        </w:rPr>
        <w:t>в</w:t>
      </w:r>
      <w:proofErr w:type="gramEnd"/>
      <w:r w:rsidRPr="005E3E47">
        <w:rPr>
          <w:rFonts w:ascii="Times New Roman" w:hAnsi="Times New Roman" w:cs="Times New Roman"/>
          <w:sz w:val="32"/>
          <w:szCs w:val="32"/>
        </w:rPr>
        <w:t>ариативность заданий заранее предусмотрена, и переход к творческой работе над самими играми будет тем успешнее, чем выше уровень творческих способностей ребенка.</w:t>
      </w:r>
    </w:p>
    <w:p w:rsidR="005E3E47" w:rsidRPr="005E3E47" w:rsidRDefault="005E3E47" w:rsidP="005E3E47">
      <w:pPr>
        <w:pStyle w:val="a5"/>
        <w:rPr>
          <w:rFonts w:ascii="Times New Roman" w:hAnsi="Times New Roman" w:cs="Times New Roman"/>
          <w:sz w:val="32"/>
          <w:szCs w:val="32"/>
          <w:shd w:val="clear" w:color="auto" w:fill="FFFFFF"/>
        </w:rPr>
      </w:pPr>
      <w:r w:rsidRPr="005E3E47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lastRenderedPageBreak/>
        <w:t xml:space="preserve"> </w:t>
      </w:r>
      <w:r w:rsidRPr="005E3E47">
        <w:rPr>
          <w:rFonts w:ascii="Times New Roman" w:hAnsi="Times New Roman" w:cs="Times New Roman"/>
          <w:sz w:val="32"/>
          <w:szCs w:val="32"/>
          <w:shd w:val="clear" w:color="auto" w:fill="FFFFFF"/>
        </w:rPr>
        <w:t>Сначала дети знакомятся с </w:t>
      </w:r>
      <w:proofErr w:type="gramStart"/>
      <w:r w:rsidRPr="005E3E47">
        <w:rPr>
          <w:rStyle w:val="a4"/>
          <w:rFonts w:ascii="Times New Roman" w:hAnsi="Times New Roman" w:cs="Times New Roman"/>
          <w:color w:val="111111"/>
          <w:sz w:val="32"/>
          <w:szCs w:val="32"/>
          <w:bdr w:val="none" w:sz="0" w:space="0" w:color="auto" w:frame="1"/>
          <w:shd w:val="clear" w:color="auto" w:fill="FFFFFF"/>
        </w:rPr>
        <w:t>кубиками</w:t>
      </w:r>
      <w:proofErr w:type="gramEnd"/>
      <w:r w:rsidRPr="005E3E47">
        <w:rPr>
          <w:rFonts w:ascii="Times New Roman" w:hAnsi="Times New Roman" w:cs="Times New Roman"/>
          <w:sz w:val="32"/>
          <w:szCs w:val="32"/>
          <w:shd w:val="clear" w:color="auto" w:fill="FFFFFF"/>
        </w:rPr>
        <w:t xml:space="preserve"> и совершает простые игровые действия. </w:t>
      </w:r>
    </w:p>
    <w:p w:rsidR="005E3E47" w:rsidRPr="005E3E47" w:rsidRDefault="005E3E47" w:rsidP="005E3E47">
      <w:pPr>
        <w:pStyle w:val="a5"/>
        <w:rPr>
          <w:rFonts w:ascii="Times New Roman" w:hAnsi="Times New Roman" w:cs="Times New Roman"/>
          <w:sz w:val="32"/>
          <w:szCs w:val="32"/>
          <w:shd w:val="clear" w:color="auto" w:fill="FFFFFF"/>
        </w:rPr>
      </w:pPr>
      <w:r w:rsidRPr="005E3E47">
        <w:rPr>
          <w:rFonts w:ascii="Times New Roman" w:hAnsi="Times New Roman" w:cs="Times New Roman"/>
          <w:sz w:val="32"/>
          <w:szCs w:val="32"/>
          <w:shd w:val="clear" w:color="auto" w:fill="FFFFFF"/>
        </w:rPr>
        <w:t>Затем мы предлагаем  детям  составить по образцу простые рисунки </w:t>
      </w:r>
      <w:r w:rsidRPr="005E3E47">
        <w:rPr>
          <w:rFonts w:ascii="Times New Roman" w:hAnsi="Times New Roman" w:cs="Times New Roman"/>
          <w:i/>
          <w:iCs/>
          <w:sz w:val="32"/>
          <w:szCs w:val="32"/>
          <w:bdr w:val="none" w:sz="0" w:space="0" w:color="auto" w:frame="1"/>
          <w:shd w:val="clear" w:color="auto" w:fill="FFFFFF"/>
        </w:rPr>
        <w:t>«елочка»</w:t>
      </w:r>
      <w:r w:rsidRPr="005E3E47">
        <w:rPr>
          <w:rFonts w:ascii="Times New Roman" w:hAnsi="Times New Roman" w:cs="Times New Roman"/>
          <w:sz w:val="32"/>
          <w:szCs w:val="32"/>
          <w:shd w:val="clear" w:color="auto" w:fill="FFFFFF"/>
        </w:rPr>
        <w:t>, </w:t>
      </w:r>
      <w:r w:rsidRPr="005E3E47">
        <w:rPr>
          <w:rFonts w:ascii="Times New Roman" w:hAnsi="Times New Roman" w:cs="Times New Roman"/>
          <w:i/>
          <w:iCs/>
          <w:sz w:val="32"/>
          <w:szCs w:val="32"/>
          <w:bdr w:val="none" w:sz="0" w:space="0" w:color="auto" w:frame="1"/>
          <w:shd w:val="clear" w:color="auto" w:fill="FFFFFF"/>
        </w:rPr>
        <w:t>«окно»</w:t>
      </w:r>
      <w:r w:rsidRPr="005E3E47">
        <w:rPr>
          <w:rFonts w:ascii="Times New Roman" w:hAnsi="Times New Roman" w:cs="Times New Roman"/>
          <w:sz w:val="32"/>
          <w:szCs w:val="32"/>
          <w:shd w:val="clear" w:color="auto" w:fill="FFFFFF"/>
        </w:rPr>
        <w:t>, </w:t>
      </w:r>
      <w:r w:rsidRPr="005E3E47">
        <w:rPr>
          <w:rFonts w:ascii="Times New Roman" w:hAnsi="Times New Roman" w:cs="Times New Roman"/>
          <w:i/>
          <w:iCs/>
          <w:sz w:val="32"/>
          <w:szCs w:val="32"/>
          <w:bdr w:val="none" w:sz="0" w:space="0" w:color="auto" w:frame="1"/>
          <w:shd w:val="clear" w:color="auto" w:fill="FFFFFF"/>
        </w:rPr>
        <w:t>«бабочка»</w:t>
      </w:r>
      <w:r w:rsidRPr="005E3E47">
        <w:rPr>
          <w:rFonts w:ascii="Times New Roman" w:hAnsi="Times New Roman" w:cs="Times New Roman"/>
          <w:sz w:val="32"/>
          <w:szCs w:val="32"/>
          <w:shd w:val="clear" w:color="auto" w:fill="FFFFFF"/>
        </w:rPr>
        <w:t xml:space="preserve">. </w:t>
      </w:r>
    </w:p>
    <w:p w:rsidR="005E3E47" w:rsidRPr="005E3E47" w:rsidRDefault="005E3E47" w:rsidP="005E3E47">
      <w:pPr>
        <w:pStyle w:val="a5"/>
        <w:rPr>
          <w:rFonts w:ascii="Times New Roman" w:hAnsi="Times New Roman" w:cs="Times New Roman"/>
          <w:sz w:val="32"/>
          <w:szCs w:val="32"/>
        </w:rPr>
      </w:pPr>
      <w:r w:rsidRPr="005E3E47">
        <w:rPr>
          <w:rFonts w:ascii="Times New Roman" w:hAnsi="Times New Roman" w:cs="Times New Roman"/>
          <w:sz w:val="32"/>
          <w:szCs w:val="32"/>
          <w:shd w:val="clear" w:color="auto" w:fill="FFFFFF"/>
        </w:rPr>
        <w:t>Ну а в дальнейшем ребята выкладывают рисунок самостоятельно, с опорой на схему.</w:t>
      </w:r>
      <w:r w:rsidRPr="005E3E47">
        <w:rPr>
          <w:rFonts w:ascii="Times New Roman" w:hAnsi="Times New Roman" w:cs="Times New Roman"/>
          <w:color w:val="000000"/>
          <w:sz w:val="32"/>
          <w:szCs w:val="32"/>
          <w:shd w:val="clear" w:color="auto" w:fill="F7F7F6"/>
        </w:rPr>
        <w:t xml:space="preserve"> </w:t>
      </w:r>
      <w:r w:rsidRPr="005E3E47">
        <w:rPr>
          <w:rFonts w:ascii="Times New Roman" w:hAnsi="Times New Roman" w:cs="Times New Roman"/>
          <w:sz w:val="32"/>
          <w:szCs w:val="32"/>
        </w:rPr>
        <w:t>Затем ставим обратную задачу: глядя на кубики, нарисовать узор, который они образуют.</w:t>
      </w:r>
    </w:p>
    <w:p w:rsidR="005E3E47" w:rsidRPr="005E3E47" w:rsidRDefault="005E3E47" w:rsidP="005E3E47">
      <w:pPr>
        <w:pStyle w:val="a5"/>
        <w:rPr>
          <w:rFonts w:ascii="Times New Roman" w:hAnsi="Times New Roman" w:cs="Times New Roman"/>
          <w:sz w:val="32"/>
          <w:szCs w:val="32"/>
          <w:shd w:val="clear" w:color="auto" w:fill="FFFFFF"/>
        </w:rPr>
      </w:pPr>
      <w:r w:rsidRPr="005E3E47">
        <w:rPr>
          <w:rFonts w:ascii="Times New Roman" w:hAnsi="Times New Roman" w:cs="Times New Roman"/>
          <w:sz w:val="32"/>
          <w:szCs w:val="32"/>
          <w:shd w:val="clear" w:color="auto" w:fill="FFFFFF"/>
        </w:rPr>
        <w:t xml:space="preserve"> Конечный этап - ребенок должен самостоятельно придумать схему рисунка.</w:t>
      </w:r>
    </w:p>
    <w:p w:rsidR="005E3E47" w:rsidRPr="005E3E47" w:rsidRDefault="005E3E47" w:rsidP="005E3E47">
      <w:pPr>
        <w:pStyle w:val="a5"/>
        <w:rPr>
          <w:rFonts w:ascii="Times New Roman" w:hAnsi="Times New Roman" w:cs="Times New Roman"/>
          <w:color w:val="383838"/>
          <w:sz w:val="32"/>
          <w:szCs w:val="32"/>
          <w:shd w:val="clear" w:color="auto" w:fill="FFFFFF"/>
        </w:rPr>
      </w:pPr>
      <w:r w:rsidRPr="005E3E47">
        <w:rPr>
          <w:rFonts w:ascii="Times New Roman" w:hAnsi="Times New Roman" w:cs="Times New Roman"/>
          <w:color w:val="383838"/>
          <w:sz w:val="32"/>
          <w:szCs w:val="32"/>
          <w:shd w:val="clear" w:color="auto" w:fill="FFFFFF"/>
        </w:rPr>
        <w:t xml:space="preserve">                                 </w:t>
      </w:r>
    </w:p>
    <w:p w:rsidR="005E3E47" w:rsidRPr="005E3E47" w:rsidRDefault="005E3E47" w:rsidP="005E3E47">
      <w:pPr>
        <w:pStyle w:val="a5"/>
        <w:rPr>
          <w:rFonts w:ascii="Times New Roman" w:hAnsi="Times New Roman" w:cs="Times New Roman"/>
          <w:color w:val="383838"/>
          <w:sz w:val="32"/>
          <w:szCs w:val="32"/>
          <w:shd w:val="clear" w:color="auto" w:fill="FFFFFF"/>
        </w:rPr>
      </w:pPr>
    </w:p>
    <w:p w:rsidR="005E3E47" w:rsidRPr="005E3E47" w:rsidRDefault="005E3E47" w:rsidP="005E3E47">
      <w:pPr>
        <w:pStyle w:val="a5"/>
        <w:rPr>
          <w:rFonts w:ascii="Times New Roman" w:hAnsi="Times New Roman" w:cs="Times New Roman"/>
          <w:color w:val="383838"/>
          <w:sz w:val="32"/>
          <w:szCs w:val="32"/>
          <w:shd w:val="clear" w:color="auto" w:fill="FFFFFF"/>
        </w:rPr>
      </w:pPr>
    </w:p>
    <w:p w:rsidR="005E3E47" w:rsidRPr="005E3E47" w:rsidRDefault="005E3E47" w:rsidP="005E3E47">
      <w:pPr>
        <w:pStyle w:val="a5"/>
        <w:rPr>
          <w:rFonts w:ascii="Times New Roman" w:hAnsi="Times New Roman" w:cs="Times New Roman"/>
          <w:color w:val="383838"/>
          <w:sz w:val="32"/>
          <w:szCs w:val="32"/>
          <w:shd w:val="clear" w:color="auto" w:fill="FFFFFF"/>
        </w:rPr>
      </w:pPr>
      <w:r w:rsidRPr="005E3E47">
        <w:rPr>
          <w:rFonts w:ascii="Times New Roman" w:hAnsi="Times New Roman" w:cs="Times New Roman"/>
          <w:color w:val="383838"/>
          <w:sz w:val="32"/>
          <w:szCs w:val="32"/>
          <w:shd w:val="clear" w:color="auto" w:fill="FFFFFF"/>
        </w:rPr>
        <w:t xml:space="preserve">  6  ИТОГ</w:t>
      </w:r>
    </w:p>
    <w:p w:rsidR="005E3E47" w:rsidRPr="005E3E47" w:rsidRDefault="005E3E47" w:rsidP="005E3E47">
      <w:pPr>
        <w:pStyle w:val="a5"/>
        <w:rPr>
          <w:rFonts w:ascii="Times New Roman" w:hAnsi="Times New Roman" w:cs="Times New Roman"/>
          <w:sz w:val="32"/>
          <w:szCs w:val="32"/>
          <w:lang w:eastAsia="ru-RU"/>
        </w:rPr>
      </w:pPr>
      <w:r w:rsidRPr="005E3E47">
        <w:rPr>
          <w:rFonts w:ascii="Times New Roman" w:hAnsi="Times New Roman" w:cs="Times New Roman"/>
          <w:sz w:val="32"/>
          <w:szCs w:val="32"/>
          <w:lang w:eastAsia="ru-RU"/>
        </w:rPr>
        <w:t xml:space="preserve">На своем опыте мы </w:t>
      </w:r>
      <w:proofErr w:type="gramStart"/>
      <w:r w:rsidRPr="005E3E47">
        <w:rPr>
          <w:rFonts w:ascii="Times New Roman" w:hAnsi="Times New Roman" w:cs="Times New Roman"/>
          <w:sz w:val="32"/>
          <w:szCs w:val="32"/>
          <w:lang w:eastAsia="ru-RU"/>
        </w:rPr>
        <w:t>убедились</w:t>
      </w:r>
      <w:proofErr w:type="gramEnd"/>
      <w:r w:rsidRPr="005E3E47">
        <w:rPr>
          <w:rFonts w:ascii="Times New Roman" w:hAnsi="Times New Roman" w:cs="Times New Roman"/>
          <w:sz w:val="32"/>
          <w:szCs w:val="32"/>
          <w:lang w:eastAsia="ru-RU"/>
        </w:rPr>
        <w:t xml:space="preserve"> что обучение в форме игры с использованием  логических блоков </w:t>
      </w:r>
      <w:proofErr w:type="spellStart"/>
      <w:r w:rsidRPr="005E3E47">
        <w:rPr>
          <w:rFonts w:ascii="Times New Roman" w:hAnsi="Times New Roman" w:cs="Times New Roman"/>
          <w:sz w:val="32"/>
          <w:szCs w:val="32"/>
          <w:lang w:eastAsia="ru-RU"/>
        </w:rPr>
        <w:t>Дьенеша</w:t>
      </w:r>
      <w:proofErr w:type="spellEnd"/>
      <w:r w:rsidRPr="005E3E47">
        <w:rPr>
          <w:rFonts w:ascii="Times New Roman" w:hAnsi="Times New Roman" w:cs="Times New Roman"/>
          <w:sz w:val="32"/>
          <w:szCs w:val="32"/>
          <w:lang w:eastAsia="ru-RU"/>
        </w:rPr>
        <w:t xml:space="preserve">, палочек </w:t>
      </w:r>
      <w:proofErr w:type="spellStart"/>
      <w:r w:rsidRPr="005E3E47">
        <w:rPr>
          <w:rFonts w:ascii="Times New Roman" w:hAnsi="Times New Roman" w:cs="Times New Roman"/>
          <w:sz w:val="32"/>
          <w:szCs w:val="32"/>
          <w:lang w:eastAsia="ru-RU"/>
        </w:rPr>
        <w:t>Кюизенера</w:t>
      </w:r>
      <w:proofErr w:type="spellEnd"/>
      <w:r w:rsidRPr="005E3E47">
        <w:rPr>
          <w:rFonts w:ascii="Times New Roman" w:hAnsi="Times New Roman" w:cs="Times New Roman"/>
          <w:sz w:val="32"/>
          <w:szCs w:val="32"/>
          <w:lang w:eastAsia="ru-RU"/>
        </w:rPr>
        <w:t>, кубиков Никитина  проходит  занимательно и интересно для детей, заставляют их думать.</w:t>
      </w:r>
    </w:p>
    <w:p w:rsidR="005E3E47" w:rsidRPr="005E3E47" w:rsidRDefault="005E3E47" w:rsidP="005E3E47">
      <w:pPr>
        <w:pStyle w:val="a5"/>
        <w:rPr>
          <w:rFonts w:ascii="Times New Roman" w:hAnsi="Times New Roman" w:cs="Times New Roman"/>
          <w:sz w:val="32"/>
          <w:szCs w:val="32"/>
          <w:lang w:eastAsia="ru-RU"/>
        </w:rPr>
      </w:pPr>
    </w:p>
    <w:p w:rsidR="005E3E47" w:rsidRPr="005E3E47" w:rsidRDefault="005E3E47" w:rsidP="005E3E47">
      <w:pPr>
        <w:pStyle w:val="a5"/>
        <w:rPr>
          <w:rFonts w:ascii="Times New Roman" w:hAnsi="Times New Roman" w:cs="Times New Roman"/>
          <w:sz w:val="32"/>
          <w:szCs w:val="32"/>
          <w:lang w:eastAsia="ru-RU"/>
        </w:rPr>
      </w:pPr>
      <w:r w:rsidRPr="005E3E47">
        <w:rPr>
          <w:rFonts w:ascii="Times New Roman" w:hAnsi="Times New Roman" w:cs="Times New Roman"/>
          <w:sz w:val="32"/>
          <w:szCs w:val="32"/>
          <w:lang w:eastAsia="ru-RU"/>
        </w:rPr>
        <w:t xml:space="preserve">Мы сделали подборку  игровых заданий,  проводим их систематически, индивидуальные упражнения чередуем </w:t>
      </w:r>
      <w:proofErr w:type="gramStart"/>
      <w:r w:rsidRPr="005E3E47">
        <w:rPr>
          <w:rFonts w:ascii="Times New Roman" w:hAnsi="Times New Roman" w:cs="Times New Roman"/>
          <w:sz w:val="32"/>
          <w:szCs w:val="32"/>
          <w:lang w:eastAsia="ru-RU"/>
        </w:rPr>
        <w:t>с</w:t>
      </w:r>
      <w:proofErr w:type="gramEnd"/>
      <w:r w:rsidRPr="005E3E47">
        <w:rPr>
          <w:rFonts w:ascii="Times New Roman" w:hAnsi="Times New Roman" w:cs="Times New Roman"/>
          <w:sz w:val="32"/>
          <w:szCs w:val="32"/>
          <w:lang w:eastAsia="ru-RU"/>
        </w:rPr>
        <w:t xml:space="preserve"> коллективными. </w:t>
      </w:r>
    </w:p>
    <w:p w:rsidR="005E3E47" w:rsidRPr="005E3E47" w:rsidRDefault="005E3E47" w:rsidP="005E3E47">
      <w:pPr>
        <w:pStyle w:val="a5"/>
        <w:rPr>
          <w:rFonts w:ascii="Times New Roman" w:hAnsi="Times New Roman" w:cs="Times New Roman"/>
          <w:sz w:val="32"/>
          <w:szCs w:val="32"/>
          <w:lang w:eastAsia="ru-RU"/>
        </w:rPr>
      </w:pPr>
      <w:r w:rsidRPr="005E3E47">
        <w:rPr>
          <w:rFonts w:ascii="Times New Roman" w:hAnsi="Times New Roman" w:cs="Times New Roman"/>
          <w:sz w:val="32"/>
          <w:szCs w:val="32"/>
          <w:lang w:eastAsia="ru-RU"/>
        </w:rPr>
        <w:t>В результате  система работы с использованием развивающих  игр дала высокий уровень достижений детей</w:t>
      </w:r>
    </w:p>
    <w:p w:rsidR="005E3E47" w:rsidRPr="005E3E47" w:rsidRDefault="005E3E47" w:rsidP="005E3E47">
      <w:pPr>
        <w:pStyle w:val="a5"/>
        <w:rPr>
          <w:rFonts w:ascii="Times New Roman" w:hAnsi="Times New Roman" w:cs="Times New Roman"/>
          <w:sz w:val="32"/>
          <w:szCs w:val="32"/>
        </w:rPr>
      </w:pPr>
      <w:r w:rsidRPr="005E3E47">
        <w:rPr>
          <w:rFonts w:ascii="Times New Roman" w:hAnsi="Times New Roman" w:cs="Times New Roman"/>
          <w:sz w:val="32"/>
          <w:szCs w:val="32"/>
          <w:lang w:val="en-US"/>
        </w:rPr>
        <w:t>PS</w:t>
      </w:r>
      <w:r w:rsidRPr="005E3E47">
        <w:rPr>
          <w:rFonts w:ascii="Times New Roman" w:hAnsi="Times New Roman" w:cs="Times New Roman"/>
          <w:sz w:val="32"/>
          <w:szCs w:val="32"/>
        </w:rPr>
        <w:t xml:space="preserve">: </w:t>
      </w:r>
    </w:p>
    <w:p w:rsidR="005E3E47" w:rsidRPr="005E3E47" w:rsidRDefault="005E3E47" w:rsidP="005E3E47">
      <w:pPr>
        <w:pStyle w:val="a5"/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</w:pPr>
      <w:r w:rsidRPr="005E3E47">
        <w:rPr>
          <w:rFonts w:ascii="Times New Roman" w:hAnsi="Times New Roman" w:cs="Times New Roman"/>
          <w:sz w:val="32"/>
          <w:szCs w:val="32"/>
        </w:rPr>
        <w:t xml:space="preserve">Помимо самих блоков и  палочек  существуют всевозможные альбомы и пособия для всех возрастных групп. </w:t>
      </w:r>
      <w:r w:rsidRPr="005E3E47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Здесь Вы найдете игры и упражнения, схемы и пояснительные рисунки, кроссворды, задания на умение выкладывать палочки и кубики по образцу и накладывать их на изображение.</w:t>
      </w:r>
    </w:p>
    <w:p w:rsidR="005E3E47" w:rsidRPr="005E3E47" w:rsidRDefault="005E3E47" w:rsidP="005E3E47">
      <w:pPr>
        <w:pStyle w:val="a5"/>
        <w:rPr>
          <w:rFonts w:ascii="Times New Roman" w:hAnsi="Times New Roman" w:cs="Times New Roman"/>
          <w:color w:val="000000"/>
          <w:sz w:val="32"/>
          <w:szCs w:val="32"/>
        </w:rPr>
      </w:pPr>
      <w:r w:rsidRPr="005E3E47">
        <w:rPr>
          <w:rFonts w:ascii="Times New Roman" w:hAnsi="Times New Roman" w:cs="Times New Roman"/>
          <w:color w:val="000000"/>
          <w:sz w:val="32"/>
          <w:szCs w:val="32"/>
        </w:rPr>
        <w:t>Для проведения некоторых игр и упражнений можно дополнительно использовать </w:t>
      </w:r>
      <w:hyperlink r:id="rId6" w:tooltip="Вспомогательные материалы" w:history="1">
        <w:r w:rsidRPr="005E3E47">
          <w:rPr>
            <w:rStyle w:val="a6"/>
            <w:rFonts w:ascii="Times New Roman" w:hAnsi="Times New Roman" w:cs="Times New Roman"/>
            <w:sz w:val="32"/>
            <w:szCs w:val="32"/>
            <w:bdr w:val="none" w:sz="0" w:space="0" w:color="auto" w:frame="1"/>
          </w:rPr>
          <w:t>вспомогательный материал</w:t>
        </w:r>
      </w:hyperlink>
      <w:r w:rsidRPr="005E3E47">
        <w:rPr>
          <w:rFonts w:ascii="Times New Roman" w:hAnsi="Times New Roman" w:cs="Times New Roman"/>
          <w:sz w:val="32"/>
          <w:szCs w:val="32"/>
        </w:rPr>
        <w:t> -</w:t>
      </w:r>
      <w:r w:rsidRPr="005E3E47">
        <w:rPr>
          <w:rFonts w:ascii="Times New Roman" w:hAnsi="Times New Roman" w:cs="Times New Roman"/>
          <w:color w:val="000000"/>
          <w:sz w:val="32"/>
          <w:szCs w:val="32"/>
        </w:rPr>
        <w:t xml:space="preserve"> игрушки-персонажи, обручи, веревочки и пр.</w:t>
      </w:r>
    </w:p>
    <w:p w:rsidR="005E3E47" w:rsidRPr="005E3E47" w:rsidRDefault="005E3E47" w:rsidP="005E3E47">
      <w:pPr>
        <w:pStyle w:val="a5"/>
        <w:rPr>
          <w:rFonts w:ascii="Times New Roman" w:hAnsi="Times New Roman" w:cs="Times New Roman"/>
          <w:sz w:val="32"/>
          <w:szCs w:val="32"/>
          <w:lang w:eastAsia="ru-RU"/>
        </w:rPr>
      </w:pPr>
    </w:p>
    <w:p w:rsidR="005E3E47" w:rsidRPr="005E3E47" w:rsidRDefault="005E3E47" w:rsidP="005E3E47">
      <w:pPr>
        <w:pStyle w:val="a5"/>
        <w:rPr>
          <w:rFonts w:ascii="Times New Roman" w:hAnsi="Times New Roman" w:cs="Times New Roman"/>
          <w:sz w:val="32"/>
          <w:szCs w:val="32"/>
          <w:lang w:eastAsia="ru-RU"/>
        </w:rPr>
      </w:pPr>
      <w:r w:rsidRPr="005E3E47">
        <w:rPr>
          <w:rFonts w:ascii="Times New Roman" w:hAnsi="Times New Roman" w:cs="Times New Roman"/>
          <w:sz w:val="32"/>
          <w:szCs w:val="32"/>
          <w:lang w:eastAsia="ru-RU"/>
        </w:rPr>
        <w:t>Мы сами не сразу освоили эти технологии, убедились на опыте, что нам есть чему поучиться у детей. Поиграйте и вы с кубиками.</w:t>
      </w:r>
    </w:p>
    <w:p w:rsidR="00DE0D07" w:rsidRPr="005E3E47" w:rsidRDefault="00DE0D07" w:rsidP="005E3E47">
      <w:pPr>
        <w:pStyle w:val="a5"/>
        <w:rPr>
          <w:rFonts w:ascii="Times New Roman" w:hAnsi="Times New Roman" w:cs="Times New Roman"/>
          <w:sz w:val="32"/>
          <w:szCs w:val="32"/>
        </w:rPr>
      </w:pPr>
    </w:p>
    <w:sectPr w:rsidR="00DE0D07" w:rsidRPr="005E3E47" w:rsidSect="005E3E47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30C22" w:rsidRDefault="00C30C22" w:rsidP="005E3E47">
      <w:pPr>
        <w:spacing w:after="0" w:line="240" w:lineRule="auto"/>
      </w:pPr>
      <w:r>
        <w:separator/>
      </w:r>
    </w:p>
  </w:endnote>
  <w:endnote w:type="continuationSeparator" w:id="0">
    <w:p w:rsidR="00C30C22" w:rsidRDefault="00C30C22" w:rsidP="005E3E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+mn-ea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30C22" w:rsidRDefault="00C30C22" w:rsidP="005E3E47">
      <w:pPr>
        <w:spacing w:after="0" w:line="240" w:lineRule="auto"/>
      </w:pPr>
      <w:r>
        <w:separator/>
      </w:r>
    </w:p>
  </w:footnote>
  <w:footnote w:type="continuationSeparator" w:id="0">
    <w:p w:rsidR="00C30C22" w:rsidRDefault="00C30C22" w:rsidP="005E3E4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E3E47"/>
    <w:rsid w:val="00002478"/>
    <w:rsid w:val="00002D3B"/>
    <w:rsid w:val="000037A9"/>
    <w:rsid w:val="00004892"/>
    <w:rsid w:val="00012592"/>
    <w:rsid w:val="0001711D"/>
    <w:rsid w:val="000172D1"/>
    <w:rsid w:val="00020492"/>
    <w:rsid w:val="00024107"/>
    <w:rsid w:val="00024A8C"/>
    <w:rsid w:val="00025BAC"/>
    <w:rsid w:val="00026D5A"/>
    <w:rsid w:val="00026F8D"/>
    <w:rsid w:val="00027730"/>
    <w:rsid w:val="00032315"/>
    <w:rsid w:val="00032C1F"/>
    <w:rsid w:val="00040656"/>
    <w:rsid w:val="00041818"/>
    <w:rsid w:val="00046224"/>
    <w:rsid w:val="000531B1"/>
    <w:rsid w:val="00054483"/>
    <w:rsid w:val="0006225C"/>
    <w:rsid w:val="000639FC"/>
    <w:rsid w:val="00065EC0"/>
    <w:rsid w:val="00066C34"/>
    <w:rsid w:val="0007437C"/>
    <w:rsid w:val="00075F71"/>
    <w:rsid w:val="00080A94"/>
    <w:rsid w:val="000823BA"/>
    <w:rsid w:val="00084290"/>
    <w:rsid w:val="000860CD"/>
    <w:rsid w:val="00095275"/>
    <w:rsid w:val="00095601"/>
    <w:rsid w:val="000A2E8E"/>
    <w:rsid w:val="000A3E4F"/>
    <w:rsid w:val="000A4D85"/>
    <w:rsid w:val="000A5B5F"/>
    <w:rsid w:val="000B0FBF"/>
    <w:rsid w:val="000B3A75"/>
    <w:rsid w:val="000B62C6"/>
    <w:rsid w:val="000C108B"/>
    <w:rsid w:val="000C2930"/>
    <w:rsid w:val="000C4E17"/>
    <w:rsid w:val="000C5191"/>
    <w:rsid w:val="000D2FF7"/>
    <w:rsid w:val="000D7C00"/>
    <w:rsid w:val="000D7D95"/>
    <w:rsid w:val="000E0A36"/>
    <w:rsid w:val="000E1B31"/>
    <w:rsid w:val="000E308D"/>
    <w:rsid w:val="000E309A"/>
    <w:rsid w:val="000E324C"/>
    <w:rsid w:val="000E58EB"/>
    <w:rsid w:val="000F0C43"/>
    <w:rsid w:val="000F0E76"/>
    <w:rsid w:val="00102CDE"/>
    <w:rsid w:val="00103B92"/>
    <w:rsid w:val="001102CB"/>
    <w:rsid w:val="001124E2"/>
    <w:rsid w:val="001143D6"/>
    <w:rsid w:val="0011760E"/>
    <w:rsid w:val="00124872"/>
    <w:rsid w:val="00126FA0"/>
    <w:rsid w:val="00130060"/>
    <w:rsid w:val="001305E1"/>
    <w:rsid w:val="00130CBF"/>
    <w:rsid w:val="001339FB"/>
    <w:rsid w:val="00133A96"/>
    <w:rsid w:val="0014141A"/>
    <w:rsid w:val="00144E21"/>
    <w:rsid w:val="001559C1"/>
    <w:rsid w:val="00162CB8"/>
    <w:rsid w:val="0016579B"/>
    <w:rsid w:val="00170E49"/>
    <w:rsid w:val="001725C6"/>
    <w:rsid w:val="001771B9"/>
    <w:rsid w:val="001802BE"/>
    <w:rsid w:val="00195B5E"/>
    <w:rsid w:val="00197D27"/>
    <w:rsid w:val="001A0FE6"/>
    <w:rsid w:val="001A1AB1"/>
    <w:rsid w:val="001A5216"/>
    <w:rsid w:val="001B34B3"/>
    <w:rsid w:val="001B4068"/>
    <w:rsid w:val="001B6CC8"/>
    <w:rsid w:val="001B7A81"/>
    <w:rsid w:val="001C031D"/>
    <w:rsid w:val="001C1C8B"/>
    <w:rsid w:val="001C5534"/>
    <w:rsid w:val="001D29F3"/>
    <w:rsid w:val="001D6F6B"/>
    <w:rsid w:val="001D7180"/>
    <w:rsid w:val="001D764B"/>
    <w:rsid w:val="001D787C"/>
    <w:rsid w:val="001E3A63"/>
    <w:rsid w:val="001E6B2D"/>
    <w:rsid w:val="001F3763"/>
    <w:rsid w:val="001F54CE"/>
    <w:rsid w:val="001F5793"/>
    <w:rsid w:val="001F6524"/>
    <w:rsid w:val="001F7123"/>
    <w:rsid w:val="001F7257"/>
    <w:rsid w:val="00200349"/>
    <w:rsid w:val="00210045"/>
    <w:rsid w:val="0021271A"/>
    <w:rsid w:val="00215486"/>
    <w:rsid w:val="00221FC2"/>
    <w:rsid w:val="00225481"/>
    <w:rsid w:val="002274AE"/>
    <w:rsid w:val="002313D4"/>
    <w:rsid w:val="0023303C"/>
    <w:rsid w:val="00233159"/>
    <w:rsid w:val="00234A41"/>
    <w:rsid w:val="00235AEF"/>
    <w:rsid w:val="0023619F"/>
    <w:rsid w:val="00245CD6"/>
    <w:rsid w:val="00245F89"/>
    <w:rsid w:val="00250D22"/>
    <w:rsid w:val="00252038"/>
    <w:rsid w:val="0025517A"/>
    <w:rsid w:val="00257679"/>
    <w:rsid w:val="00261C78"/>
    <w:rsid w:val="0026485B"/>
    <w:rsid w:val="00265F59"/>
    <w:rsid w:val="00274412"/>
    <w:rsid w:val="002751E3"/>
    <w:rsid w:val="00275F54"/>
    <w:rsid w:val="00282D9E"/>
    <w:rsid w:val="002843F9"/>
    <w:rsid w:val="00286715"/>
    <w:rsid w:val="00286C49"/>
    <w:rsid w:val="00290980"/>
    <w:rsid w:val="00291519"/>
    <w:rsid w:val="00297A3F"/>
    <w:rsid w:val="002A1803"/>
    <w:rsid w:val="002A19C2"/>
    <w:rsid w:val="002A1EE9"/>
    <w:rsid w:val="002A7645"/>
    <w:rsid w:val="002A770F"/>
    <w:rsid w:val="002B1BC1"/>
    <w:rsid w:val="002B296E"/>
    <w:rsid w:val="002D49F7"/>
    <w:rsid w:val="002E21DD"/>
    <w:rsid w:val="00303B60"/>
    <w:rsid w:val="003055B0"/>
    <w:rsid w:val="00305F74"/>
    <w:rsid w:val="003144B4"/>
    <w:rsid w:val="00315BCD"/>
    <w:rsid w:val="00315D59"/>
    <w:rsid w:val="00321890"/>
    <w:rsid w:val="00326F8A"/>
    <w:rsid w:val="00326FD9"/>
    <w:rsid w:val="0032711E"/>
    <w:rsid w:val="0033093F"/>
    <w:rsid w:val="003311B6"/>
    <w:rsid w:val="00331504"/>
    <w:rsid w:val="0033371B"/>
    <w:rsid w:val="0033400D"/>
    <w:rsid w:val="00334369"/>
    <w:rsid w:val="00335437"/>
    <w:rsid w:val="00337AA9"/>
    <w:rsid w:val="003408DF"/>
    <w:rsid w:val="00341699"/>
    <w:rsid w:val="00343842"/>
    <w:rsid w:val="00345376"/>
    <w:rsid w:val="00351F08"/>
    <w:rsid w:val="00353831"/>
    <w:rsid w:val="00353D67"/>
    <w:rsid w:val="0035491F"/>
    <w:rsid w:val="003609C9"/>
    <w:rsid w:val="0036574E"/>
    <w:rsid w:val="0036652E"/>
    <w:rsid w:val="00376D75"/>
    <w:rsid w:val="00381807"/>
    <w:rsid w:val="00381868"/>
    <w:rsid w:val="00384B6B"/>
    <w:rsid w:val="00384DAB"/>
    <w:rsid w:val="00385998"/>
    <w:rsid w:val="00386977"/>
    <w:rsid w:val="00391736"/>
    <w:rsid w:val="00394837"/>
    <w:rsid w:val="00395FF5"/>
    <w:rsid w:val="003A2728"/>
    <w:rsid w:val="003B0226"/>
    <w:rsid w:val="003B2096"/>
    <w:rsid w:val="003B2D15"/>
    <w:rsid w:val="003B2DD3"/>
    <w:rsid w:val="003B3D67"/>
    <w:rsid w:val="003B733D"/>
    <w:rsid w:val="003B746E"/>
    <w:rsid w:val="003C1B5F"/>
    <w:rsid w:val="003C6F85"/>
    <w:rsid w:val="003D00A2"/>
    <w:rsid w:val="003D0E7D"/>
    <w:rsid w:val="003D4674"/>
    <w:rsid w:val="003E2D83"/>
    <w:rsid w:val="003E6274"/>
    <w:rsid w:val="003E6293"/>
    <w:rsid w:val="003E6D3C"/>
    <w:rsid w:val="003E76DE"/>
    <w:rsid w:val="003F6ED1"/>
    <w:rsid w:val="003F7E14"/>
    <w:rsid w:val="00402DFB"/>
    <w:rsid w:val="004056A4"/>
    <w:rsid w:val="004118E2"/>
    <w:rsid w:val="004148AD"/>
    <w:rsid w:val="004214F1"/>
    <w:rsid w:val="00421E66"/>
    <w:rsid w:val="00422C63"/>
    <w:rsid w:val="00423B15"/>
    <w:rsid w:val="00425ED0"/>
    <w:rsid w:val="00434939"/>
    <w:rsid w:val="0043614A"/>
    <w:rsid w:val="0044000F"/>
    <w:rsid w:val="00440016"/>
    <w:rsid w:val="00446105"/>
    <w:rsid w:val="0044722D"/>
    <w:rsid w:val="00450F80"/>
    <w:rsid w:val="0045269C"/>
    <w:rsid w:val="0045621D"/>
    <w:rsid w:val="00461AF2"/>
    <w:rsid w:val="00462AE3"/>
    <w:rsid w:val="00464CF7"/>
    <w:rsid w:val="00464DFB"/>
    <w:rsid w:val="004678E7"/>
    <w:rsid w:val="00470538"/>
    <w:rsid w:val="00473592"/>
    <w:rsid w:val="00473910"/>
    <w:rsid w:val="00475522"/>
    <w:rsid w:val="0047756E"/>
    <w:rsid w:val="00481E36"/>
    <w:rsid w:val="00483217"/>
    <w:rsid w:val="00484D95"/>
    <w:rsid w:val="004877B6"/>
    <w:rsid w:val="0049122D"/>
    <w:rsid w:val="00496ED7"/>
    <w:rsid w:val="00497E56"/>
    <w:rsid w:val="004A1A48"/>
    <w:rsid w:val="004A1A7B"/>
    <w:rsid w:val="004A1A90"/>
    <w:rsid w:val="004A607B"/>
    <w:rsid w:val="004B4B89"/>
    <w:rsid w:val="004B548F"/>
    <w:rsid w:val="004B5D6A"/>
    <w:rsid w:val="004B6D32"/>
    <w:rsid w:val="004C0001"/>
    <w:rsid w:val="004C5BCD"/>
    <w:rsid w:val="004C61E9"/>
    <w:rsid w:val="004C6BFC"/>
    <w:rsid w:val="004C709F"/>
    <w:rsid w:val="004D25B9"/>
    <w:rsid w:val="004D276E"/>
    <w:rsid w:val="004D28D1"/>
    <w:rsid w:val="004E2DCE"/>
    <w:rsid w:val="004E4BC6"/>
    <w:rsid w:val="004F0159"/>
    <w:rsid w:val="004F1667"/>
    <w:rsid w:val="004F263A"/>
    <w:rsid w:val="004F3749"/>
    <w:rsid w:val="004F400A"/>
    <w:rsid w:val="004F43CC"/>
    <w:rsid w:val="0050437C"/>
    <w:rsid w:val="00507444"/>
    <w:rsid w:val="00510E46"/>
    <w:rsid w:val="005118DB"/>
    <w:rsid w:val="00512A7B"/>
    <w:rsid w:val="00522A33"/>
    <w:rsid w:val="005379AE"/>
    <w:rsid w:val="005421F9"/>
    <w:rsid w:val="0055081E"/>
    <w:rsid w:val="005518EC"/>
    <w:rsid w:val="005529A8"/>
    <w:rsid w:val="00556B78"/>
    <w:rsid w:val="00560246"/>
    <w:rsid w:val="00560F68"/>
    <w:rsid w:val="005622B9"/>
    <w:rsid w:val="00563A65"/>
    <w:rsid w:val="00571E16"/>
    <w:rsid w:val="005733EC"/>
    <w:rsid w:val="00575749"/>
    <w:rsid w:val="00576120"/>
    <w:rsid w:val="005810BC"/>
    <w:rsid w:val="00582500"/>
    <w:rsid w:val="005848F4"/>
    <w:rsid w:val="00590F9F"/>
    <w:rsid w:val="00591E96"/>
    <w:rsid w:val="0059363B"/>
    <w:rsid w:val="00594D6A"/>
    <w:rsid w:val="00595B72"/>
    <w:rsid w:val="005A3781"/>
    <w:rsid w:val="005A61CF"/>
    <w:rsid w:val="005A6DDC"/>
    <w:rsid w:val="005B3523"/>
    <w:rsid w:val="005B6559"/>
    <w:rsid w:val="005B7A1F"/>
    <w:rsid w:val="005C1A02"/>
    <w:rsid w:val="005C2314"/>
    <w:rsid w:val="005C742E"/>
    <w:rsid w:val="005D3CA3"/>
    <w:rsid w:val="005D40F1"/>
    <w:rsid w:val="005D6A8B"/>
    <w:rsid w:val="005E08FD"/>
    <w:rsid w:val="005E115B"/>
    <w:rsid w:val="005E2251"/>
    <w:rsid w:val="005E3E47"/>
    <w:rsid w:val="005E5307"/>
    <w:rsid w:val="005F2760"/>
    <w:rsid w:val="005F37D1"/>
    <w:rsid w:val="00600E6C"/>
    <w:rsid w:val="00604A7E"/>
    <w:rsid w:val="006069DD"/>
    <w:rsid w:val="0061142B"/>
    <w:rsid w:val="006115ED"/>
    <w:rsid w:val="0061782C"/>
    <w:rsid w:val="00620B4A"/>
    <w:rsid w:val="00621FBD"/>
    <w:rsid w:val="00622B56"/>
    <w:rsid w:val="00624E86"/>
    <w:rsid w:val="00640A6F"/>
    <w:rsid w:val="006419A2"/>
    <w:rsid w:val="00650D10"/>
    <w:rsid w:val="006510B5"/>
    <w:rsid w:val="006512DD"/>
    <w:rsid w:val="006519E3"/>
    <w:rsid w:val="006625B8"/>
    <w:rsid w:val="00662C37"/>
    <w:rsid w:val="006647E2"/>
    <w:rsid w:val="0066489E"/>
    <w:rsid w:val="00667037"/>
    <w:rsid w:val="006708A9"/>
    <w:rsid w:val="0067751F"/>
    <w:rsid w:val="006806F9"/>
    <w:rsid w:val="00686C1F"/>
    <w:rsid w:val="0069185A"/>
    <w:rsid w:val="00695F82"/>
    <w:rsid w:val="00696D65"/>
    <w:rsid w:val="006A2035"/>
    <w:rsid w:val="006A2BBE"/>
    <w:rsid w:val="006A3B3C"/>
    <w:rsid w:val="006A67D7"/>
    <w:rsid w:val="006A7705"/>
    <w:rsid w:val="006B356D"/>
    <w:rsid w:val="006C28B0"/>
    <w:rsid w:val="006C7E01"/>
    <w:rsid w:val="006D2100"/>
    <w:rsid w:val="006D6499"/>
    <w:rsid w:val="006D69FC"/>
    <w:rsid w:val="006E1082"/>
    <w:rsid w:val="006E720A"/>
    <w:rsid w:val="006E7840"/>
    <w:rsid w:val="006F0FBB"/>
    <w:rsid w:val="006F15FB"/>
    <w:rsid w:val="006F4944"/>
    <w:rsid w:val="00700691"/>
    <w:rsid w:val="0070157C"/>
    <w:rsid w:val="00707A0D"/>
    <w:rsid w:val="00712FAD"/>
    <w:rsid w:val="00715BAA"/>
    <w:rsid w:val="00724190"/>
    <w:rsid w:val="00725C00"/>
    <w:rsid w:val="00726895"/>
    <w:rsid w:val="00730473"/>
    <w:rsid w:val="007321F3"/>
    <w:rsid w:val="00734F7B"/>
    <w:rsid w:val="00740C74"/>
    <w:rsid w:val="00742FF2"/>
    <w:rsid w:val="007501E0"/>
    <w:rsid w:val="007508D7"/>
    <w:rsid w:val="007509D9"/>
    <w:rsid w:val="00750EF5"/>
    <w:rsid w:val="00751D99"/>
    <w:rsid w:val="007523E0"/>
    <w:rsid w:val="007527C8"/>
    <w:rsid w:val="007562CC"/>
    <w:rsid w:val="00756637"/>
    <w:rsid w:val="007664CD"/>
    <w:rsid w:val="00771877"/>
    <w:rsid w:val="0077229B"/>
    <w:rsid w:val="00773CBC"/>
    <w:rsid w:val="0078025D"/>
    <w:rsid w:val="00792037"/>
    <w:rsid w:val="007A0AE7"/>
    <w:rsid w:val="007B4415"/>
    <w:rsid w:val="007B6960"/>
    <w:rsid w:val="007B6FF8"/>
    <w:rsid w:val="007C1E87"/>
    <w:rsid w:val="007C2E94"/>
    <w:rsid w:val="007C4B61"/>
    <w:rsid w:val="007D2779"/>
    <w:rsid w:val="007D4FDB"/>
    <w:rsid w:val="007E3D81"/>
    <w:rsid w:val="007F16A4"/>
    <w:rsid w:val="007F73BC"/>
    <w:rsid w:val="0080475A"/>
    <w:rsid w:val="0080518A"/>
    <w:rsid w:val="0080576F"/>
    <w:rsid w:val="00805DD4"/>
    <w:rsid w:val="00810CCE"/>
    <w:rsid w:val="00810DC8"/>
    <w:rsid w:val="008114F6"/>
    <w:rsid w:val="00816ABB"/>
    <w:rsid w:val="008172C4"/>
    <w:rsid w:val="00817DA7"/>
    <w:rsid w:val="008204D2"/>
    <w:rsid w:val="00822783"/>
    <w:rsid w:val="008238B6"/>
    <w:rsid w:val="008255A1"/>
    <w:rsid w:val="008264BF"/>
    <w:rsid w:val="00826946"/>
    <w:rsid w:val="00826A7D"/>
    <w:rsid w:val="00826E03"/>
    <w:rsid w:val="008313DC"/>
    <w:rsid w:val="00834B1A"/>
    <w:rsid w:val="00835814"/>
    <w:rsid w:val="00847BCB"/>
    <w:rsid w:val="00850495"/>
    <w:rsid w:val="00854F3E"/>
    <w:rsid w:val="0085599F"/>
    <w:rsid w:val="00856056"/>
    <w:rsid w:val="00856E33"/>
    <w:rsid w:val="00860076"/>
    <w:rsid w:val="008612F8"/>
    <w:rsid w:val="00873FE7"/>
    <w:rsid w:val="0087448A"/>
    <w:rsid w:val="00875E51"/>
    <w:rsid w:val="008811AB"/>
    <w:rsid w:val="00883BF9"/>
    <w:rsid w:val="0089022F"/>
    <w:rsid w:val="008914C8"/>
    <w:rsid w:val="00893E3A"/>
    <w:rsid w:val="00897AE9"/>
    <w:rsid w:val="008A1678"/>
    <w:rsid w:val="008B20BE"/>
    <w:rsid w:val="008B6882"/>
    <w:rsid w:val="008B694F"/>
    <w:rsid w:val="008B6E64"/>
    <w:rsid w:val="008C052E"/>
    <w:rsid w:val="008C0FE6"/>
    <w:rsid w:val="008C25F2"/>
    <w:rsid w:val="008C2E7C"/>
    <w:rsid w:val="008C42EF"/>
    <w:rsid w:val="008C5510"/>
    <w:rsid w:val="008C55C2"/>
    <w:rsid w:val="008C7C0D"/>
    <w:rsid w:val="008D073F"/>
    <w:rsid w:val="008D08A1"/>
    <w:rsid w:val="008D3553"/>
    <w:rsid w:val="008F5C93"/>
    <w:rsid w:val="008F6539"/>
    <w:rsid w:val="008F67F2"/>
    <w:rsid w:val="008F7FA4"/>
    <w:rsid w:val="00900A23"/>
    <w:rsid w:val="00903772"/>
    <w:rsid w:val="0090394D"/>
    <w:rsid w:val="00903AD1"/>
    <w:rsid w:val="00905E09"/>
    <w:rsid w:val="00906D5F"/>
    <w:rsid w:val="00911CB4"/>
    <w:rsid w:val="0093042D"/>
    <w:rsid w:val="00931966"/>
    <w:rsid w:val="009368DE"/>
    <w:rsid w:val="0094734C"/>
    <w:rsid w:val="00951764"/>
    <w:rsid w:val="009529BF"/>
    <w:rsid w:val="00953EEB"/>
    <w:rsid w:val="0096142E"/>
    <w:rsid w:val="009645C2"/>
    <w:rsid w:val="0096577F"/>
    <w:rsid w:val="00966074"/>
    <w:rsid w:val="00971784"/>
    <w:rsid w:val="009732FE"/>
    <w:rsid w:val="009869A4"/>
    <w:rsid w:val="00994AEA"/>
    <w:rsid w:val="00995CDF"/>
    <w:rsid w:val="00996E33"/>
    <w:rsid w:val="009A33EE"/>
    <w:rsid w:val="009A42BF"/>
    <w:rsid w:val="009A49B3"/>
    <w:rsid w:val="009A7649"/>
    <w:rsid w:val="009B48BF"/>
    <w:rsid w:val="009C17E0"/>
    <w:rsid w:val="009C24A0"/>
    <w:rsid w:val="009C4783"/>
    <w:rsid w:val="009C516F"/>
    <w:rsid w:val="009D4B6F"/>
    <w:rsid w:val="009E0CA7"/>
    <w:rsid w:val="009E1083"/>
    <w:rsid w:val="009E7443"/>
    <w:rsid w:val="009E7F66"/>
    <w:rsid w:val="009F0A4A"/>
    <w:rsid w:val="009F0C8F"/>
    <w:rsid w:val="009F4085"/>
    <w:rsid w:val="009F7D72"/>
    <w:rsid w:val="00A036F7"/>
    <w:rsid w:val="00A04095"/>
    <w:rsid w:val="00A05D4C"/>
    <w:rsid w:val="00A063D8"/>
    <w:rsid w:val="00A11D05"/>
    <w:rsid w:val="00A12F50"/>
    <w:rsid w:val="00A25766"/>
    <w:rsid w:val="00A30B58"/>
    <w:rsid w:val="00A44871"/>
    <w:rsid w:val="00A46F02"/>
    <w:rsid w:val="00A500D7"/>
    <w:rsid w:val="00A51BE2"/>
    <w:rsid w:val="00A54A3B"/>
    <w:rsid w:val="00A641EB"/>
    <w:rsid w:val="00A67FCC"/>
    <w:rsid w:val="00A73F3B"/>
    <w:rsid w:val="00A74B43"/>
    <w:rsid w:val="00A82003"/>
    <w:rsid w:val="00A8369D"/>
    <w:rsid w:val="00A90721"/>
    <w:rsid w:val="00A9641D"/>
    <w:rsid w:val="00A97C63"/>
    <w:rsid w:val="00AA4CEA"/>
    <w:rsid w:val="00AA6211"/>
    <w:rsid w:val="00AA7388"/>
    <w:rsid w:val="00AB0BAD"/>
    <w:rsid w:val="00AB3373"/>
    <w:rsid w:val="00AB47E2"/>
    <w:rsid w:val="00AB5790"/>
    <w:rsid w:val="00AC7695"/>
    <w:rsid w:val="00AD0255"/>
    <w:rsid w:val="00AD2E3C"/>
    <w:rsid w:val="00AD35FF"/>
    <w:rsid w:val="00AE2AF6"/>
    <w:rsid w:val="00AE5826"/>
    <w:rsid w:val="00AE72D3"/>
    <w:rsid w:val="00AE79A8"/>
    <w:rsid w:val="00AF500D"/>
    <w:rsid w:val="00AF5FCE"/>
    <w:rsid w:val="00B03CEA"/>
    <w:rsid w:val="00B07177"/>
    <w:rsid w:val="00B1326B"/>
    <w:rsid w:val="00B1636E"/>
    <w:rsid w:val="00B21153"/>
    <w:rsid w:val="00B22151"/>
    <w:rsid w:val="00B25586"/>
    <w:rsid w:val="00B26E8D"/>
    <w:rsid w:val="00B27605"/>
    <w:rsid w:val="00B31DDE"/>
    <w:rsid w:val="00B353BE"/>
    <w:rsid w:val="00B41A48"/>
    <w:rsid w:val="00B43B6C"/>
    <w:rsid w:val="00B57481"/>
    <w:rsid w:val="00B607BF"/>
    <w:rsid w:val="00B60876"/>
    <w:rsid w:val="00B6407B"/>
    <w:rsid w:val="00B6758C"/>
    <w:rsid w:val="00B676F5"/>
    <w:rsid w:val="00B67C60"/>
    <w:rsid w:val="00B70D0A"/>
    <w:rsid w:val="00B70FC2"/>
    <w:rsid w:val="00B718AF"/>
    <w:rsid w:val="00B7416A"/>
    <w:rsid w:val="00B742D5"/>
    <w:rsid w:val="00B759B3"/>
    <w:rsid w:val="00B76DCF"/>
    <w:rsid w:val="00B81D52"/>
    <w:rsid w:val="00B87120"/>
    <w:rsid w:val="00B9487E"/>
    <w:rsid w:val="00B9637A"/>
    <w:rsid w:val="00BA095F"/>
    <w:rsid w:val="00BA2C32"/>
    <w:rsid w:val="00BA34B2"/>
    <w:rsid w:val="00BB06C7"/>
    <w:rsid w:val="00BB401D"/>
    <w:rsid w:val="00BC528F"/>
    <w:rsid w:val="00BC70F5"/>
    <w:rsid w:val="00BD57A9"/>
    <w:rsid w:val="00BD5E68"/>
    <w:rsid w:val="00BE03FF"/>
    <w:rsid w:val="00BE13EC"/>
    <w:rsid w:val="00BE7AA0"/>
    <w:rsid w:val="00BF0CDD"/>
    <w:rsid w:val="00BF19E7"/>
    <w:rsid w:val="00BF361E"/>
    <w:rsid w:val="00BF4BE7"/>
    <w:rsid w:val="00C010E1"/>
    <w:rsid w:val="00C01164"/>
    <w:rsid w:val="00C01323"/>
    <w:rsid w:val="00C0243B"/>
    <w:rsid w:val="00C04F50"/>
    <w:rsid w:val="00C114BC"/>
    <w:rsid w:val="00C16403"/>
    <w:rsid w:val="00C174E0"/>
    <w:rsid w:val="00C1767A"/>
    <w:rsid w:val="00C2018F"/>
    <w:rsid w:val="00C22384"/>
    <w:rsid w:val="00C22632"/>
    <w:rsid w:val="00C243FA"/>
    <w:rsid w:val="00C26D62"/>
    <w:rsid w:val="00C274B0"/>
    <w:rsid w:val="00C30C22"/>
    <w:rsid w:val="00C34300"/>
    <w:rsid w:val="00C34BF0"/>
    <w:rsid w:val="00C35096"/>
    <w:rsid w:val="00C35D53"/>
    <w:rsid w:val="00C36EC3"/>
    <w:rsid w:val="00C4272F"/>
    <w:rsid w:val="00C43A37"/>
    <w:rsid w:val="00C4648A"/>
    <w:rsid w:val="00C56E6D"/>
    <w:rsid w:val="00C5769D"/>
    <w:rsid w:val="00C608B3"/>
    <w:rsid w:val="00C63DF7"/>
    <w:rsid w:val="00C64070"/>
    <w:rsid w:val="00C64717"/>
    <w:rsid w:val="00C70343"/>
    <w:rsid w:val="00C71011"/>
    <w:rsid w:val="00C720B9"/>
    <w:rsid w:val="00C73BE9"/>
    <w:rsid w:val="00C858F6"/>
    <w:rsid w:val="00C87E29"/>
    <w:rsid w:val="00C92291"/>
    <w:rsid w:val="00C96A48"/>
    <w:rsid w:val="00CA4C02"/>
    <w:rsid w:val="00CA5287"/>
    <w:rsid w:val="00CA544A"/>
    <w:rsid w:val="00CA589E"/>
    <w:rsid w:val="00CA6341"/>
    <w:rsid w:val="00CA731D"/>
    <w:rsid w:val="00CA76CB"/>
    <w:rsid w:val="00CB14D9"/>
    <w:rsid w:val="00CB178D"/>
    <w:rsid w:val="00CB1C2D"/>
    <w:rsid w:val="00CB38DC"/>
    <w:rsid w:val="00CB3E89"/>
    <w:rsid w:val="00CB5F93"/>
    <w:rsid w:val="00CC00F6"/>
    <w:rsid w:val="00CC5ACC"/>
    <w:rsid w:val="00CC6D22"/>
    <w:rsid w:val="00CD0F63"/>
    <w:rsid w:val="00CD1F6F"/>
    <w:rsid w:val="00CD2CBF"/>
    <w:rsid w:val="00CD415B"/>
    <w:rsid w:val="00CE199D"/>
    <w:rsid w:val="00CE2A16"/>
    <w:rsid w:val="00CF1932"/>
    <w:rsid w:val="00CF50DB"/>
    <w:rsid w:val="00CF7E53"/>
    <w:rsid w:val="00D02AC2"/>
    <w:rsid w:val="00D06E80"/>
    <w:rsid w:val="00D1293C"/>
    <w:rsid w:val="00D15BD4"/>
    <w:rsid w:val="00D21E07"/>
    <w:rsid w:val="00D22738"/>
    <w:rsid w:val="00D230F0"/>
    <w:rsid w:val="00D23720"/>
    <w:rsid w:val="00D26639"/>
    <w:rsid w:val="00D27526"/>
    <w:rsid w:val="00D32C11"/>
    <w:rsid w:val="00D32F05"/>
    <w:rsid w:val="00D340BC"/>
    <w:rsid w:val="00D348B0"/>
    <w:rsid w:val="00D371E6"/>
    <w:rsid w:val="00D404D4"/>
    <w:rsid w:val="00D415C0"/>
    <w:rsid w:val="00D45076"/>
    <w:rsid w:val="00D466A7"/>
    <w:rsid w:val="00D5387B"/>
    <w:rsid w:val="00D60C19"/>
    <w:rsid w:val="00D61D0E"/>
    <w:rsid w:val="00D645C7"/>
    <w:rsid w:val="00D767A5"/>
    <w:rsid w:val="00D7786F"/>
    <w:rsid w:val="00D823BF"/>
    <w:rsid w:val="00D854F4"/>
    <w:rsid w:val="00D87F28"/>
    <w:rsid w:val="00D93F24"/>
    <w:rsid w:val="00DA21CC"/>
    <w:rsid w:val="00DA2BDF"/>
    <w:rsid w:val="00DB18D0"/>
    <w:rsid w:val="00DB69CA"/>
    <w:rsid w:val="00DC0BE4"/>
    <w:rsid w:val="00DC5627"/>
    <w:rsid w:val="00DC7529"/>
    <w:rsid w:val="00DD2A2C"/>
    <w:rsid w:val="00DD62F8"/>
    <w:rsid w:val="00DD6AB1"/>
    <w:rsid w:val="00DE0D07"/>
    <w:rsid w:val="00DE2B95"/>
    <w:rsid w:val="00DE382B"/>
    <w:rsid w:val="00DE73AB"/>
    <w:rsid w:val="00DF0193"/>
    <w:rsid w:val="00DF1095"/>
    <w:rsid w:val="00DF1B30"/>
    <w:rsid w:val="00E04552"/>
    <w:rsid w:val="00E04810"/>
    <w:rsid w:val="00E13E7D"/>
    <w:rsid w:val="00E173FC"/>
    <w:rsid w:val="00E23764"/>
    <w:rsid w:val="00E24A7E"/>
    <w:rsid w:val="00E311E4"/>
    <w:rsid w:val="00E31CBB"/>
    <w:rsid w:val="00E35E50"/>
    <w:rsid w:val="00E40278"/>
    <w:rsid w:val="00E41964"/>
    <w:rsid w:val="00E470DE"/>
    <w:rsid w:val="00E4710B"/>
    <w:rsid w:val="00E56F66"/>
    <w:rsid w:val="00E62FE6"/>
    <w:rsid w:val="00E71ED5"/>
    <w:rsid w:val="00E807F6"/>
    <w:rsid w:val="00E815C7"/>
    <w:rsid w:val="00E83AC6"/>
    <w:rsid w:val="00E85ADA"/>
    <w:rsid w:val="00E92728"/>
    <w:rsid w:val="00E92932"/>
    <w:rsid w:val="00E9446D"/>
    <w:rsid w:val="00E95D45"/>
    <w:rsid w:val="00EB5314"/>
    <w:rsid w:val="00EB5C9E"/>
    <w:rsid w:val="00EB6E8D"/>
    <w:rsid w:val="00EC0306"/>
    <w:rsid w:val="00EC06D8"/>
    <w:rsid w:val="00EC151B"/>
    <w:rsid w:val="00EC542E"/>
    <w:rsid w:val="00EC5CDF"/>
    <w:rsid w:val="00EC629F"/>
    <w:rsid w:val="00EC680A"/>
    <w:rsid w:val="00EC6B0C"/>
    <w:rsid w:val="00ED0AEB"/>
    <w:rsid w:val="00ED30E1"/>
    <w:rsid w:val="00ED3BDF"/>
    <w:rsid w:val="00ED3C81"/>
    <w:rsid w:val="00EE06CD"/>
    <w:rsid w:val="00EE72DC"/>
    <w:rsid w:val="00EF2970"/>
    <w:rsid w:val="00EF3773"/>
    <w:rsid w:val="00EF3FB5"/>
    <w:rsid w:val="00EF4534"/>
    <w:rsid w:val="00EF48EF"/>
    <w:rsid w:val="00EF4EE0"/>
    <w:rsid w:val="00F0366D"/>
    <w:rsid w:val="00F04748"/>
    <w:rsid w:val="00F17ACB"/>
    <w:rsid w:val="00F21E30"/>
    <w:rsid w:val="00F2314E"/>
    <w:rsid w:val="00F2348C"/>
    <w:rsid w:val="00F245C2"/>
    <w:rsid w:val="00F263FE"/>
    <w:rsid w:val="00F2717E"/>
    <w:rsid w:val="00F30ED9"/>
    <w:rsid w:val="00F31A4E"/>
    <w:rsid w:val="00F37113"/>
    <w:rsid w:val="00F408B3"/>
    <w:rsid w:val="00F43B1A"/>
    <w:rsid w:val="00F5102E"/>
    <w:rsid w:val="00F5484B"/>
    <w:rsid w:val="00F65359"/>
    <w:rsid w:val="00F67336"/>
    <w:rsid w:val="00F7046B"/>
    <w:rsid w:val="00F70E36"/>
    <w:rsid w:val="00F7139D"/>
    <w:rsid w:val="00F71936"/>
    <w:rsid w:val="00F723D4"/>
    <w:rsid w:val="00F74F44"/>
    <w:rsid w:val="00F75140"/>
    <w:rsid w:val="00F758B2"/>
    <w:rsid w:val="00F82DFB"/>
    <w:rsid w:val="00F903A0"/>
    <w:rsid w:val="00FA2095"/>
    <w:rsid w:val="00FA3D79"/>
    <w:rsid w:val="00FA49E2"/>
    <w:rsid w:val="00FC4FA9"/>
    <w:rsid w:val="00FC5A86"/>
    <w:rsid w:val="00FD03A0"/>
    <w:rsid w:val="00FD12A6"/>
    <w:rsid w:val="00FD4543"/>
    <w:rsid w:val="00FD5741"/>
    <w:rsid w:val="00FD59FD"/>
    <w:rsid w:val="00FD6018"/>
    <w:rsid w:val="00FE0196"/>
    <w:rsid w:val="00FE1459"/>
    <w:rsid w:val="00FE218A"/>
    <w:rsid w:val="00FE2B75"/>
    <w:rsid w:val="00FE305D"/>
    <w:rsid w:val="00FF2761"/>
    <w:rsid w:val="00FF77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3E4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E3E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E3E47"/>
    <w:rPr>
      <w:b/>
      <w:bCs/>
    </w:rPr>
  </w:style>
  <w:style w:type="paragraph" w:styleId="a5">
    <w:name w:val="No Spacing"/>
    <w:uiPriority w:val="1"/>
    <w:qFormat/>
    <w:rsid w:val="005E3E47"/>
    <w:pPr>
      <w:spacing w:after="0" w:line="240" w:lineRule="auto"/>
    </w:pPr>
  </w:style>
  <w:style w:type="paragraph" w:customStyle="1" w:styleId="c4">
    <w:name w:val="c4"/>
    <w:basedOn w:val="a"/>
    <w:rsid w:val="005E3E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5E3E47"/>
  </w:style>
  <w:style w:type="character" w:styleId="a6">
    <w:name w:val="Hyperlink"/>
    <w:basedOn w:val="a0"/>
    <w:uiPriority w:val="99"/>
    <w:semiHidden/>
    <w:unhideWhenUsed/>
    <w:rsid w:val="005E3E47"/>
    <w:rPr>
      <w:color w:val="0000FF"/>
      <w:u w:val="single"/>
    </w:rPr>
  </w:style>
  <w:style w:type="paragraph" w:styleId="a7">
    <w:name w:val="header"/>
    <w:basedOn w:val="a"/>
    <w:link w:val="a8"/>
    <w:uiPriority w:val="99"/>
    <w:semiHidden/>
    <w:unhideWhenUsed/>
    <w:rsid w:val="005E3E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5E3E47"/>
  </w:style>
  <w:style w:type="paragraph" w:styleId="a9">
    <w:name w:val="footer"/>
    <w:basedOn w:val="a"/>
    <w:link w:val="aa"/>
    <w:uiPriority w:val="99"/>
    <w:semiHidden/>
    <w:unhideWhenUsed/>
    <w:rsid w:val="005E3E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5E3E4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pandia.ru/text/category/vspomogatelmznie_materiali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6</Pages>
  <Words>1638</Words>
  <Characters>9337</Characters>
  <Application>Microsoft Office Word</Application>
  <DocSecurity>0</DocSecurity>
  <Lines>77</Lines>
  <Paragraphs>21</Paragraphs>
  <ScaleCrop>false</ScaleCrop>
  <Company>RePack by SPecialiST</Company>
  <LinksUpToDate>false</LinksUpToDate>
  <CharactersWithSpaces>10954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2020-03-31T03:46:00Z</dcterms:created>
  <dcterms:modified xsi:type="dcterms:W3CDTF">2020-03-31T03:57:00Z</dcterms:modified>
</cp:coreProperties>
</file>