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F7E" w:rsidRPr="00866F7E" w:rsidRDefault="00866F7E" w:rsidP="00866F7E">
      <w:pPr>
        <w:pStyle w:val="a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66F7E">
        <w:rPr>
          <w:rFonts w:ascii="Times New Roman" w:eastAsia="Times New Roman" w:hAnsi="Times New Roman" w:cs="Times New Roman"/>
          <w:sz w:val="36"/>
          <w:szCs w:val="36"/>
        </w:rPr>
        <w:t>Опыты и эксперименты с водой.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ОТКУДА БЕРЁТСЯ ВОДА?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- познакомить детей с процессом конденсации.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горячая вода.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Оборудование: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- ёмкость, охлажденная металлическая крышка.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опыта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накрывает ёмкость с горячей водой холодной крышкой.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Воспитатель. Что получится? </w:t>
      </w:r>
      <w:r w:rsidRPr="00F20622">
        <w:rPr>
          <w:rFonts w:ascii="Times New Roman" w:eastAsia="Times New Roman" w:hAnsi="Times New Roman" w:cs="Times New Roman"/>
          <w:i/>
          <w:iCs/>
          <w:sz w:val="24"/>
          <w:szCs w:val="24"/>
        </w:rPr>
        <w:t>(Предположения детей.)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Дети под руководством воспитателя рассматривают внутреннюю сторону крышки, трогают рукой.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Воспитатель. Откуда взялась вода? </w:t>
      </w:r>
      <w:r w:rsidRPr="00F206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(Частицы воды поднялись с поверхности, они не смогли испариться из банки и </w:t>
      </w:r>
      <w:proofErr w:type="spellStart"/>
      <w:r w:rsidRPr="00F20622">
        <w:rPr>
          <w:rFonts w:ascii="Times New Roman" w:eastAsia="Times New Roman" w:hAnsi="Times New Roman" w:cs="Times New Roman"/>
          <w:i/>
          <w:iCs/>
          <w:sz w:val="24"/>
          <w:szCs w:val="24"/>
        </w:rPr>
        <w:t>осе</w:t>
      </w:r>
      <w:r w:rsidRPr="00F20622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ли</w:t>
      </w:r>
      <w:proofErr w:type="spellEnd"/>
      <w:r w:rsidRPr="00F206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крышке.)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предлагает повторить опыт, но с теплой крыш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кой. Дети наблюдают, что на теплой крышке воды нет.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 Процесс превращения пара в воду происходит при охлаждении пара.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ПАР - ЭТО ТОЖЕ ВОДА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-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познакомить детей с одним из состояний воды - паром.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Материал: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кипяток.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Оборудование: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термос (ёмкость с кипятильником).</w:t>
      </w: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опыта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предлагает детям познакомиться с одним из со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стояний воды - паром.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берёт термос с кипятком. Открывает его, чтобы дети увидели пар. Для того чтобы доказать, что пар - это тоже во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да, воспитатель помещает над паром стекло или зеркальце. Дети наблюдают, как на этих предметах выступают капельки воды. Если нет термоса, воспитатель проделывает опыт с кипятильни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ком и в присутствии детей кипятит воду, обращая их внимание на то, как по мере закипания воды появляется все больше пара.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Поместить в групповой комнате плакат с различными со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стояниями воды.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 Пар - это тоже вода.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</w:t>
      </w: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ЗАМЕРЗАНИЕ ЖИДКОСТЕЙ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Цели: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познакомить с различными жидкостями, помочь вы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явить различия в процессах замерзания различных жидкостей.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одинаковое количеств</w:t>
      </w:r>
      <w:r>
        <w:rPr>
          <w:rFonts w:ascii="Times New Roman" w:eastAsia="Times New Roman" w:hAnsi="Times New Roman" w:cs="Times New Roman"/>
          <w:sz w:val="24"/>
          <w:szCs w:val="24"/>
        </w:rPr>
        <w:t>о обычной и соленой воды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, сок, растительное масло.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Оборудование: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ёмкости, алгоритм деятельности.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опыта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Дети рассматривают жидкости, определяют различия и об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щие свойства жидкостей (текучесть, способность принимать форму сосудов).</w:t>
      </w: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приготавливает раствор соленой воды по алго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ритму, заливает соленый раствор и обычную воду в формочки ставит на длительное время в холод. Затем вносит формочки в помещение. Дети под руководством воспитателя рассматри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вают, определяют, какие жидкости замерзли, а какие - нет.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 Одни жидкости замерзают быстрее, другие - мед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леннее.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РАЗНОЦВЕТНЫЕ СОСУЛЬКИ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помочь детям реализовать представления о свойст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вах воды (прозрачность, растворимость, замерзание при низкой температуре).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Материал: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вода, краски.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>- формы для замораживания льда, нитки, алгоритм деятельности.</w:t>
      </w: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b/>
          <w:bCs/>
          <w:sz w:val="24"/>
          <w:szCs w:val="24"/>
        </w:rPr>
        <w:t>Ход опыта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вспоминает с детьми три агрегатных состояния воды (жидкость, пар, лед). Предлагает украсить ель, растущую на участке, разноцветными сосульками. Спрашивает детей, ка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ким образом можно изготовить такие игрушки. 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Дети под руководством воспитателя составляют алгоритм действий изготовления ледяных игрушек: взять форму, опустить в нее сложенную вдвое нить (это будет подвеска-дом сосульки), подкрасить воду акварелью, залить приготовленные формочки, вынести в холодное место. После замерзания воды сосульку ос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вобождают от формы и вешают на ветку ели.</w:t>
      </w: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</w:rPr>
        <w:t>Воспитатель зарисовывает алгоритм получения разноцвет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softHyphen/>
        <w:t>ных сосулек.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622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F20622">
        <w:rPr>
          <w:rFonts w:ascii="Times New Roman" w:eastAsia="Times New Roman" w:hAnsi="Times New Roman" w:cs="Times New Roman"/>
          <w:sz w:val="24"/>
          <w:szCs w:val="24"/>
        </w:rPr>
        <w:t xml:space="preserve"> Вода изменяет цвет. Вода замерзает.</w:t>
      </w: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2A2C74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6F7E" w:rsidRPr="00F20622" w:rsidRDefault="00866F7E" w:rsidP="00866F7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E11" w:rsidRDefault="002A2C74"/>
    <w:sectPr w:rsidR="005F6E11" w:rsidSect="00866F7E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6F7E"/>
    <w:rsid w:val="00041737"/>
    <w:rsid w:val="002A2C74"/>
    <w:rsid w:val="00866F7E"/>
    <w:rsid w:val="00971091"/>
    <w:rsid w:val="00CE439F"/>
    <w:rsid w:val="00DC06C9"/>
    <w:rsid w:val="00DC6FAF"/>
    <w:rsid w:val="00FC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F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66F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66F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2750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2020-04-09T16:49:00Z</dcterms:created>
  <dcterms:modified xsi:type="dcterms:W3CDTF">2020-04-09T16:49:00Z</dcterms:modified>
</cp:coreProperties>
</file>