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DFB2DB" w14:textId="0F60C248" w:rsidR="00FE2CEF" w:rsidRPr="00FE2CEF" w:rsidRDefault="00FE2CEF" w:rsidP="00FE2CE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7995214"/>
      <w:r w:rsidRPr="00FE2CEF">
        <w:rPr>
          <w:rFonts w:ascii="Times New Roman" w:hAnsi="Times New Roman" w:cs="Times New Roman"/>
          <w:sz w:val="24"/>
          <w:szCs w:val="24"/>
        </w:rPr>
        <w:t>Министерство образования, науки и молодёжной политики</w:t>
      </w:r>
      <w:r w:rsidRPr="00FE2CEF">
        <w:rPr>
          <w:rFonts w:ascii="Times New Roman" w:hAnsi="Times New Roman" w:cs="Times New Roman"/>
          <w:sz w:val="24"/>
          <w:szCs w:val="24"/>
        </w:rPr>
        <w:t xml:space="preserve"> </w:t>
      </w:r>
      <w:r w:rsidRPr="00FE2CEF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14:paraId="4ADD4211" w14:textId="77777777" w:rsidR="00FE2CEF" w:rsidRPr="00FE2CEF" w:rsidRDefault="00FE2CEF" w:rsidP="00FE2CEF">
      <w:pPr>
        <w:jc w:val="center"/>
        <w:rPr>
          <w:rFonts w:ascii="Times New Roman" w:hAnsi="Times New Roman" w:cs="Times New Roman"/>
          <w:sz w:val="24"/>
          <w:szCs w:val="24"/>
        </w:rPr>
      </w:pPr>
      <w:r w:rsidRPr="00FE2CEF"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 Краснодарского края</w:t>
      </w:r>
    </w:p>
    <w:p w14:paraId="49C0E7F2" w14:textId="253C5D18" w:rsidR="00FE2CEF" w:rsidRPr="00FE2CEF" w:rsidRDefault="00FE2CEF" w:rsidP="00FE2CEF">
      <w:pPr>
        <w:jc w:val="center"/>
        <w:rPr>
          <w:rFonts w:ascii="Times New Roman" w:hAnsi="Times New Roman" w:cs="Times New Roman"/>
          <w:sz w:val="24"/>
          <w:szCs w:val="24"/>
        </w:rPr>
      </w:pPr>
      <w:r w:rsidRPr="00FE2CEF">
        <w:rPr>
          <w:rFonts w:ascii="Times New Roman" w:hAnsi="Times New Roman" w:cs="Times New Roman"/>
          <w:sz w:val="24"/>
          <w:szCs w:val="24"/>
        </w:rPr>
        <w:t>«ЕЙСКИЙ ПОЛИПРОФИЛЬНЫЙ КОЛЛЕДЖ»</w:t>
      </w:r>
    </w:p>
    <w:p w14:paraId="73ED9329" w14:textId="77777777" w:rsidR="00FE2CEF" w:rsidRPr="00FE2CEF" w:rsidRDefault="00FE2CEF" w:rsidP="00FE2CEF">
      <w:pPr>
        <w:rPr>
          <w:rFonts w:ascii="Times New Roman" w:hAnsi="Times New Roman" w:cs="Times New Roman"/>
          <w:sz w:val="28"/>
          <w:szCs w:val="28"/>
        </w:rPr>
      </w:pPr>
    </w:p>
    <w:p w14:paraId="7C3379A9" w14:textId="42C08BB2" w:rsidR="00FE2CEF" w:rsidRDefault="00FE2CEF" w:rsidP="00FE2C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для 1 класса</w:t>
      </w:r>
    </w:p>
    <w:p w14:paraId="6DDD2F74" w14:textId="10A27072" w:rsidR="00FE2CEF" w:rsidRPr="00FE2CEF" w:rsidRDefault="00FE2CEF" w:rsidP="00FE2C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2CEF">
        <w:rPr>
          <w:rFonts w:ascii="Times New Roman" w:hAnsi="Times New Roman" w:cs="Times New Roman"/>
          <w:b/>
          <w:bCs/>
          <w:sz w:val="28"/>
          <w:szCs w:val="28"/>
        </w:rPr>
        <w:t>«Правила дорожного движения»</w:t>
      </w:r>
    </w:p>
    <w:p w14:paraId="18FC0EC7" w14:textId="3BD057FA" w:rsidR="00FE2CEF" w:rsidRPr="00FE2CEF" w:rsidRDefault="00FE2CEF" w:rsidP="00FE2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205AF3" wp14:editId="63BC070A">
            <wp:extent cx="2954020" cy="24688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дд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402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2C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14:paraId="061B80D0" w14:textId="624555DE" w:rsidR="00FE2CEF" w:rsidRPr="00FE2CEF" w:rsidRDefault="00FE2CEF" w:rsidP="00FE2CEF">
      <w:pPr>
        <w:jc w:val="right"/>
        <w:rPr>
          <w:rFonts w:ascii="Times New Roman" w:hAnsi="Times New Roman" w:cs="Times New Roman"/>
          <w:sz w:val="24"/>
          <w:szCs w:val="24"/>
        </w:rPr>
      </w:pPr>
      <w:r w:rsidRPr="00FE2CEF">
        <w:rPr>
          <w:rFonts w:ascii="Times New Roman" w:hAnsi="Times New Roman" w:cs="Times New Roman"/>
          <w:sz w:val="24"/>
          <w:szCs w:val="24"/>
        </w:rPr>
        <w:t xml:space="preserve">   Выполнила:</w:t>
      </w:r>
    </w:p>
    <w:p w14:paraId="6829579E" w14:textId="77777777" w:rsidR="00FE2CEF" w:rsidRPr="00FE2CEF" w:rsidRDefault="00FE2CEF" w:rsidP="00FE2CEF">
      <w:pPr>
        <w:jc w:val="right"/>
        <w:rPr>
          <w:rFonts w:ascii="Times New Roman" w:hAnsi="Times New Roman" w:cs="Times New Roman"/>
          <w:sz w:val="24"/>
          <w:szCs w:val="24"/>
        </w:rPr>
      </w:pPr>
      <w:r w:rsidRPr="00FE2CEF">
        <w:rPr>
          <w:rFonts w:ascii="Times New Roman" w:hAnsi="Times New Roman" w:cs="Times New Roman"/>
          <w:sz w:val="24"/>
          <w:szCs w:val="24"/>
        </w:rPr>
        <w:t>студентка Ш-32 группы</w:t>
      </w:r>
    </w:p>
    <w:p w14:paraId="406CAA61" w14:textId="42CBE5D1" w:rsidR="00FE2CEF" w:rsidRDefault="00FE2CEF" w:rsidP="00FE2CEF">
      <w:pPr>
        <w:jc w:val="right"/>
        <w:rPr>
          <w:rFonts w:ascii="Times New Roman" w:hAnsi="Times New Roman" w:cs="Times New Roman"/>
          <w:sz w:val="24"/>
          <w:szCs w:val="24"/>
        </w:rPr>
      </w:pPr>
      <w:r w:rsidRPr="00FE2CEF">
        <w:rPr>
          <w:rFonts w:ascii="Times New Roman" w:hAnsi="Times New Roman" w:cs="Times New Roman"/>
          <w:sz w:val="24"/>
          <w:szCs w:val="24"/>
        </w:rPr>
        <w:t>Приймак Виктория</w:t>
      </w:r>
    </w:p>
    <w:p w14:paraId="233C4E28" w14:textId="77777777" w:rsidR="00FE2CEF" w:rsidRPr="00FE2CEF" w:rsidRDefault="00FE2CEF" w:rsidP="00FE2CE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ADFA96D" w14:textId="6EAED0B6" w:rsidR="00FE2CEF" w:rsidRDefault="00FE2CEF" w:rsidP="00FE2CEF">
      <w:pPr>
        <w:jc w:val="center"/>
        <w:rPr>
          <w:rFonts w:ascii="Times New Roman" w:hAnsi="Times New Roman" w:cs="Times New Roman"/>
          <w:sz w:val="24"/>
          <w:szCs w:val="24"/>
        </w:rPr>
      </w:pPr>
      <w:r w:rsidRPr="00FE2CEF">
        <w:rPr>
          <w:rFonts w:ascii="Times New Roman" w:hAnsi="Times New Roman" w:cs="Times New Roman"/>
          <w:sz w:val="24"/>
          <w:szCs w:val="24"/>
        </w:rPr>
        <w:t>Ейск, 20</w:t>
      </w:r>
      <w:bookmarkEnd w:id="0"/>
      <w:r w:rsidRPr="00FE2CEF">
        <w:rPr>
          <w:rFonts w:ascii="Times New Roman" w:hAnsi="Times New Roman" w:cs="Times New Roman"/>
          <w:sz w:val="24"/>
          <w:szCs w:val="24"/>
        </w:rPr>
        <w:t>20</w:t>
      </w:r>
    </w:p>
    <w:p w14:paraId="4389CA68" w14:textId="73484E19" w:rsidR="00FE2CEF" w:rsidRPr="000F5579" w:rsidRDefault="00FE2CEF" w:rsidP="000F5579">
      <w:pPr>
        <w:spacing w:line="240" w:lineRule="auto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 w:rsidRPr="000F5579">
        <w:rPr>
          <w:rFonts w:ascii="Times New Roman" w:hAnsi="Times New Roman" w:cs="Times New Roman"/>
          <w:color w:val="FF0000"/>
          <w:sz w:val="26"/>
          <w:szCs w:val="26"/>
        </w:rPr>
        <w:t xml:space="preserve">Дорогие ребята!  Находясь в городе, вы каждый день становитесь участниками дорожного движения. Вы </w:t>
      </w:r>
      <w:r w:rsidRPr="000F5579">
        <w:rPr>
          <w:rFonts w:ascii="Times New Roman" w:hAnsi="Times New Roman" w:cs="Times New Roman"/>
          <w:b/>
          <w:bCs/>
          <w:color w:val="FF0000"/>
          <w:sz w:val="26"/>
          <w:szCs w:val="26"/>
        </w:rPr>
        <w:t>обязаны</w:t>
      </w:r>
      <w:r w:rsidRPr="000F557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0F5579">
        <w:rPr>
          <w:rFonts w:ascii="Times New Roman" w:hAnsi="Times New Roman" w:cs="Times New Roman"/>
          <w:b/>
          <w:bCs/>
          <w:color w:val="FF0000"/>
          <w:sz w:val="26"/>
          <w:szCs w:val="26"/>
        </w:rPr>
        <w:t>знать</w:t>
      </w:r>
      <w:r w:rsidRPr="000F5579">
        <w:rPr>
          <w:rFonts w:ascii="Times New Roman" w:hAnsi="Times New Roman" w:cs="Times New Roman"/>
          <w:color w:val="FF0000"/>
          <w:sz w:val="26"/>
          <w:szCs w:val="26"/>
        </w:rPr>
        <w:t xml:space="preserve"> и </w:t>
      </w:r>
      <w:r w:rsidRPr="000F5579">
        <w:rPr>
          <w:rFonts w:ascii="Times New Roman" w:hAnsi="Times New Roman" w:cs="Times New Roman"/>
          <w:b/>
          <w:bCs/>
          <w:color w:val="FF0000"/>
          <w:sz w:val="26"/>
          <w:szCs w:val="26"/>
        </w:rPr>
        <w:t>строго соблюдать</w:t>
      </w:r>
      <w:r w:rsidRPr="000F557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0F5579">
        <w:rPr>
          <w:rFonts w:ascii="Times New Roman" w:hAnsi="Times New Roman" w:cs="Times New Roman"/>
          <w:b/>
          <w:bCs/>
          <w:color w:val="FF0000"/>
          <w:sz w:val="26"/>
          <w:szCs w:val="26"/>
        </w:rPr>
        <w:t>п</w:t>
      </w:r>
      <w:r w:rsidRPr="000F5579">
        <w:rPr>
          <w:rFonts w:ascii="Times New Roman" w:hAnsi="Times New Roman" w:cs="Times New Roman"/>
          <w:b/>
          <w:bCs/>
          <w:color w:val="FF0000"/>
          <w:sz w:val="26"/>
          <w:szCs w:val="26"/>
        </w:rPr>
        <w:t>равила дорожного движения</w:t>
      </w:r>
      <w:r w:rsidRPr="000F5579">
        <w:rPr>
          <w:rFonts w:ascii="Times New Roman" w:hAnsi="Times New Roman" w:cs="Times New Roman"/>
          <w:color w:val="FF0000"/>
          <w:sz w:val="26"/>
          <w:szCs w:val="26"/>
        </w:rPr>
        <w:t>. Только так мы защитим себя от опасности на дороге – дорожно</w:t>
      </w:r>
      <w:r w:rsidRPr="000F5579">
        <w:rPr>
          <w:rFonts w:ascii="Times New Roman" w:hAnsi="Times New Roman" w:cs="Times New Roman"/>
          <w:color w:val="FF0000"/>
          <w:sz w:val="26"/>
          <w:szCs w:val="26"/>
        </w:rPr>
        <w:t>-</w:t>
      </w:r>
      <w:r w:rsidRPr="000F5579">
        <w:rPr>
          <w:rFonts w:ascii="Times New Roman" w:hAnsi="Times New Roman" w:cs="Times New Roman"/>
          <w:color w:val="FF0000"/>
          <w:sz w:val="26"/>
          <w:szCs w:val="26"/>
        </w:rPr>
        <w:t>транспортных происшествий</w:t>
      </w:r>
      <w:r w:rsidRPr="000F5579">
        <w:rPr>
          <w:rFonts w:ascii="Times New Roman" w:hAnsi="Times New Roman" w:cs="Times New Roman"/>
          <w:color w:val="FF0000"/>
          <w:sz w:val="26"/>
          <w:szCs w:val="26"/>
        </w:rPr>
        <w:t>!</w:t>
      </w:r>
    </w:p>
    <w:p w14:paraId="37E914FC" w14:textId="01F67FDC" w:rsidR="00FE2CEF" w:rsidRDefault="00FE2CEF" w:rsidP="00FE2CEF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 wp14:anchorId="5E9BD71B" wp14:editId="19E1AEAA">
            <wp:extent cx="1276350" cy="11144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дд2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7B95E" w14:textId="77777777" w:rsidR="00FE2CEF" w:rsidRPr="00FE2CEF" w:rsidRDefault="00FE2CEF" w:rsidP="00FE2CE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E2C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Правила для юного пешехода</w:t>
      </w:r>
    </w:p>
    <w:p w14:paraId="08EF29F0" w14:textId="7F8DAD47" w:rsidR="00FE2CEF" w:rsidRPr="00FE2CEF" w:rsidRDefault="00FE2CEF" w:rsidP="00FE2C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1. Ходи по тротуарам, только с правой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стороны.</w:t>
      </w:r>
    </w:p>
    <w:p w14:paraId="5A28870C" w14:textId="46951886" w:rsidR="00FE2CEF" w:rsidRPr="00FE2CEF" w:rsidRDefault="00FE2CEF" w:rsidP="00FE2C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2. Переходи улицу по пешеходному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переходу.</w:t>
      </w:r>
    </w:p>
    <w:p w14:paraId="5FD1AD4D" w14:textId="77777777" w:rsidR="00FE2CEF" w:rsidRPr="00FE2CEF" w:rsidRDefault="00FE2CEF" w:rsidP="00FE2C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3. Переходи улицу на зеленый сигнал светофора.</w:t>
      </w:r>
    </w:p>
    <w:p w14:paraId="09F249EE" w14:textId="77777777" w:rsidR="00FE2CEF" w:rsidRPr="00FE2CEF" w:rsidRDefault="00FE2CEF" w:rsidP="00FE2C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4. На красный и желтый сигнал светофора нельзя переходить улицу.</w:t>
      </w:r>
    </w:p>
    <w:p w14:paraId="2F0AD29B" w14:textId="77777777" w:rsidR="00FE2CEF" w:rsidRPr="00FE2CEF" w:rsidRDefault="00FE2CEF" w:rsidP="00FE2C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5. При переходе дороги посмотри, не ли опасности, нет ли рядом машин.</w:t>
      </w:r>
    </w:p>
    <w:p w14:paraId="4D3E3F0D" w14:textId="77777777" w:rsidR="00FE2CEF" w:rsidRPr="00FE2CEF" w:rsidRDefault="00FE2CEF" w:rsidP="00FE2C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6. Нельзя обходить стоящий автобус – это опасно. Подожди пока автобус отъедет от остановки.</w:t>
      </w:r>
    </w:p>
    <w:p w14:paraId="6805BF25" w14:textId="5B8F1618" w:rsidR="00FE2CEF" w:rsidRPr="00FE2CEF" w:rsidRDefault="00FE2CEF" w:rsidP="00FE2C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7. При переходе улицы посмотрите сначала налево, дойди до середины, потом посмотри направо и продолжи путь.</w:t>
      </w:r>
    </w:p>
    <w:p w14:paraId="3F82DE16" w14:textId="77777777" w:rsidR="00FE2CEF" w:rsidRPr="00FE2CEF" w:rsidRDefault="00FE2CEF" w:rsidP="00FE2C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8. Если переходишь дорогу с малышом, крепко держи его за руку.</w:t>
      </w:r>
    </w:p>
    <w:p w14:paraId="1A8EBE32" w14:textId="77777777" w:rsidR="00FE2CEF" w:rsidRPr="00FE2CEF" w:rsidRDefault="00FE2CEF" w:rsidP="00FE2C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9. Никогда не перебегай дорогу перед близко идущим автомобилем.</w:t>
      </w:r>
    </w:p>
    <w:p w14:paraId="6D4CDC99" w14:textId="6F9D93D9" w:rsidR="00FE2CEF" w:rsidRPr="00FE2CEF" w:rsidRDefault="00FE2CEF" w:rsidP="00FE2C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10. За городом нужно идти по обочине, навстречу транспортному потоку.</w:t>
      </w:r>
    </w:p>
    <w:p w14:paraId="6893D510" w14:textId="05091D0B" w:rsidR="00FE2CEF" w:rsidRDefault="00FE2CEF" w:rsidP="00FE2C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BEAD9C2" wp14:editId="1902371D">
            <wp:extent cx="2903220" cy="20421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дд3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9C22A" w14:textId="1D3A10F7" w:rsidR="005832EF" w:rsidRPr="005832EF" w:rsidRDefault="005832EF" w:rsidP="005832EF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CC3FC17" wp14:editId="1554AA09">
            <wp:simplePos x="0" y="0"/>
            <wp:positionH relativeFrom="margin">
              <wp:posOffset>8839200</wp:posOffset>
            </wp:positionH>
            <wp:positionV relativeFrom="paragraph">
              <wp:posOffset>6985</wp:posOffset>
            </wp:positionV>
            <wp:extent cx="1242060" cy="248412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дд4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CEF" w:rsidRPr="00FE2C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Светофор</w:t>
      </w:r>
    </w:p>
    <w:p w14:paraId="59036160" w14:textId="7A6F5C6F" w:rsidR="00FE2CEF" w:rsidRDefault="00FE2CEF" w:rsidP="005832EF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Стоп, машина! Стоп, мотор!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Тормози скорей, шофёр!</w:t>
      </w:r>
      <w:r w:rsidR="005832EF" w:rsidRPr="005832E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Красный глаз глядит в упор —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Это строгий светофор.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Вид он грозный напускает,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Дальше ехать не пускает...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Обождал шофёр немножко,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Снова выглянул в окошко.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Светофор на этот раз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Показал зелёный глаз,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Подмигнул и говорит:</w:t>
      </w:r>
      <w:r w:rsidR="005832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E2CEF">
        <w:rPr>
          <w:rFonts w:ascii="Times New Roman" w:hAnsi="Times New Roman" w:cs="Times New Roman"/>
          <w:color w:val="000000" w:themeColor="text1"/>
          <w:sz w:val="24"/>
          <w:szCs w:val="24"/>
        </w:rPr>
        <w:t>«Ехать можно, путь открыт!»</w:t>
      </w:r>
    </w:p>
    <w:p w14:paraId="5CD82874" w14:textId="2B895D7E" w:rsidR="005832EF" w:rsidRPr="005832EF" w:rsidRDefault="005832EF" w:rsidP="005832EF">
      <w:pPr>
        <w:spacing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2EF">
        <w:rPr>
          <w:rFonts w:ascii="Times New Roman" w:hAnsi="Times New Roman" w:cs="Times New Roman"/>
          <w:b/>
          <w:bCs/>
          <w:color w:val="FF0000"/>
          <w:sz w:val="24"/>
          <w:szCs w:val="24"/>
        </w:rPr>
        <w:t>ПРЕЖДЕ ЧЕМ ПЕРЕЙТИ ДОРОГУ -УБЕДИСЬ В СВОЕЙ БЕЗОПАСНОСТИ</w:t>
      </w:r>
      <w:r w:rsidRPr="005832EF">
        <w:rPr>
          <w:rFonts w:ascii="Times New Roman" w:hAnsi="Times New Roman" w:cs="Times New Roman"/>
          <w:b/>
          <w:bCs/>
          <w:color w:val="FF0000"/>
          <w:sz w:val="24"/>
          <w:szCs w:val="24"/>
        </w:rPr>
        <w:t>!</w:t>
      </w:r>
    </w:p>
    <w:p w14:paraId="37174727" w14:textId="74E7F39F" w:rsidR="005832EF" w:rsidRPr="005832EF" w:rsidRDefault="005832EF" w:rsidP="000F5579">
      <w:pPr>
        <w:spacing w:line="276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F5579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3A297194" wp14:editId="6A21922D">
            <wp:simplePos x="0" y="0"/>
            <wp:positionH relativeFrom="page">
              <wp:posOffset>167640</wp:posOffset>
            </wp:positionH>
            <wp:positionV relativeFrom="paragraph">
              <wp:posOffset>228600</wp:posOffset>
            </wp:positionV>
            <wp:extent cx="1203960" cy="1805940"/>
            <wp:effectExtent l="0" t="0" r="0" b="381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дд5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32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Пешеходный переход</w:t>
      </w:r>
    </w:p>
    <w:p w14:paraId="1B3185BD" w14:textId="68F75E42" w:rsidR="005832EF" w:rsidRPr="005832EF" w:rsidRDefault="005832EF" w:rsidP="000F5579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Вот обычный переход,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По нему идет народ.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Специальная разметка.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«Зеброю» зовется метко!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Белые полоски тут,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Через улицу ведут!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Знак</w:t>
      </w:r>
      <w:r w:rsidRPr="005832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«Пешеходный переход»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Где на «зебре» пешеход,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Ты на улице найди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И под ним переходи!</w:t>
      </w:r>
    </w:p>
    <w:p w14:paraId="2150D8AF" w14:textId="77777777" w:rsidR="005832EF" w:rsidRPr="005832EF" w:rsidRDefault="005832EF" w:rsidP="000F5579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832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Дорожные знаки</w:t>
      </w:r>
    </w:p>
    <w:p w14:paraId="62B6A4EE" w14:textId="52ACB922" w:rsidR="005832EF" w:rsidRPr="000F5579" w:rsidRDefault="005832EF" w:rsidP="000F5579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Город, в котором с тобой мы живем,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Можно но праву сравнить с букварем.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Вот она, азбука, – над мостовой.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Знаки развешаны над головой.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Азбукой улиц, проспектов, дорог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Город дает нам все время урок.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Азбуку города помни всегда,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832EF">
        <w:rPr>
          <w:rFonts w:ascii="Times New Roman" w:hAnsi="Times New Roman" w:cs="Times New Roman"/>
          <w:color w:val="000000" w:themeColor="text1"/>
          <w:sz w:val="24"/>
          <w:szCs w:val="24"/>
        </w:rPr>
        <w:t>Чтоб не случилась с тобою беда.</w:t>
      </w:r>
    </w:p>
    <w:p w14:paraId="47473EF1" w14:textId="3148DEDD" w:rsidR="000F5579" w:rsidRDefault="000F5579" w:rsidP="005832EF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01197D7" wp14:editId="34C62A13">
            <wp:extent cx="2346960" cy="20802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дд6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A9475" w14:textId="6DD821D9" w:rsidR="000F5579" w:rsidRPr="005832EF" w:rsidRDefault="000F5579" w:rsidP="005832EF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7976531" wp14:editId="23D2908C">
            <wp:extent cx="2971800" cy="1066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пдд7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5FA88" w14:textId="2DCD95E3" w:rsidR="000F5579" w:rsidRDefault="000F5579" w:rsidP="000F5579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Знаки важные дорожные 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Компас взрослых и ребят.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Дети, будьте осторожн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Знайте, что нельзя, что можно!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Выполняйте непреложно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Все, что знаки говорят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14:paraId="6687F5B4" w14:textId="77777777" w:rsidR="000F5579" w:rsidRPr="000F5579" w:rsidRDefault="000F5579" w:rsidP="000F5579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F55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Правильно веди себя на дороге</w:t>
      </w:r>
    </w:p>
    <w:p w14:paraId="1DD400CB" w14:textId="7848408C" w:rsidR="000F5579" w:rsidRPr="000F5579" w:rsidRDefault="000F5579" w:rsidP="000F557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Как шофер ни тормозит,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А машина все скользит.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На колесах, как на лыжах,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Ближе, ближе, ближе, ближе!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Для спасенья есть возможность: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Лучший тормоз – осторожность.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Жизнь свою поберегите: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Перед машиной не бегите.</w:t>
      </w:r>
    </w:p>
    <w:p w14:paraId="5F1A3305" w14:textId="0AFC970B" w:rsidR="000F5579" w:rsidRPr="000F5579" w:rsidRDefault="000F5579" w:rsidP="000F557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73B3F30" wp14:editId="6C399A6F">
            <wp:extent cx="2924175" cy="22936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пдд8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B03FA" w14:textId="77777777" w:rsidR="000F5579" w:rsidRPr="000F5579" w:rsidRDefault="000F5579" w:rsidP="000F5579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0F5579">
        <w:rPr>
          <w:rFonts w:ascii="Times New Roman" w:hAnsi="Times New Roman" w:cs="Times New Roman"/>
          <w:b/>
          <w:bCs/>
          <w:color w:val="FF0000"/>
          <w:sz w:val="24"/>
          <w:szCs w:val="24"/>
        </w:rPr>
        <w:t>ЗАПРЕЩАЕТСЯ—РАЗРЕШАЕТСЯ</w:t>
      </w:r>
    </w:p>
    <w:p w14:paraId="19B223C8" w14:textId="51046FB4" w:rsidR="000F5579" w:rsidRPr="000F5579" w:rsidRDefault="000F5579" w:rsidP="000F5579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08E3F10" wp14:editId="13C178E7">
            <wp:simplePos x="0" y="0"/>
            <wp:positionH relativeFrom="column">
              <wp:posOffset>1750060</wp:posOffset>
            </wp:positionH>
            <wp:positionV relativeFrom="paragraph">
              <wp:posOffset>104140</wp:posOffset>
            </wp:positionV>
            <wp:extent cx="1531620" cy="3954780"/>
            <wp:effectExtent l="0" t="0" r="0" b="762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пдд9.g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И проспекты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бульвары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Всюду улицы шумны,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Проходи по тротуару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Только с правой стороны!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Тут шалить, мешать народу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b/>
          <w:bCs/>
          <w:color w:val="FF0000"/>
          <w:sz w:val="24"/>
          <w:szCs w:val="24"/>
        </w:rPr>
        <w:t>ЗАПРЕЩАЕТСЯ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Быть примерным пешеходом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b/>
          <w:bCs/>
          <w:color w:val="FF0000"/>
          <w:sz w:val="24"/>
          <w:szCs w:val="24"/>
        </w:rPr>
        <w:t>РАЗРЕШАЕТСЯ...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Если едешь ты в трамвае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И вокруг тебя народ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Не толкаясь, не зевая,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Проходи скорей вперед.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Ехать «зайцем» как известно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b/>
          <w:bCs/>
          <w:color w:val="FF0000"/>
          <w:sz w:val="24"/>
          <w:szCs w:val="24"/>
        </w:rPr>
        <w:t>ЗАПРЕЩАЕТСЯ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Уступать старушке место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b/>
          <w:bCs/>
          <w:color w:val="FF0000"/>
          <w:sz w:val="24"/>
          <w:szCs w:val="24"/>
        </w:rPr>
        <w:t>РАЗРЕШАЕТСЯ...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Если ты гуляешь просто,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Все равно в перед гляди,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Через шумный перекресток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Осторожно проходи.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Переход при красном свете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b/>
          <w:bCs/>
          <w:color w:val="FF0000"/>
          <w:sz w:val="24"/>
          <w:szCs w:val="24"/>
        </w:rPr>
        <w:t>ЗАПРЕЩАЕТСЯ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При зеленом даже детям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F5579">
        <w:rPr>
          <w:rFonts w:ascii="Times New Roman" w:hAnsi="Times New Roman" w:cs="Times New Roman"/>
          <w:b/>
          <w:bCs/>
          <w:color w:val="FF0000"/>
          <w:sz w:val="24"/>
          <w:szCs w:val="24"/>
        </w:rPr>
        <w:t>РАЗРЕШАЕТСЯ…</w:t>
      </w:r>
      <w:r w:rsidRPr="000F5579">
        <w:rPr>
          <w:rFonts w:ascii="Times New Roman" w:hAnsi="Times New Roman" w:cs="Times New Roman"/>
          <w:color w:val="FF0000"/>
          <w:sz w:val="24"/>
          <w:szCs w:val="24"/>
        </w:rPr>
        <w:t>         </w:t>
      </w:r>
    </w:p>
    <w:p w14:paraId="62136527" w14:textId="77777777" w:rsidR="000F5579" w:rsidRPr="000F5579" w:rsidRDefault="000F5579" w:rsidP="000F5579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В. </w:t>
      </w:r>
      <w:proofErr w:type="spellStart"/>
      <w:r w:rsidRPr="000F5579">
        <w:rPr>
          <w:rFonts w:ascii="Times New Roman" w:hAnsi="Times New Roman" w:cs="Times New Roman"/>
          <w:color w:val="000000" w:themeColor="text1"/>
          <w:sz w:val="24"/>
          <w:szCs w:val="24"/>
        </w:rPr>
        <w:t>Семерник</w:t>
      </w:r>
      <w:proofErr w:type="spellEnd"/>
    </w:p>
    <w:p w14:paraId="49ABE9BD" w14:textId="3ADB9637" w:rsidR="00FE2CEF" w:rsidRPr="000F5579" w:rsidRDefault="000F5579" w:rsidP="005832EF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0F5579">
        <w:rPr>
          <w:rFonts w:ascii="Times New Roman" w:hAnsi="Times New Roman" w:cs="Times New Roman"/>
          <w:b/>
          <w:bCs/>
          <w:color w:val="FF0000"/>
          <w:sz w:val="28"/>
          <w:szCs w:val="28"/>
        </w:rPr>
        <w:t>Ребята! Соблюдение и выполнение Правил дорожного движения способствуют сохранению вашей жизни!</w:t>
      </w:r>
    </w:p>
    <w:sectPr w:rsidR="00FE2CEF" w:rsidRPr="000F5579" w:rsidSect="00FE2CEF">
      <w:pgSz w:w="16838" w:h="11906" w:orient="landscape"/>
      <w:pgMar w:top="720" w:right="720" w:bottom="720" w:left="720" w:header="720" w:footer="720" w:gutter="0"/>
      <w:cols w:num="3"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EF"/>
    <w:rsid w:val="000F5579"/>
    <w:rsid w:val="005832EF"/>
    <w:rsid w:val="00FE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386E0"/>
  <w15:chartTrackingRefBased/>
  <w15:docId w15:val="{E91DBAF3-0E64-48C9-A2C7-BACBCC873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8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46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704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6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755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3562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471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72948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593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515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7682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0362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8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236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5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7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0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3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07339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2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71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95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550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83287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4161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8592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2786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319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9976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359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1763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32299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7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gif"/><Relationship Id="rId10" Type="http://schemas.openxmlformats.org/officeDocument/2006/relationships/image" Target="media/image7.gif"/><Relationship Id="rId4" Type="http://schemas.openxmlformats.org/officeDocument/2006/relationships/image" Target="media/image1.jpg"/><Relationship Id="rId9" Type="http://schemas.openxmlformats.org/officeDocument/2006/relationships/image" Target="media/image6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Приймак</dc:creator>
  <cp:keywords/>
  <dc:description/>
  <cp:lastModifiedBy>Виктория Приймак</cp:lastModifiedBy>
  <cp:revision>1</cp:revision>
  <dcterms:created xsi:type="dcterms:W3CDTF">2020-05-19T02:42:00Z</dcterms:created>
  <dcterms:modified xsi:type="dcterms:W3CDTF">2020-05-19T03:22:00Z</dcterms:modified>
</cp:coreProperties>
</file>