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bottomFromText="200" w:vertAnchor="page" w:horzAnchor="margin" w:tblpXSpec="center" w:tblpY="471"/>
        <w:tblW w:w="105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/>
      </w:tblPr>
      <w:tblGrid>
        <w:gridCol w:w="3171"/>
        <w:gridCol w:w="7394"/>
      </w:tblGrid>
      <w:tr w:rsidR="004038E3" w:rsidTr="004038E3">
        <w:trPr>
          <w:trHeight w:val="129"/>
        </w:trPr>
        <w:tc>
          <w:tcPr>
            <w:tcW w:w="317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38E3" w:rsidRDefault="004038E3" w:rsidP="004038E3">
            <w:pPr>
              <w:spacing w:after="0" w:line="240" w:lineRule="auto"/>
              <w:ind w:left="-993" w:firstLine="28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>
                  <wp:extent cx="1471295" cy="1471295"/>
                  <wp:effectExtent l="19050" t="0" r="0" b="0"/>
                  <wp:docPr id="3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71295" cy="14712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38E3" w:rsidRDefault="004038E3" w:rsidP="004038E3">
            <w:pPr>
              <w:spacing w:after="0" w:line="36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Министерство образования, науки и молодёжной политики </w:t>
            </w:r>
          </w:p>
          <w:p w:rsidR="004038E3" w:rsidRDefault="004038E3" w:rsidP="004038E3">
            <w:pPr>
              <w:spacing w:after="0" w:line="36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Краснодарского края</w:t>
            </w:r>
          </w:p>
        </w:tc>
      </w:tr>
      <w:tr w:rsidR="004038E3" w:rsidTr="004038E3">
        <w:trPr>
          <w:trHeight w:val="20"/>
        </w:trPr>
        <w:tc>
          <w:tcPr>
            <w:tcW w:w="31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38E3" w:rsidRDefault="004038E3" w:rsidP="004038E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38E3" w:rsidRDefault="004038E3" w:rsidP="004038E3">
            <w:pPr>
              <w:spacing w:after="0" w:line="36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Государственное бюджетное профессиональное образовательное учреждение Краснодарского края</w:t>
            </w:r>
          </w:p>
          <w:p w:rsidR="004038E3" w:rsidRDefault="004038E3" w:rsidP="004038E3">
            <w:pPr>
              <w:suppressAutoHyphens/>
              <w:spacing w:after="0" w:line="36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«ЕЙСКИЙ ПОЛИПРОФИЛЬНЫЙ КОЛЛЕДЖ»</w:t>
            </w:r>
          </w:p>
        </w:tc>
      </w:tr>
    </w:tbl>
    <w:p w:rsidR="004038E3" w:rsidRDefault="00364E35" w:rsidP="004038E3">
      <w:pPr>
        <w:tabs>
          <w:tab w:val="left" w:pos="3119"/>
          <w:tab w:val="left" w:pos="4820"/>
          <w:tab w:val="left" w:pos="538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364E35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</w:p>
    <w:p w:rsidR="004038E3" w:rsidRPr="004038E3" w:rsidRDefault="004038E3" w:rsidP="004038E3">
      <w:pPr>
        <w:rPr>
          <w:rFonts w:ascii="Times New Roman" w:eastAsia="Times New Roman" w:hAnsi="Times New Roman" w:cs="Times New Roman"/>
          <w:sz w:val="28"/>
          <w:szCs w:val="28"/>
          <w:lang w:val="en-US" w:eastAsia="ar-SA"/>
        </w:rPr>
      </w:pPr>
    </w:p>
    <w:p w:rsidR="004038E3" w:rsidRDefault="004038E3" w:rsidP="004038E3">
      <w:pPr>
        <w:rPr>
          <w:rFonts w:ascii="Times New Roman" w:eastAsia="Times New Roman" w:hAnsi="Times New Roman" w:cs="Times New Roman"/>
          <w:sz w:val="28"/>
          <w:szCs w:val="28"/>
          <w:lang w:val="en-US" w:eastAsia="ar-SA"/>
        </w:rPr>
      </w:pPr>
    </w:p>
    <w:p w:rsidR="004038E3" w:rsidRDefault="004038E3" w:rsidP="004038E3">
      <w:pPr>
        <w:rPr>
          <w:rFonts w:ascii="Times New Roman" w:eastAsia="Times New Roman" w:hAnsi="Times New Roman" w:cs="Times New Roman"/>
          <w:sz w:val="28"/>
          <w:szCs w:val="28"/>
          <w:lang w:val="en-US" w:eastAsia="ar-SA"/>
        </w:rPr>
      </w:pPr>
    </w:p>
    <w:p w:rsidR="004038E3" w:rsidRDefault="004038E3" w:rsidP="004038E3">
      <w:pPr>
        <w:rPr>
          <w:rFonts w:ascii="Times New Roman" w:eastAsia="Times New Roman" w:hAnsi="Times New Roman" w:cs="Times New Roman"/>
          <w:sz w:val="28"/>
          <w:szCs w:val="28"/>
          <w:lang w:val="en-US" w:eastAsia="ar-SA"/>
        </w:rPr>
      </w:pPr>
    </w:p>
    <w:p w:rsidR="004038E3" w:rsidRDefault="004038E3" w:rsidP="004038E3">
      <w:pPr>
        <w:rPr>
          <w:rFonts w:ascii="Times New Roman" w:eastAsia="Times New Roman" w:hAnsi="Times New Roman" w:cs="Times New Roman"/>
          <w:sz w:val="28"/>
          <w:szCs w:val="28"/>
          <w:lang w:val="en-US" w:eastAsia="ar-SA"/>
        </w:rPr>
      </w:pPr>
    </w:p>
    <w:p w:rsidR="004038E3" w:rsidRPr="004038E3" w:rsidRDefault="004038E3" w:rsidP="004038E3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  Диагностические методики для исследования нарушения восприятия</w:t>
      </w:r>
    </w:p>
    <w:p w:rsidR="004038E3" w:rsidRDefault="004038E3" w:rsidP="004038E3">
      <w:pPr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4038E3" w:rsidRDefault="004038E3" w:rsidP="004038E3">
      <w:pPr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                                                                                                                                                                                  </w:t>
      </w:r>
    </w:p>
    <w:p w:rsidR="004038E3" w:rsidRDefault="004038E3" w:rsidP="004038E3">
      <w:pPr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4038E3" w:rsidRDefault="004038E3" w:rsidP="004038E3">
      <w:pPr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4038E3" w:rsidRDefault="004038E3" w:rsidP="004038E3">
      <w:pPr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4038E3" w:rsidRDefault="004038E3" w:rsidP="004038E3">
      <w:pPr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                                                  Подготовила:                                                                                                                                                                          Студентка Ш-32 группы                                                                                                                                                                                       Погорелова Александра</w:t>
      </w:r>
    </w:p>
    <w:p w:rsidR="004038E3" w:rsidRDefault="004038E3" w:rsidP="004038E3">
      <w:pPr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4038E3" w:rsidRDefault="004038E3" w:rsidP="004038E3">
      <w:pPr>
        <w:rPr>
          <w:rFonts w:ascii="Times New Roman" w:eastAsia="Calibri" w:hAnsi="Times New Roman" w:cs="Times New Roman"/>
          <w:sz w:val="28"/>
          <w:szCs w:val="28"/>
        </w:rPr>
      </w:pPr>
    </w:p>
    <w:p w:rsidR="004038E3" w:rsidRDefault="004038E3" w:rsidP="004038E3">
      <w:pPr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4038E3" w:rsidRDefault="004038E3" w:rsidP="004038E3">
      <w:pPr>
        <w:jc w:val="center"/>
        <w:rPr>
          <w:rFonts w:ascii="Times New Roman" w:eastAsia="Calibri" w:hAnsi="Times New Roman" w:cs="Times New Roman"/>
          <w:sz w:val="28"/>
          <w:szCs w:val="28"/>
          <w:lang w:val="en-US"/>
        </w:rPr>
      </w:pPr>
    </w:p>
    <w:p w:rsidR="004038E3" w:rsidRDefault="004038E3" w:rsidP="004038E3">
      <w:pPr>
        <w:jc w:val="center"/>
        <w:rPr>
          <w:rFonts w:ascii="Times New Roman" w:eastAsia="Calibri" w:hAnsi="Times New Roman" w:cs="Times New Roman"/>
          <w:sz w:val="28"/>
          <w:szCs w:val="28"/>
          <w:lang w:val="en-US"/>
        </w:rPr>
      </w:pPr>
    </w:p>
    <w:p w:rsidR="004038E3" w:rsidRPr="004038E3" w:rsidRDefault="004038E3" w:rsidP="004038E3">
      <w:pPr>
        <w:jc w:val="center"/>
        <w:rPr>
          <w:rFonts w:ascii="Times New Roman" w:eastAsia="Calibri" w:hAnsi="Times New Roman" w:cs="Times New Roman"/>
          <w:sz w:val="28"/>
          <w:szCs w:val="28"/>
          <w:lang w:val="en-US"/>
        </w:rPr>
      </w:pPr>
    </w:p>
    <w:p w:rsidR="004038E3" w:rsidRDefault="004038E3" w:rsidP="004038E3">
      <w:pPr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Ейск, 20</w:t>
      </w:r>
      <w:r w:rsidRPr="004038E3">
        <w:rPr>
          <w:rFonts w:ascii="Times New Roman" w:eastAsia="Calibri" w:hAnsi="Times New Roman" w:cs="Times New Roman"/>
          <w:sz w:val="28"/>
          <w:szCs w:val="28"/>
        </w:rPr>
        <w:t>20</w:t>
      </w:r>
      <w:r>
        <w:rPr>
          <w:rFonts w:ascii="Times New Roman" w:eastAsia="Calibri" w:hAnsi="Times New Roman" w:cs="Times New Roman"/>
          <w:sz w:val="28"/>
          <w:szCs w:val="28"/>
        </w:rPr>
        <w:t>г.</w:t>
      </w:r>
    </w:p>
    <w:p w:rsidR="00364E35" w:rsidRPr="00364E35" w:rsidRDefault="00364E35" w:rsidP="00364E3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64E3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lastRenderedPageBreak/>
        <w:t> 1. Методика диагностики объема восприятия.</w:t>
      </w:r>
    </w:p>
    <w:p w:rsidR="00364E35" w:rsidRPr="00364E35" w:rsidRDefault="00364E35" w:rsidP="00364E3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64E3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Назначение методики:</w:t>
      </w:r>
      <w:r w:rsidRPr="00364E35">
        <w:rPr>
          <w:rFonts w:ascii="Times New Roman" w:eastAsia="Times New Roman" w:hAnsi="Times New Roman" w:cs="Times New Roman"/>
          <w:color w:val="000000"/>
          <w:sz w:val="28"/>
          <w:szCs w:val="28"/>
        </w:rPr>
        <w:t> анализ (диагностика) объема зрительного восприятия в зависимости от степени осмысленности предъявляемого материала.</w:t>
      </w:r>
    </w:p>
    <w:p w:rsidR="00364E35" w:rsidRPr="00364E35" w:rsidRDefault="00364E35" w:rsidP="00364E35">
      <w:pPr>
        <w:shd w:val="clear" w:color="auto" w:fill="FFFFFF"/>
        <w:spacing w:after="391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64E35">
        <w:rPr>
          <w:rFonts w:ascii="Times New Roman" w:eastAsia="Times New Roman" w:hAnsi="Times New Roman" w:cs="Times New Roman"/>
          <w:color w:val="000000"/>
          <w:sz w:val="28"/>
          <w:szCs w:val="28"/>
        </w:rPr>
        <w:t>Объектами служат наборы бессмысленных сочетаний букв (по 8 букв в наборе) и осмысленные фразы (по три слова в каждой фразе). Всего в опыте 40 предъявлений, по 20 для каждого типа объектов, сначала предъявляются буквы, затем фразы. Задача испытуемого — письменно воспроизвести все, что ему было предъявлено.</w:t>
      </w:r>
    </w:p>
    <w:p w:rsidR="00364E35" w:rsidRPr="00364E35" w:rsidRDefault="00364E35" w:rsidP="00364E35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64E35">
        <w:rPr>
          <w:rFonts w:ascii="Times New Roman" w:eastAsia="Times New Roman" w:hAnsi="Times New Roman" w:cs="Times New Roman"/>
          <w:color w:val="000000"/>
          <w:sz w:val="28"/>
          <w:szCs w:val="28"/>
        </w:rPr>
        <w:t>Протокол занятия</w:t>
      </w:r>
    </w:p>
    <w:p w:rsidR="00364E35" w:rsidRPr="00364E35" w:rsidRDefault="00364E35" w:rsidP="00364E35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64E35">
        <w:rPr>
          <w:rFonts w:ascii="Times New Roman" w:eastAsia="Times New Roman" w:hAnsi="Times New Roman" w:cs="Times New Roman"/>
          <w:color w:val="000000"/>
          <w:sz w:val="28"/>
          <w:szCs w:val="28"/>
        </w:rPr>
        <w:t>Испытуемый__________________________________ Дата____</w:t>
      </w:r>
    </w:p>
    <w:p w:rsidR="00364E35" w:rsidRPr="00364E35" w:rsidRDefault="00364E35" w:rsidP="00364E35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64E35">
        <w:rPr>
          <w:rFonts w:ascii="Times New Roman" w:eastAsia="Times New Roman" w:hAnsi="Times New Roman" w:cs="Times New Roman"/>
          <w:color w:val="000000"/>
          <w:sz w:val="28"/>
          <w:szCs w:val="28"/>
        </w:rPr>
        <w:t>Экспериментатор______________________________ Время опыта____</w:t>
      </w: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1969"/>
        <w:gridCol w:w="2205"/>
        <w:gridCol w:w="1885"/>
        <w:gridCol w:w="3173"/>
      </w:tblGrid>
      <w:tr w:rsidR="00364E35" w:rsidRPr="00364E35" w:rsidTr="00364E35">
        <w:tc>
          <w:tcPr>
            <w:tcW w:w="0" w:type="auto"/>
            <w:tcBorders>
              <w:top w:val="single" w:sz="6" w:space="0" w:color="D0D8DB"/>
              <w:left w:val="single" w:sz="6" w:space="0" w:color="D0D8DB"/>
              <w:bottom w:val="single" w:sz="6" w:space="0" w:color="D0D8DB"/>
              <w:right w:val="single" w:sz="6" w:space="0" w:color="D0D8DB"/>
            </w:tcBorders>
            <w:shd w:val="clear" w:color="auto" w:fill="FFFFFF"/>
            <w:tcMar>
              <w:top w:w="94" w:type="dxa"/>
              <w:left w:w="157" w:type="dxa"/>
              <w:bottom w:w="94" w:type="dxa"/>
              <w:right w:w="157" w:type="dxa"/>
            </w:tcMar>
            <w:vAlign w:val="bottom"/>
            <w:hideMark/>
          </w:tcPr>
          <w:p w:rsidR="00364E35" w:rsidRPr="00364E35" w:rsidRDefault="00364E35" w:rsidP="00364E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64E3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Номер</w:t>
            </w:r>
          </w:p>
        </w:tc>
        <w:tc>
          <w:tcPr>
            <w:tcW w:w="0" w:type="auto"/>
            <w:tcBorders>
              <w:top w:val="single" w:sz="6" w:space="0" w:color="D0D8DB"/>
              <w:left w:val="single" w:sz="6" w:space="0" w:color="D0D8DB"/>
              <w:bottom w:val="single" w:sz="6" w:space="0" w:color="D0D8DB"/>
              <w:right w:val="single" w:sz="6" w:space="0" w:color="D0D8DB"/>
            </w:tcBorders>
            <w:shd w:val="clear" w:color="auto" w:fill="FFFFFF"/>
            <w:tcMar>
              <w:top w:w="94" w:type="dxa"/>
              <w:left w:w="157" w:type="dxa"/>
              <w:bottom w:w="94" w:type="dxa"/>
              <w:right w:w="157" w:type="dxa"/>
            </w:tcMar>
            <w:vAlign w:val="bottom"/>
            <w:hideMark/>
          </w:tcPr>
          <w:p w:rsidR="00364E35" w:rsidRPr="00364E35" w:rsidRDefault="00364E35" w:rsidP="00364E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64E3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Предъявленные</w:t>
            </w:r>
          </w:p>
        </w:tc>
        <w:tc>
          <w:tcPr>
            <w:tcW w:w="0" w:type="auto"/>
            <w:tcBorders>
              <w:top w:val="single" w:sz="6" w:space="0" w:color="D0D8DB"/>
              <w:left w:val="single" w:sz="6" w:space="0" w:color="D0D8DB"/>
              <w:bottom w:val="single" w:sz="6" w:space="0" w:color="D0D8DB"/>
              <w:right w:val="single" w:sz="6" w:space="0" w:color="D0D8DB"/>
            </w:tcBorders>
            <w:shd w:val="clear" w:color="auto" w:fill="FFFFFF"/>
            <w:tcMar>
              <w:top w:w="94" w:type="dxa"/>
              <w:left w:w="157" w:type="dxa"/>
              <w:bottom w:w="94" w:type="dxa"/>
              <w:right w:w="157" w:type="dxa"/>
            </w:tcMar>
            <w:vAlign w:val="bottom"/>
            <w:hideMark/>
          </w:tcPr>
          <w:p w:rsidR="00364E35" w:rsidRPr="00364E35" w:rsidRDefault="00364E35" w:rsidP="00364E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64E3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Ответ</w:t>
            </w:r>
          </w:p>
        </w:tc>
        <w:tc>
          <w:tcPr>
            <w:tcW w:w="0" w:type="auto"/>
            <w:tcBorders>
              <w:top w:val="single" w:sz="6" w:space="0" w:color="D0D8DB"/>
              <w:left w:val="single" w:sz="6" w:space="0" w:color="D0D8DB"/>
              <w:bottom w:val="single" w:sz="6" w:space="0" w:color="D0D8DB"/>
              <w:right w:val="single" w:sz="6" w:space="0" w:color="D0D8DB"/>
            </w:tcBorders>
            <w:shd w:val="clear" w:color="auto" w:fill="FFFFFF"/>
            <w:tcMar>
              <w:top w:w="94" w:type="dxa"/>
              <w:left w:w="157" w:type="dxa"/>
              <w:bottom w:w="94" w:type="dxa"/>
              <w:right w:w="157" w:type="dxa"/>
            </w:tcMar>
            <w:vAlign w:val="bottom"/>
            <w:hideMark/>
          </w:tcPr>
          <w:p w:rsidR="00364E35" w:rsidRPr="00364E35" w:rsidRDefault="00364E35" w:rsidP="00364E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64E3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Кол-во правильно</w:t>
            </w:r>
          </w:p>
        </w:tc>
      </w:tr>
      <w:tr w:rsidR="00364E35" w:rsidRPr="00364E35" w:rsidTr="00364E35">
        <w:tc>
          <w:tcPr>
            <w:tcW w:w="0" w:type="auto"/>
            <w:tcBorders>
              <w:top w:val="single" w:sz="6" w:space="0" w:color="D0D8DB"/>
              <w:left w:val="single" w:sz="6" w:space="0" w:color="D0D8DB"/>
              <w:bottom w:val="single" w:sz="6" w:space="0" w:color="D0D8DB"/>
              <w:right w:val="single" w:sz="6" w:space="0" w:color="D0D8DB"/>
            </w:tcBorders>
            <w:shd w:val="clear" w:color="auto" w:fill="FFFFFF"/>
            <w:tcMar>
              <w:top w:w="94" w:type="dxa"/>
              <w:left w:w="157" w:type="dxa"/>
              <w:bottom w:w="94" w:type="dxa"/>
              <w:right w:w="157" w:type="dxa"/>
            </w:tcMar>
            <w:vAlign w:val="bottom"/>
            <w:hideMark/>
          </w:tcPr>
          <w:p w:rsidR="00364E35" w:rsidRPr="00364E35" w:rsidRDefault="00364E35" w:rsidP="00364E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64E3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предъявления</w:t>
            </w:r>
          </w:p>
        </w:tc>
        <w:tc>
          <w:tcPr>
            <w:tcW w:w="0" w:type="auto"/>
            <w:tcBorders>
              <w:top w:val="single" w:sz="6" w:space="0" w:color="D0D8DB"/>
              <w:left w:val="single" w:sz="6" w:space="0" w:color="D0D8DB"/>
              <w:bottom w:val="single" w:sz="6" w:space="0" w:color="D0D8DB"/>
              <w:right w:val="single" w:sz="6" w:space="0" w:color="D0D8DB"/>
            </w:tcBorders>
            <w:shd w:val="clear" w:color="auto" w:fill="FFFFFF"/>
            <w:tcMar>
              <w:top w:w="94" w:type="dxa"/>
              <w:left w:w="157" w:type="dxa"/>
              <w:bottom w:w="94" w:type="dxa"/>
              <w:right w:w="157" w:type="dxa"/>
            </w:tcMar>
            <w:vAlign w:val="bottom"/>
            <w:hideMark/>
          </w:tcPr>
          <w:p w:rsidR="00364E35" w:rsidRPr="00364E35" w:rsidRDefault="00364E35" w:rsidP="00364E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64E3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стимулы</w:t>
            </w:r>
          </w:p>
        </w:tc>
        <w:tc>
          <w:tcPr>
            <w:tcW w:w="0" w:type="auto"/>
            <w:tcBorders>
              <w:top w:val="single" w:sz="6" w:space="0" w:color="D0D8DB"/>
              <w:left w:val="single" w:sz="6" w:space="0" w:color="D0D8DB"/>
              <w:bottom w:val="single" w:sz="6" w:space="0" w:color="D0D8DB"/>
              <w:right w:val="single" w:sz="6" w:space="0" w:color="D0D8DB"/>
            </w:tcBorders>
            <w:shd w:val="clear" w:color="auto" w:fill="FFFFFF"/>
            <w:tcMar>
              <w:top w:w="94" w:type="dxa"/>
              <w:left w:w="157" w:type="dxa"/>
              <w:bottom w:w="94" w:type="dxa"/>
              <w:right w:w="157" w:type="dxa"/>
            </w:tcMar>
            <w:vAlign w:val="bottom"/>
            <w:hideMark/>
          </w:tcPr>
          <w:p w:rsidR="00364E35" w:rsidRPr="00364E35" w:rsidRDefault="00364E35" w:rsidP="00364E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64E3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испытуемого</w:t>
            </w:r>
          </w:p>
        </w:tc>
        <w:tc>
          <w:tcPr>
            <w:tcW w:w="0" w:type="auto"/>
            <w:tcBorders>
              <w:top w:val="single" w:sz="6" w:space="0" w:color="D0D8DB"/>
              <w:left w:val="single" w:sz="6" w:space="0" w:color="D0D8DB"/>
              <w:bottom w:val="single" w:sz="6" w:space="0" w:color="D0D8DB"/>
              <w:right w:val="single" w:sz="6" w:space="0" w:color="D0D8DB"/>
            </w:tcBorders>
            <w:shd w:val="clear" w:color="auto" w:fill="FFFFFF"/>
            <w:tcMar>
              <w:top w:w="94" w:type="dxa"/>
              <w:left w:w="157" w:type="dxa"/>
              <w:bottom w:w="94" w:type="dxa"/>
              <w:right w:w="157" w:type="dxa"/>
            </w:tcMar>
            <w:vAlign w:val="bottom"/>
            <w:hideMark/>
          </w:tcPr>
          <w:p w:rsidR="00364E35" w:rsidRPr="00364E35" w:rsidRDefault="00364E35" w:rsidP="00364E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64E3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воспроизведенных букв</w:t>
            </w:r>
          </w:p>
        </w:tc>
      </w:tr>
      <w:tr w:rsidR="00364E35" w:rsidRPr="00364E35" w:rsidTr="00364E35">
        <w:tc>
          <w:tcPr>
            <w:tcW w:w="0" w:type="auto"/>
            <w:tcBorders>
              <w:top w:val="single" w:sz="6" w:space="0" w:color="D0D8DB"/>
              <w:left w:val="single" w:sz="6" w:space="0" w:color="D0D8DB"/>
              <w:bottom w:val="single" w:sz="6" w:space="0" w:color="D0D8DB"/>
              <w:right w:val="single" w:sz="6" w:space="0" w:color="D0D8DB"/>
            </w:tcBorders>
            <w:shd w:val="clear" w:color="auto" w:fill="FFFFFF"/>
            <w:tcMar>
              <w:top w:w="94" w:type="dxa"/>
              <w:left w:w="157" w:type="dxa"/>
              <w:bottom w:w="94" w:type="dxa"/>
              <w:right w:w="157" w:type="dxa"/>
            </w:tcMar>
            <w:vAlign w:val="bottom"/>
            <w:hideMark/>
          </w:tcPr>
          <w:p w:rsidR="00364E35" w:rsidRPr="00364E35" w:rsidRDefault="00364E35" w:rsidP="00364E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64E3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0" w:type="auto"/>
            <w:shd w:val="clear" w:color="auto" w:fill="FFFFFF"/>
            <w:vAlign w:val="bottom"/>
            <w:hideMark/>
          </w:tcPr>
          <w:p w:rsidR="00364E35" w:rsidRPr="00364E35" w:rsidRDefault="00364E35" w:rsidP="00364E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FFFFFF"/>
            <w:vAlign w:val="bottom"/>
            <w:hideMark/>
          </w:tcPr>
          <w:p w:rsidR="00364E35" w:rsidRPr="00364E35" w:rsidRDefault="00364E35" w:rsidP="00364E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FFFFFF"/>
            <w:vAlign w:val="bottom"/>
            <w:hideMark/>
          </w:tcPr>
          <w:p w:rsidR="00364E35" w:rsidRPr="00364E35" w:rsidRDefault="00364E35" w:rsidP="00364E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364E35" w:rsidRPr="00364E35" w:rsidTr="00364E35">
        <w:tc>
          <w:tcPr>
            <w:tcW w:w="0" w:type="auto"/>
            <w:tcBorders>
              <w:top w:val="single" w:sz="6" w:space="0" w:color="D0D8DB"/>
              <w:left w:val="single" w:sz="6" w:space="0" w:color="D0D8DB"/>
              <w:bottom w:val="single" w:sz="6" w:space="0" w:color="D0D8DB"/>
              <w:right w:val="single" w:sz="6" w:space="0" w:color="D0D8DB"/>
            </w:tcBorders>
            <w:shd w:val="clear" w:color="auto" w:fill="FFFFFF"/>
            <w:tcMar>
              <w:top w:w="94" w:type="dxa"/>
              <w:left w:w="157" w:type="dxa"/>
              <w:bottom w:w="94" w:type="dxa"/>
              <w:right w:w="157" w:type="dxa"/>
            </w:tcMar>
            <w:vAlign w:val="bottom"/>
            <w:hideMark/>
          </w:tcPr>
          <w:p w:rsidR="00364E35" w:rsidRPr="00364E35" w:rsidRDefault="00364E35" w:rsidP="00364E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64E3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0" w:type="auto"/>
            <w:shd w:val="clear" w:color="auto" w:fill="FFFFFF"/>
            <w:vAlign w:val="bottom"/>
            <w:hideMark/>
          </w:tcPr>
          <w:p w:rsidR="00364E35" w:rsidRPr="00364E35" w:rsidRDefault="00364E35" w:rsidP="00364E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FFFFFF"/>
            <w:vAlign w:val="bottom"/>
            <w:hideMark/>
          </w:tcPr>
          <w:p w:rsidR="00364E35" w:rsidRPr="00364E35" w:rsidRDefault="00364E35" w:rsidP="00364E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FFFFFF"/>
            <w:vAlign w:val="bottom"/>
            <w:hideMark/>
          </w:tcPr>
          <w:p w:rsidR="00364E35" w:rsidRPr="00364E35" w:rsidRDefault="00364E35" w:rsidP="00364E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364E35" w:rsidRPr="00364E35" w:rsidTr="00364E35">
        <w:tc>
          <w:tcPr>
            <w:tcW w:w="0" w:type="auto"/>
            <w:tcBorders>
              <w:top w:val="single" w:sz="6" w:space="0" w:color="D0D8DB"/>
              <w:left w:val="single" w:sz="6" w:space="0" w:color="D0D8DB"/>
              <w:bottom w:val="single" w:sz="6" w:space="0" w:color="D0D8DB"/>
              <w:right w:val="single" w:sz="6" w:space="0" w:color="D0D8DB"/>
            </w:tcBorders>
            <w:shd w:val="clear" w:color="auto" w:fill="FFFFFF"/>
            <w:tcMar>
              <w:top w:w="94" w:type="dxa"/>
              <w:left w:w="157" w:type="dxa"/>
              <w:bottom w:w="94" w:type="dxa"/>
              <w:right w:w="157" w:type="dxa"/>
            </w:tcMar>
            <w:vAlign w:val="bottom"/>
            <w:hideMark/>
          </w:tcPr>
          <w:p w:rsidR="00364E35" w:rsidRPr="00364E35" w:rsidRDefault="00364E35" w:rsidP="00364E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64E3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40</w:t>
            </w:r>
          </w:p>
        </w:tc>
        <w:tc>
          <w:tcPr>
            <w:tcW w:w="0" w:type="auto"/>
            <w:shd w:val="clear" w:color="auto" w:fill="FFFFFF"/>
            <w:vAlign w:val="bottom"/>
            <w:hideMark/>
          </w:tcPr>
          <w:p w:rsidR="00364E35" w:rsidRPr="00364E35" w:rsidRDefault="00364E35" w:rsidP="00364E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FFFFFF"/>
            <w:vAlign w:val="bottom"/>
            <w:hideMark/>
          </w:tcPr>
          <w:p w:rsidR="00364E35" w:rsidRPr="00364E35" w:rsidRDefault="00364E35" w:rsidP="00364E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FFFFFF"/>
            <w:vAlign w:val="bottom"/>
            <w:hideMark/>
          </w:tcPr>
          <w:p w:rsidR="00364E35" w:rsidRPr="00364E35" w:rsidRDefault="00364E35" w:rsidP="00364E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:rsidR="00364E35" w:rsidRPr="00364E35" w:rsidRDefault="00364E35" w:rsidP="00364E35">
      <w:pPr>
        <w:shd w:val="clear" w:color="auto" w:fill="FFFFFF"/>
        <w:spacing w:after="391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64E3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Экспериментатор предъявляет объект-стимул на 1с, после чего испытуемый письменно воспроизводит </w:t>
      </w:r>
      <w:proofErr w:type="gramStart"/>
      <w:r w:rsidRPr="00364E35">
        <w:rPr>
          <w:rFonts w:ascii="Times New Roman" w:eastAsia="Times New Roman" w:hAnsi="Times New Roman" w:cs="Times New Roman"/>
          <w:color w:val="000000"/>
          <w:sz w:val="28"/>
          <w:szCs w:val="28"/>
        </w:rPr>
        <w:t>увиденное</w:t>
      </w:r>
      <w:proofErr w:type="gramEnd"/>
      <w:r w:rsidRPr="00364E35">
        <w:rPr>
          <w:rFonts w:ascii="Times New Roman" w:eastAsia="Times New Roman" w:hAnsi="Times New Roman" w:cs="Times New Roman"/>
          <w:color w:val="000000"/>
          <w:sz w:val="28"/>
          <w:szCs w:val="28"/>
        </w:rPr>
        <w:t>. Ответы испытуемого заносятся в протокол.</w:t>
      </w:r>
    </w:p>
    <w:p w:rsidR="00364E35" w:rsidRPr="00364E35" w:rsidRDefault="00364E35" w:rsidP="00364E3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364E35" w:rsidRPr="00364E35" w:rsidRDefault="00364E35" w:rsidP="00364E3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524"/>
        <w:gridCol w:w="1895"/>
        <w:gridCol w:w="664"/>
        <w:gridCol w:w="1980"/>
      </w:tblGrid>
      <w:tr w:rsidR="00364E35" w:rsidRPr="00364E35" w:rsidTr="00364E35">
        <w:tc>
          <w:tcPr>
            <w:tcW w:w="0" w:type="auto"/>
            <w:tcBorders>
              <w:top w:val="single" w:sz="6" w:space="0" w:color="D0D8DB"/>
              <w:left w:val="single" w:sz="6" w:space="0" w:color="D0D8DB"/>
              <w:bottom w:val="single" w:sz="6" w:space="0" w:color="D0D8DB"/>
              <w:right w:val="single" w:sz="6" w:space="0" w:color="D0D8DB"/>
            </w:tcBorders>
            <w:shd w:val="clear" w:color="auto" w:fill="FFFFFF"/>
            <w:tcMar>
              <w:top w:w="94" w:type="dxa"/>
              <w:left w:w="157" w:type="dxa"/>
              <w:bottom w:w="94" w:type="dxa"/>
              <w:right w:w="157" w:type="dxa"/>
            </w:tcMar>
            <w:vAlign w:val="bottom"/>
            <w:hideMark/>
          </w:tcPr>
          <w:p w:rsidR="00364E35" w:rsidRPr="00364E35" w:rsidRDefault="00364E35" w:rsidP="00364E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64E3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1</w:t>
            </w:r>
          </w:p>
        </w:tc>
        <w:tc>
          <w:tcPr>
            <w:tcW w:w="0" w:type="auto"/>
            <w:tcBorders>
              <w:top w:val="single" w:sz="6" w:space="0" w:color="D0D8DB"/>
              <w:left w:val="single" w:sz="6" w:space="0" w:color="D0D8DB"/>
              <w:bottom w:val="single" w:sz="6" w:space="0" w:color="D0D8DB"/>
              <w:right w:val="single" w:sz="6" w:space="0" w:color="D0D8DB"/>
            </w:tcBorders>
            <w:shd w:val="clear" w:color="auto" w:fill="FFFFFF"/>
            <w:tcMar>
              <w:top w:w="94" w:type="dxa"/>
              <w:left w:w="157" w:type="dxa"/>
              <w:bottom w:w="94" w:type="dxa"/>
              <w:right w:w="157" w:type="dxa"/>
            </w:tcMar>
            <w:vAlign w:val="bottom"/>
            <w:hideMark/>
          </w:tcPr>
          <w:p w:rsidR="00364E35" w:rsidRPr="00364E35" w:rsidRDefault="00364E35" w:rsidP="00364E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64E3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РОПМЬУЛД</w:t>
            </w:r>
          </w:p>
        </w:tc>
        <w:tc>
          <w:tcPr>
            <w:tcW w:w="0" w:type="auto"/>
            <w:tcBorders>
              <w:top w:val="single" w:sz="6" w:space="0" w:color="D0D8DB"/>
              <w:left w:val="single" w:sz="6" w:space="0" w:color="D0D8DB"/>
              <w:bottom w:val="single" w:sz="6" w:space="0" w:color="D0D8DB"/>
              <w:right w:val="single" w:sz="6" w:space="0" w:color="D0D8DB"/>
            </w:tcBorders>
            <w:shd w:val="clear" w:color="auto" w:fill="FFFFFF"/>
            <w:tcMar>
              <w:top w:w="94" w:type="dxa"/>
              <w:left w:w="157" w:type="dxa"/>
              <w:bottom w:w="94" w:type="dxa"/>
              <w:right w:w="157" w:type="dxa"/>
            </w:tcMar>
            <w:vAlign w:val="bottom"/>
            <w:hideMark/>
          </w:tcPr>
          <w:p w:rsidR="00364E35" w:rsidRPr="00364E35" w:rsidRDefault="00364E35" w:rsidP="00364E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64E3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6</w:t>
            </w:r>
          </w:p>
        </w:tc>
        <w:tc>
          <w:tcPr>
            <w:tcW w:w="0" w:type="auto"/>
            <w:tcBorders>
              <w:top w:val="single" w:sz="6" w:space="0" w:color="D0D8DB"/>
              <w:left w:val="single" w:sz="6" w:space="0" w:color="D0D8DB"/>
              <w:bottom w:val="single" w:sz="6" w:space="0" w:color="D0D8DB"/>
              <w:right w:val="single" w:sz="6" w:space="0" w:color="D0D8DB"/>
            </w:tcBorders>
            <w:shd w:val="clear" w:color="auto" w:fill="FFFFFF"/>
            <w:tcMar>
              <w:top w:w="94" w:type="dxa"/>
              <w:left w:w="157" w:type="dxa"/>
              <w:bottom w:w="94" w:type="dxa"/>
              <w:right w:w="157" w:type="dxa"/>
            </w:tcMar>
            <w:vAlign w:val="bottom"/>
            <w:hideMark/>
          </w:tcPr>
          <w:p w:rsidR="00364E35" w:rsidRPr="00364E35" w:rsidRDefault="00364E35" w:rsidP="00364E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64E3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ЭВОЕРАПВ</w:t>
            </w:r>
          </w:p>
        </w:tc>
      </w:tr>
      <w:tr w:rsidR="00364E35" w:rsidRPr="00364E35" w:rsidTr="00364E35">
        <w:tc>
          <w:tcPr>
            <w:tcW w:w="0" w:type="auto"/>
            <w:tcBorders>
              <w:top w:val="single" w:sz="6" w:space="0" w:color="D0D8DB"/>
              <w:left w:val="single" w:sz="6" w:space="0" w:color="D0D8DB"/>
              <w:bottom w:val="single" w:sz="6" w:space="0" w:color="D0D8DB"/>
              <w:right w:val="single" w:sz="6" w:space="0" w:color="D0D8DB"/>
            </w:tcBorders>
            <w:shd w:val="clear" w:color="auto" w:fill="FFFFFF"/>
            <w:tcMar>
              <w:top w:w="94" w:type="dxa"/>
              <w:left w:w="157" w:type="dxa"/>
              <w:bottom w:w="94" w:type="dxa"/>
              <w:right w:w="157" w:type="dxa"/>
            </w:tcMar>
            <w:vAlign w:val="bottom"/>
            <w:hideMark/>
          </w:tcPr>
          <w:p w:rsidR="00364E35" w:rsidRPr="00364E35" w:rsidRDefault="00364E35" w:rsidP="00364E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64E3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2</w:t>
            </w:r>
          </w:p>
        </w:tc>
        <w:tc>
          <w:tcPr>
            <w:tcW w:w="0" w:type="auto"/>
            <w:tcBorders>
              <w:top w:val="single" w:sz="6" w:space="0" w:color="D0D8DB"/>
              <w:left w:val="single" w:sz="6" w:space="0" w:color="D0D8DB"/>
              <w:bottom w:val="single" w:sz="6" w:space="0" w:color="D0D8DB"/>
              <w:right w:val="single" w:sz="6" w:space="0" w:color="D0D8DB"/>
            </w:tcBorders>
            <w:shd w:val="clear" w:color="auto" w:fill="FFFFFF"/>
            <w:tcMar>
              <w:top w:w="94" w:type="dxa"/>
              <w:left w:w="157" w:type="dxa"/>
              <w:bottom w:w="94" w:type="dxa"/>
              <w:right w:w="157" w:type="dxa"/>
            </w:tcMar>
            <w:vAlign w:val="bottom"/>
            <w:hideMark/>
          </w:tcPr>
          <w:p w:rsidR="00364E35" w:rsidRPr="00364E35" w:rsidRDefault="00364E35" w:rsidP="00364E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64E3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ЛАЕПГЗИЯ</w:t>
            </w:r>
          </w:p>
        </w:tc>
        <w:tc>
          <w:tcPr>
            <w:tcW w:w="0" w:type="auto"/>
            <w:tcBorders>
              <w:top w:val="single" w:sz="6" w:space="0" w:color="D0D8DB"/>
              <w:left w:val="single" w:sz="6" w:space="0" w:color="D0D8DB"/>
              <w:bottom w:val="single" w:sz="6" w:space="0" w:color="D0D8DB"/>
              <w:right w:val="single" w:sz="6" w:space="0" w:color="D0D8DB"/>
            </w:tcBorders>
            <w:shd w:val="clear" w:color="auto" w:fill="FFFFFF"/>
            <w:tcMar>
              <w:top w:w="94" w:type="dxa"/>
              <w:left w:w="157" w:type="dxa"/>
              <w:bottom w:w="94" w:type="dxa"/>
              <w:right w:w="157" w:type="dxa"/>
            </w:tcMar>
            <w:vAlign w:val="bottom"/>
            <w:hideMark/>
          </w:tcPr>
          <w:p w:rsidR="00364E35" w:rsidRPr="00364E35" w:rsidRDefault="00364E35" w:rsidP="00364E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64E3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7</w:t>
            </w:r>
          </w:p>
        </w:tc>
        <w:tc>
          <w:tcPr>
            <w:tcW w:w="0" w:type="auto"/>
            <w:tcBorders>
              <w:top w:val="single" w:sz="6" w:space="0" w:color="D0D8DB"/>
              <w:left w:val="single" w:sz="6" w:space="0" w:color="D0D8DB"/>
              <w:bottom w:val="single" w:sz="6" w:space="0" w:color="D0D8DB"/>
              <w:right w:val="single" w:sz="6" w:space="0" w:color="D0D8DB"/>
            </w:tcBorders>
            <w:shd w:val="clear" w:color="auto" w:fill="FFFFFF"/>
            <w:tcMar>
              <w:top w:w="94" w:type="dxa"/>
              <w:left w:w="157" w:type="dxa"/>
              <w:bottom w:w="94" w:type="dxa"/>
              <w:right w:w="157" w:type="dxa"/>
            </w:tcMar>
            <w:vAlign w:val="bottom"/>
            <w:hideMark/>
          </w:tcPr>
          <w:p w:rsidR="00364E35" w:rsidRPr="00364E35" w:rsidRDefault="00364E35" w:rsidP="00364E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64E3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ОТАСЯМТЛ</w:t>
            </w:r>
          </w:p>
        </w:tc>
      </w:tr>
      <w:tr w:rsidR="00364E35" w:rsidRPr="00364E35" w:rsidTr="00364E35">
        <w:tc>
          <w:tcPr>
            <w:tcW w:w="0" w:type="auto"/>
            <w:tcBorders>
              <w:top w:val="single" w:sz="6" w:space="0" w:color="D0D8DB"/>
              <w:left w:val="single" w:sz="6" w:space="0" w:color="D0D8DB"/>
              <w:bottom w:val="single" w:sz="6" w:space="0" w:color="D0D8DB"/>
              <w:right w:val="single" w:sz="6" w:space="0" w:color="D0D8DB"/>
            </w:tcBorders>
            <w:shd w:val="clear" w:color="auto" w:fill="FFFFFF"/>
            <w:tcMar>
              <w:top w:w="94" w:type="dxa"/>
              <w:left w:w="157" w:type="dxa"/>
              <w:bottom w:w="94" w:type="dxa"/>
              <w:right w:w="157" w:type="dxa"/>
            </w:tcMar>
            <w:vAlign w:val="bottom"/>
            <w:hideMark/>
          </w:tcPr>
          <w:p w:rsidR="00364E35" w:rsidRPr="00364E35" w:rsidRDefault="00364E35" w:rsidP="00364E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64E3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3</w:t>
            </w:r>
          </w:p>
        </w:tc>
        <w:tc>
          <w:tcPr>
            <w:tcW w:w="0" w:type="auto"/>
            <w:tcBorders>
              <w:top w:val="single" w:sz="6" w:space="0" w:color="D0D8DB"/>
              <w:left w:val="single" w:sz="6" w:space="0" w:color="D0D8DB"/>
              <w:bottom w:val="single" w:sz="6" w:space="0" w:color="D0D8DB"/>
              <w:right w:val="single" w:sz="6" w:space="0" w:color="D0D8DB"/>
            </w:tcBorders>
            <w:shd w:val="clear" w:color="auto" w:fill="FFFFFF"/>
            <w:tcMar>
              <w:top w:w="94" w:type="dxa"/>
              <w:left w:w="157" w:type="dxa"/>
              <w:bottom w:w="94" w:type="dxa"/>
              <w:right w:w="157" w:type="dxa"/>
            </w:tcMar>
            <w:vAlign w:val="bottom"/>
            <w:hideMark/>
          </w:tcPr>
          <w:p w:rsidR="00364E35" w:rsidRPr="00364E35" w:rsidRDefault="00364E35" w:rsidP="00364E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64E3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ЛЧЮБВУИТ</w:t>
            </w:r>
          </w:p>
        </w:tc>
        <w:tc>
          <w:tcPr>
            <w:tcW w:w="0" w:type="auto"/>
            <w:tcBorders>
              <w:top w:val="single" w:sz="6" w:space="0" w:color="D0D8DB"/>
              <w:left w:val="single" w:sz="6" w:space="0" w:color="D0D8DB"/>
              <w:bottom w:val="single" w:sz="6" w:space="0" w:color="D0D8DB"/>
              <w:right w:val="single" w:sz="6" w:space="0" w:color="D0D8DB"/>
            </w:tcBorders>
            <w:shd w:val="clear" w:color="auto" w:fill="FFFFFF"/>
            <w:tcMar>
              <w:top w:w="94" w:type="dxa"/>
              <w:left w:w="157" w:type="dxa"/>
              <w:bottom w:w="94" w:type="dxa"/>
              <w:right w:w="157" w:type="dxa"/>
            </w:tcMar>
            <w:vAlign w:val="bottom"/>
            <w:hideMark/>
          </w:tcPr>
          <w:p w:rsidR="00364E35" w:rsidRPr="00364E35" w:rsidRDefault="00364E35" w:rsidP="00364E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64E3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8</w:t>
            </w:r>
          </w:p>
        </w:tc>
        <w:tc>
          <w:tcPr>
            <w:tcW w:w="0" w:type="auto"/>
            <w:tcBorders>
              <w:top w:val="single" w:sz="6" w:space="0" w:color="D0D8DB"/>
              <w:left w:val="single" w:sz="6" w:space="0" w:color="D0D8DB"/>
              <w:bottom w:val="single" w:sz="6" w:space="0" w:color="D0D8DB"/>
              <w:right w:val="single" w:sz="6" w:space="0" w:color="D0D8DB"/>
            </w:tcBorders>
            <w:shd w:val="clear" w:color="auto" w:fill="FFFFFF"/>
            <w:tcMar>
              <w:top w:w="94" w:type="dxa"/>
              <w:left w:w="157" w:type="dxa"/>
              <w:bottom w:w="94" w:type="dxa"/>
              <w:right w:w="157" w:type="dxa"/>
            </w:tcMar>
            <w:vAlign w:val="bottom"/>
            <w:hideMark/>
          </w:tcPr>
          <w:p w:rsidR="00364E35" w:rsidRPr="00364E35" w:rsidRDefault="00364E35" w:rsidP="00364E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64E3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ДЮЯИДРНМ</w:t>
            </w:r>
          </w:p>
        </w:tc>
      </w:tr>
      <w:tr w:rsidR="00364E35" w:rsidRPr="00364E35" w:rsidTr="00364E35">
        <w:tc>
          <w:tcPr>
            <w:tcW w:w="0" w:type="auto"/>
            <w:tcBorders>
              <w:top w:val="single" w:sz="6" w:space="0" w:color="D0D8DB"/>
              <w:left w:val="single" w:sz="6" w:space="0" w:color="D0D8DB"/>
              <w:bottom w:val="single" w:sz="6" w:space="0" w:color="D0D8DB"/>
              <w:right w:val="single" w:sz="6" w:space="0" w:color="D0D8DB"/>
            </w:tcBorders>
            <w:shd w:val="clear" w:color="auto" w:fill="FFFFFF"/>
            <w:tcMar>
              <w:top w:w="94" w:type="dxa"/>
              <w:left w:w="157" w:type="dxa"/>
              <w:bottom w:w="94" w:type="dxa"/>
              <w:right w:w="157" w:type="dxa"/>
            </w:tcMar>
            <w:vAlign w:val="bottom"/>
            <w:hideMark/>
          </w:tcPr>
          <w:p w:rsidR="00364E35" w:rsidRPr="00364E35" w:rsidRDefault="00364E35" w:rsidP="00364E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64E3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4</w:t>
            </w:r>
          </w:p>
        </w:tc>
        <w:tc>
          <w:tcPr>
            <w:tcW w:w="0" w:type="auto"/>
            <w:tcBorders>
              <w:top w:val="single" w:sz="6" w:space="0" w:color="D0D8DB"/>
              <w:left w:val="single" w:sz="6" w:space="0" w:color="D0D8DB"/>
              <w:bottom w:val="single" w:sz="6" w:space="0" w:color="D0D8DB"/>
              <w:right w:val="single" w:sz="6" w:space="0" w:color="D0D8DB"/>
            </w:tcBorders>
            <w:shd w:val="clear" w:color="auto" w:fill="FFFFFF"/>
            <w:tcMar>
              <w:top w:w="94" w:type="dxa"/>
              <w:left w:w="157" w:type="dxa"/>
              <w:bottom w:w="94" w:type="dxa"/>
              <w:right w:w="157" w:type="dxa"/>
            </w:tcMar>
            <w:vAlign w:val="bottom"/>
            <w:hideMark/>
          </w:tcPr>
          <w:p w:rsidR="00364E35" w:rsidRPr="00364E35" w:rsidRDefault="00364E35" w:rsidP="00364E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64E3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ЫВБСБЛОМ</w:t>
            </w:r>
          </w:p>
        </w:tc>
        <w:tc>
          <w:tcPr>
            <w:tcW w:w="0" w:type="auto"/>
            <w:tcBorders>
              <w:top w:val="single" w:sz="6" w:space="0" w:color="D0D8DB"/>
              <w:left w:val="single" w:sz="6" w:space="0" w:color="D0D8DB"/>
              <w:bottom w:val="single" w:sz="6" w:space="0" w:color="D0D8DB"/>
              <w:right w:val="single" w:sz="6" w:space="0" w:color="D0D8DB"/>
            </w:tcBorders>
            <w:shd w:val="clear" w:color="auto" w:fill="FFFFFF"/>
            <w:tcMar>
              <w:top w:w="94" w:type="dxa"/>
              <w:left w:w="157" w:type="dxa"/>
              <w:bottom w:w="94" w:type="dxa"/>
              <w:right w:w="157" w:type="dxa"/>
            </w:tcMar>
            <w:vAlign w:val="bottom"/>
            <w:hideMark/>
          </w:tcPr>
          <w:p w:rsidR="00364E35" w:rsidRPr="00364E35" w:rsidRDefault="00364E35" w:rsidP="00364E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64E3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9</w:t>
            </w:r>
          </w:p>
        </w:tc>
        <w:tc>
          <w:tcPr>
            <w:tcW w:w="0" w:type="auto"/>
            <w:tcBorders>
              <w:top w:val="single" w:sz="6" w:space="0" w:color="D0D8DB"/>
              <w:left w:val="single" w:sz="6" w:space="0" w:color="D0D8DB"/>
              <w:bottom w:val="single" w:sz="6" w:space="0" w:color="D0D8DB"/>
              <w:right w:val="single" w:sz="6" w:space="0" w:color="D0D8DB"/>
            </w:tcBorders>
            <w:shd w:val="clear" w:color="auto" w:fill="FFFFFF"/>
            <w:tcMar>
              <w:top w:w="94" w:type="dxa"/>
              <w:left w:w="157" w:type="dxa"/>
              <w:bottom w:w="94" w:type="dxa"/>
              <w:right w:w="157" w:type="dxa"/>
            </w:tcMar>
            <w:vAlign w:val="bottom"/>
            <w:hideMark/>
          </w:tcPr>
          <w:p w:rsidR="00364E35" w:rsidRPr="00364E35" w:rsidRDefault="00364E35" w:rsidP="00364E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64E3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ХОВАСТРО</w:t>
            </w:r>
          </w:p>
        </w:tc>
      </w:tr>
      <w:tr w:rsidR="00364E35" w:rsidRPr="00364E35" w:rsidTr="00364E35">
        <w:tc>
          <w:tcPr>
            <w:tcW w:w="0" w:type="auto"/>
            <w:tcBorders>
              <w:top w:val="single" w:sz="6" w:space="0" w:color="D0D8DB"/>
              <w:left w:val="single" w:sz="6" w:space="0" w:color="D0D8DB"/>
              <w:bottom w:val="single" w:sz="6" w:space="0" w:color="D0D8DB"/>
              <w:right w:val="single" w:sz="6" w:space="0" w:color="D0D8DB"/>
            </w:tcBorders>
            <w:shd w:val="clear" w:color="auto" w:fill="FFFFFF"/>
            <w:tcMar>
              <w:top w:w="94" w:type="dxa"/>
              <w:left w:w="157" w:type="dxa"/>
              <w:bottom w:w="94" w:type="dxa"/>
              <w:right w:w="157" w:type="dxa"/>
            </w:tcMar>
            <w:vAlign w:val="bottom"/>
            <w:hideMark/>
          </w:tcPr>
          <w:p w:rsidR="00364E35" w:rsidRPr="00364E35" w:rsidRDefault="00364E35" w:rsidP="00364E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64E3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5</w:t>
            </w:r>
          </w:p>
        </w:tc>
        <w:tc>
          <w:tcPr>
            <w:tcW w:w="0" w:type="auto"/>
            <w:tcBorders>
              <w:top w:val="single" w:sz="6" w:space="0" w:color="D0D8DB"/>
              <w:left w:val="single" w:sz="6" w:space="0" w:color="D0D8DB"/>
              <w:bottom w:val="single" w:sz="6" w:space="0" w:color="D0D8DB"/>
              <w:right w:val="single" w:sz="6" w:space="0" w:color="D0D8DB"/>
            </w:tcBorders>
            <w:shd w:val="clear" w:color="auto" w:fill="FFFFFF"/>
            <w:tcMar>
              <w:top w:w="94" w:type="dxa"/>
              <w:left w:w="157" w:type="dxa"/>
              <w:bottom w:w="94" w:type="dxa"/>
              <w:right w:w="157" w:type="dxa"/>
            </w:tcMar>
            <w:vAlign w:val="bottom"/>
            <w:hideMark/>
          </w:tcPr>
          <w:p w:rsidR="00364E35" w:rsidRPr="00364E35" w:rsidRDefault="00364E35" w:rsidP="00364E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64E3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ЭЕБЯКНОБ</w:t>
            </w:r>
          </w:p>
        </w:tc>
        <w:tc>
          <w:tcPr>
            <w:tcW w:w="0" w:type="auto"/>
            <w:tcBorders>
              <w:top w:val="single" w:sz="6" w:space="0" w:color="D0D8DB"/>
              <w:left w:val="single" w:sz="6" w:space="0" w:color="D0D8DB"/>
              <w:bottom w:val="single" w:sz="6" w:space="0" w:color="D0D8DB"/>
              <w:right w:val="single" w:sz="6" w:space="0" w:color="D0D8DB"/>
            </w:tcBorders>
            <w:shd w:val="clear" w:color="auto" w:fill="FFFFFF"/>
            <w:tcMar>
              <w:top w:w="94" w:type="dxa"/>
              <w:left w:w="157" w:type="dxa"/>
              <w:bottom w:w="94" w:type="dxa"/>
              <w:right w:w="157" w:type="dxa"/>
            </w:tcMar>
            <w:vAlign w:val="bottom"/>
            <w:hideMark/>
          </w:tcPr>
          <w:p w:rsidR="00364E35" w:rsidRPr="00364E35" w:rsidRDefault="00364E35" w:rsidP="00364E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64E3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10</w:t>
            </w:r>
          </w:p>
        </w:tc>
        <w:tc>
          <w:tcPr>
            <w:tcW w:w="0" w:type="auto"/>
            <w:tcBorders>
              <w:top w:val="single" w:sz="6" w:space="0" w:color="D0D8DB"/>
              <w:left w:val="single" w:sz="6" w:space="0" w:color="D0D8DB"/>
              <w:bottom w:val="single" w:sz="6" w:space="0" w:color="D0D8DB"/>
              <w:right w:val="single" w:sz="6" w:space="0" w:color="D0D8DB"/>
            </w:tcBorders>
            <w:shd w:val="clear" w:color="auto" w:fill="FFFFFF"/>
            <w:tcMar>
              <w:top w:w="94" w:type="dxa"/>
              <w:left w:w="157" w:type="dxa"/>
              <w:bottom w:w="94" w:type="dxa"/>
              <w:right w:w="157" w:type="dxa"/>
            </w:tcMar>
            <w:vAlign w:val="bottom"/>
            <w:hideMark/>
          </w:tcPr>
          <w:p w:rsidR="00364E35" w:rsidRPr="00364E35" w:rsidRDefault="00364E35" w:rsidP="00364E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64E3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РВЕЖАЛИМ</w:t>
            </w:r>
          </w:p>
        </w:tc>
      </w:tr>
    </w:tbl>
    <w:p w:rsidR="00364E35" w:rsidRPr="00364E35" w:rsidRDefault="00364E35" w:rsidP="00364E35">
      <w:pPr>
        <w:spacing w:after="0" w:line="240" w:lineRule="auto"/>
        <w:rPr>
          <w:rFonts w:ascii="Times New Roman" w:eastAsia="Times New Roman" w:hAnsi="Times New Roman" w:cs="Times New Roman"/>
          <w:vanish/>
          <w:sz w:val="28"/>
          <w:szCs w:val="28"/>
        </w:rPr>
      </w:pP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664"/>
        <w:gridCol w:w="1913"/>
        <w:gridCol w:w="664"/>
        <w:gridCol w:w="1949"/>
      </w:tblGrid>
      <w:tr w:rsidR="00364E35" w:rsidRPr="00364E35" w:rsidTr="00364E35">
        <w:tc>
          <w:tcPr>
            <w:tcW w:w="0" w:type="auto"/>
            <w:tcBorders>
              <w:top w:val="single" w:sz="6" w:space="0" w:color="D0D8DB"/>
              <w:left w:val="single" w:sz="6" w:space="0" w:color="D0D8DB"/>
              <w:bottom w:val="single" w:sz="6" w:space="0" w:color="D0D8DB"/>
              <w:right w:val="single" w:sz="6" w:space="0" w:color="D0D8DB"/>
            </w:tcBorders>
            <w:shd w:val="clear" w:color="auto" w:fill="FFFFFF"/>
            <w:tcMar>
              <w:top w:w="94" w:type="dxa"/>
              <w:left w:w="157" w:type="dxa"/>
              <w:bottom w:w="94" w:type="dxa"/>
              <w:right w:w="157" w:type="dxa"/>
            </w:tcMar>
            <w:vAlign w:val="bottom"/>
            <w:hideMark/>
          </w:tcPr>
          <w:p w:rsidR="00364E35" w:rsidRPr="00364E35" w:rsidRDefault="00364E35" w:rsidP="00364E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64E3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11</w:t>
            </w:r>
          </w:p>
        </w:tc>
        <w:tc>
          <w:tcPr>
            <w:tcW w:w="0" w:type="auto"/>
            <w:tcBorders>
              <w:top w:val="single" w:sz="6" w:space="0" w:color="D0D8DB"/>
              <w:left w:val="single" w:sz="6" w:space="0" w:color="D0D8DB"/>
              <w:bottom w:val="single" w:sz="6" w:space="0" w:color="D0D8DB"/>
              <w:right w:val="single" w:sz="6" w:space="0" w:color="D0D8DB"/>
            </w:tcBorders>
            <w:shd w:val="clear" w:color="auto" w:fill="FFFFFF"/>
            <w:tcMar>
              <w:top w:w="94" w:type="dxa"/>
              <w:left w:w="157" w:type="dxa"/>
              <w:bottom w:w="94" w:type="dxa"/>
              <w:right w:w="157" w:type="dxa"/>
            </w:tcMar>
            <w:vAlign w:val="bottom"/>
            <w:hideMark/>
          </w:tcPr>
          <w:p w:rsidR="00364E35" w:rsidRPr="00364E35" w:rsidRDefault="00364E35" w:rsidP="00364E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64E3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АРОПЦДАТ</w:t>
            </w:r>
          </w:p>
        </w:tc>
        <w:tc>
          <w:tcPr>
            <w:tcW w:w="0" w:type="auto"/>
            <w:tcBorders>
              <w:top w:val="single" w:sz="6" w:space="0" w:color="D0D8DB"/>
              <w:left w:val="single" w:sz="6" w:space="0" w:color="D0D8DB"/>
              <w:bottom w:val="single" w:sz="6" w:space="0" w:color="D0D8DB"/>
              <w:right w:val="single" w:sz="6" w:space="0" w:color="D0D8DB"/>
            </w:tcBorders>
            <w:shd w:val="clear" w:color="auto" w:fill="FFFFFF"/>
            <w:tcMar>
              <w:top w:w="94" w:type="dxa"/>
              <w:left w:w="157" w:type="dxa"/>
              <w:bottom w:w="94" w:type="dxa"/>
              <w:right w:w="157" w:type="dxa"/>
            </w:tcMar>
            <w:vAlign w:val="bottom"/>
            <w:hideMark/>
          </w:tcPr>
          <w:p w:rsidR="00364E35" w:rsidRPr="00364E35" w:rsidRDefault="00364E35" w:rsidP="00364E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64E3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16</w:t>
            </w:r>
          </w:p>
        </w:tc>
        <w:tc>
          <w:tcPr>
            <w:tcW w:w="0" w:type="auto"/>
            <w:tcBorders>
              <w:top w:val="single" w:sz="6" w:space="0" w:color="D0D8DB"/>
              <w:left w:val="single" w:sz="6" w:space="0" w:color="D0D8DB"/>
              <w:bottom w:val="single" w:sz="6" w:space="0" w:color="D0D8DB"/>
              <w:right w:val="single" w:sz="6" w:space="0" w:color="D0D8DB"/>
            </w:tcBorders>
            <w:shd w:val="clear" w:color="auto" w:fill="FFFFFF"/>
            <w:tcMar>
              <w:top w:w="94" w:type="dxa"/>
              <w:left w:w="157" w:type="dxa"/>
              <w:bottom w:w="94" w:type="dxa"/>
              <w:right w:w="157" w:type="dxa"/>
            </w:tcMar>
            <w:vAlign w:val="bottom"/>
            <w:hideMark/>
          </w:tcPr>
          <w:p w:rsidR="00364E35" w:rsidRPr="00364E35" w:rsidRDefault="00364E35" w:rsidP="00364E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64E3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ЦЗУБКОПА</w:t>
            </w:r>
          </w:p>
        </w:tc>
      </w:tr>
      <w:tr w:rsidR="00364E35" w:rsidRPr="00364E35" w:rsidTr="00364E35">
        <w:tc>
          <w:tcPr>
            <w:tcW w:w="0" w:type="auto"/>
            <w:tcBorders>
              <w:top w:val="single" w:sz="6" w:space="0" w:color="D0D8DB"/>
              <w:left w:val="single" w:sz="6" w:space="0" w:color="D0D8DB"/>
              <w:bottom w:val="single" w:sz="6" w:space="0" w:color="D0D8DB"/>
              <w:right w:val="single" w:sz="6" w:space="0" w:color="D0D8DB"/>
            </w:tcBorders>
            <w:shd w:val="clear" w:color="auto" w:fill="FFFFFF"/>
            <w:tcMar>
              <w:top w:w="94" w:type="dxa"/>
              <w:left w:w="157" w:type="dxa"/>
              <w:bottom w:w="94" w:type="dxa"/>
              <w:right w:w="157" w:type="dxa"/>
            </w:tcMar>
            <w:vAlign w:val="bottom"/>
            <w:hideMark/>
          </w:tcPr>
          <w:p w:rsidR="00364E35" w:rsidRPr="00364E35" w:rsidRDefault="00364E35" w:rsidP="00364E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64E3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12</w:t>
            </w:r>
          </w:p>
        </w:tc>
        <w:tc>
          <w:tcPr>
            <w:tcW w:w="0" w:type="auto"/>
            <w:tcBorders>
              <w:top w:val="single" w:sz="6" w:space="0" w:color="D0D8DB"/>
              <w:left w:val="single" w:sz="6" w:space="0" w:color="D0D8DB"/>
              <w:bottom w:val="single" w:sz="6" w:space="0" w:color="D0D8DB"/>
              <w:right w:val="single" w:sz="6" w:space="0" w:color="D0D8DB"/>
            </w:tcBorders>
            <w:shd w:val="clear" w:color="auto" w:fill="FFFFFF"/>
            <w:tcMar>
              <w:top w:w="94" w:type="dxa"/>
              <w:left w:w="157" w:type="dxa"/>
              <w:bottom w:w="94" w:type="dxa"/>
              <w:right w:w="157" w:type="dxa"/>
            </w:tcMar>
            <w:vAlign w:val="bottom"/>
            <w:hideMark/>
          </w:tcPr>
          <w:p w:rsidR="00364E35" w:rsidRPr="00364E35" w:rsidRDefault="00364E35" w:rsidP="00364E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64E3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ЦУПМСТВО</w:t>
            </w:r>
          </w:p>
        </w:tc>
        <w:tc>
          <w:tcPr>
            <w:tcW w:w="0" w:type="auto"/>
            <w:tcBorders>
              <w:top w:val="single" w:sz="6" w:space="0" w:color="D0D8DB"/>
              <w:left w:val="single" w:sz="6" w:space="0" w:color="D0D8DB"/>
              <w:bottom w:val="single" w:sz="6" w:space="0" w:color="D0D8DB"/>
              <w:right w:val="single" w:sz="6" w:space="0" w:color="D0D8DB"/>
            </w:tcBorders>
            <w:shd w:val="clear" w:color="auto" w:fill="FFFFFF"/>
            <w:tcMar>
              <w:top w:w="94" w:type="dxa"/>
              <w:left w:w="157" w:type="dxa"/>
              <w:bottom w:w="94" w:type="dxa"/>
              <w:right w:w="157" w:type="dxa"/>
            </w:tcMar>
            <w:vAlign w:val="bottom"/>
            <w:hideMark/>
          </w:tcPr>
          <w:p w:rsidR="00364E35" w:rsidRPr="00364E35" w:rsidRDefault="00364E35" w:rsidP="00364E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64E3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17</w:t>
            </w:r>
          </w:p>
        </w:tc>
        <w:tc>
          <w:tcPr>
            <w:tcW w:w="0" w:type="auto"/>
            <w:tcBorders>
              <w:top w:val="single" w:sz="6" w:space="0" w:color="D0D8DB"/>
              <w:left w:val="single" w:sz="6" w:space="0" w:color="D0D8DB"/>
              <w:bottom w:val="single" w:sz="6" w:space="0" w:color="D0D8DB"/>
              <w:right w:val="single" w:sz="6" w:space="0" w:color="D0D8DB"/>
            </w:tcBorders>
            <w:shd w:val="clear" w:color="auto" w:fill="FFFFFF"/>
            <w:tcMar>
              <w:top w:w="94" w:type="dxa"/>
              <w:left w:w="157" w:type="dxa"/>
              <w:bottom w:w="94" w:type="dxa"/>
              <w:right w:w="157" w:type="dxa"/>
            </w:tcMar>
            <w:vAlign w:val="bottom"/>
            <w:hideMark/>
          </w:tcPr>
          <w:p w:rsidR="00364E35" w:rsidRPr="00364E35" w:rsidRDefault="00364E35" w:rsidP="00364E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64E3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БИБПЛПЬИ</w:t>
            </w:r>
          </w:p>
        </w:tc>
      </w:tr>
      <w:tr w:rsidR="00364E35" w:rsidRPr="00364E35" w:rsidTr="00364E35">
        <w:tc>
          <w:tcPr>
            <w:tcW w:w="0" w:type="auto"/>
            <w:tcBorders>
              <w:top w:val="single" w:sz="6" w:space="0" w:color="D0D8DB"/>
              <w:left w:val="single" w:sz="6" w:space="0" w:color="D0D8DB"/>
              <w:bottom w:val="single" w:sz="6" w:space="0" w:color="D0D8DB"/>
              <w:right w:val="single" w:sz="6" w:space="0" w:color="D0D8DB"/>
            </w:tcBorders>
            <w:shd w:val="clear" w:color="auto" w:fill="FFFFFF"/>
            <w:tcMar>
              <w:top w:w="94" w:type="dxa"/>
              <w:left w:w="157" w:type="dxa"/>
              <w:bottom w:w="94" w:type="dxa"/>
              <w:right w:w="157" w:type="dxa"/>
            </w:tcMar>
            <w:vAlign w:val="bottom"/>
            <w:hideMark/>
          </w:tcPr>
          <w:p w:rsidR="00364E35" w:rsidRPr="00364E35" w:rsidRDefault="00364E35" w:rsidP="00364E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64E3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13</w:t>
            </w:r>
          </w:p>
        </w:tc>
        <w:tc>
          <w:tcPr>
            <w:tcW w:w="0" w:type="auto"/>
            <w:tcBorders>
              <w:top w:val="single" w:sz="6" w:space="0" w:color="D0D8DB"/>
              <w:left w:val="single" w:sz="6" w:space="0" w:color="D0D8DB"/>
              <w:bottom w:val="single" w:sz="6" w:space="0" w:color="D0D8DB"/>
              <w:right w:val="single" w:sz="6" w:space="0" w:color="D0D8DB"/>
            </w:tcBorders>
            <w:shd w:val="clear" w:color="auto" w:fill="FFFFFF"/>
            <w:tcMar>
              <w:top w:w="94" w:type="dxa"/>
              <w:left w:w="157" w:type="dxa"/>
              <w:bottom w:w="94" w:type="dxa"/>
              <w:right w:w="157" w:type="dxa"/>
            </w:tcMar>
            <w:vAlign w:val="bottom"/>
            <w:hideMark/>
          </w:tcPr>
          <w:p w:rsidR="00364E35" w:rsidRPr="00364E35" w:rsidRDefault="00364E35" w:rsidP="00364E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64E3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БОАДЫКРС</w:t>
            </w:r>
          </w:p>
        </w:tc>
        <w:tc>
          <w:tcPr>
            <w:tcW w:w="0" w:type="auto"/>
            <w:tcBorders>
              <w:top w:val="single" w:sz="6" w:space="0" w:color="D0D8DB"/>
              <w:left w:val="single" w:sz="6" w:space="0" w:color="D0D8DB"/>
              <w:bottom w:val="single" w:sz="6" w:space="0" w:color="D0D8DB"/>
              <w:right w:val="single" w:sz="6" w:space="0" w:color="D0D8DB"/>
            </w:tcBorders>
            <w:shd w:val="clear" w:color="auto" w:fill="FFFFFF"/>
            <w:tcMar>
              <w:top w:w="94" w:type="dxa"/>
              <w:left w:w="157" w:type="dxa"/>
              <w:bottom w:w="94" w:type="dxa"/>
              <w:right w:w="157" w:type="dxa"/>
            </w:tcMar>
            <w:vAlign w:val="bottom"/>
            <w:hideMark/>
          </w:tcPr>
          <w:p w:rsidR="00364E35" w:rsidRPr="00364E35" w:rsidRDefault="00364E35" w:rsidP="00364E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64E3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18</w:t>
            </w:r>
          </w:p>
        </w:tc>
        <w:tc>
          <w:tcPr>
            <w:tcW w:w="0" w:type="auto"/>
            <w:tcBorders>
              <w:top w:val="single" w:sz="6" w:space="0" w:color="D0D8DB"/>
              <w:left w:val="single" w:sz="6" w:space="0" w:color="D0D8DB"/>
              <w:bottom w:val="single" w:sz="6" w:space="0" w:color="D0D8DB"/>
              <w:right w:val="single" w:sz="6" w:space="0" w:color="D0D8DB"/>
            </w:tcBorders>
            <w:shd w:val="clear" w:color="auto" w:fill="FFFFFF"/>
            <w:tcMar>
              <w:top w:w="94" w:type="dxa"/>
              <w:left w:w="157" w:type="dxa"/>
              <w:bottom w:w="94" w:type="dxa"/>
              <w:right w:w="157" w:type="dxa"/>
            </w:tcMar>
            <w:vAlign w:val="bottom"/>
            <w:hideMark/>
          </w:tcPr>
          <w:p w:rsidR="00364E35" w:rsidRPr="00364E35" w:rsidRDefault="00364E35" w:rsidP="00364E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64E3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БМББСМПР</w:t>
            </w:r>
          </w:p>
        </w:tc>
      </w:tr>
      <w:tr w:rsidR="00364E35" w:rsidRPr="00364E35" w:rsidTr="00364E35">
        <w:tc>
          <w:tcPr>
            <w:tcW w:w="0" w:type="auto"/>
            <w:tcBorders>
              <w:top w:val="single" w:sz="6" w:space="0" w:color="D0D8DB"/>
              <w:left w:val="single" w:sz="6" w:space="0" w:color="D0D8DB"/>
              <w:bottom w:val="single" w:sz="6" w:space="0" w:color="D0D8DB"/>
              <w:right w:val="single" w:sz="6" w:space="0" w:color="D0D8DB"/>
            </w:tcBorders>
            <w:shd w:val="clear" w:color="auto" w:fill="FFFFFF"/>
            <w:tcMar>
              <w:top w:w="94" w:type="dxa"/>
              <w:left w:w="157" w:type="dxa"/>
              <w:bottom w:w="94" w:type="dxa"/>
              <w:right w:w="157" w:type="dxa"/>
            </w:tcMar>
            <w:vAlign w:val="bottom"/>
            <w:hideMark/>
          </w:tcPr>
          <w:p w:rsidR="00364E35" w:rsidRPr="00364E35" w:rsidRDefault="00364E35" w:rsidP="00364E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64E3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14</w:t>
            </w:r>
          </w:p>
        </w:tc>
        <w:tc>
          <w:tcPr>
            <w:tcW w:w="0" w:type="auto"/>
            <w:tcBorders>
              <w:top w:val="single" w:sz="6" w:space="0" w:color="D0D8DB"/>
              <w:left w:val="single" w:sz="6" w:space="0" w:color="D0D8DB"/>
              <w:bottom w:val="single" w:sz="6" w:space="0" w:color="D0D8DB"/>
              <w:right w:val="single" w:sz="6" w:space="0" w:color="D0D8DB"/>
            </w:tcBorders>
            <w:shd w:val="clear" w:color="auto" w:fill="FFFFFF"/>
            <w:tcMar>
              <w:top w:w="94" w:type="dxa"/>
              <w:left w:w="157" w:type="dxa"/>
              <w:bottom w:w="94" w:type="dxa"/>
              <w:right w:w="157" w:type="dxa"/>
            </w:tcMar>
            <w:vAlign w:val="bottom"/>
            <w:hideMark/>
          </w:tcPr>
          <w:p w:rsidR="00364E35" w:rsidRPr="00364E35" w:rsidRDefault="00364E35" w:rsidP="00364E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64E3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ДБАВЕЗЖН</w:t>
            </w:r>
          </w:p>
        </w:tc>
        <w:tc>
          <w:tcPr>
            <w:tcW w:w="0" w:type="auto"/>
            <w:tcBorders>
              <w:top w:val="single" w:sz="6" w:space="0" w:color="D0D8DB"/>
              <w:left w:val="single" w:sz="6" w:space="0" w:color="D0D8DB"/>
              <w:bottom w:val="single" w:sz="6" w:space="0" w:color="D0D8DB"/>
              <w:right w:val="single" w:sz="6" w:space="0" w:color="D0D8DB"/>
            </w:tcBorders>
            <w:shd w:val="clear" w:color="auto" w:fill="FFFFFF"/>
            <w:tcMar>
              <w:top w:w="94" w:type="dxa"/>
              <w:left w:w="157" w:type="dxa"/>
              <w:bottom w:w="94" w:type="dxa"/>
              <w:right w:w="157" w:type="dxa"/>
            </w:tcMar>
            <w:vAlign w:val="bottom"/>
            <w:hideMark/>
          </w:tcPr>
          <w:p w:rsidR="00364E35" w:rsidRPr="00364E35" w:rsidRDefault="00364E35" w:rsidP="00364E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64E3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19</w:t>
            </w:r>
          </w:p>
        </w:tc>
        <w:tc>
          <w:tcPr>
            <w:tcW w:w="0" w:type="auto"/>
            <w:tcBorders>
              <w:top w:val="single" w:sz="6" w:space="0" w:color="D0D8DB"/>
              <w:left w:val="single" w:sz="6" w:space="0" w:color="D0D8DB"/>
              <w:bottom w:val="single" w:sz="6" w:space="0" w:color="D0D8DB"/>
              <w:right w:val="single" w:sz="6" w:space="0" w:color="D0D8DB"/>
            </w:tcBorders>
            <w:shd w:val="clear" w:color="auto" w:fill="FFFFFF"/>
            <w:tcMar>
              <w:top w:w="94" w:type="dxa"/>
              <w:left w:w="157" w:type="dxa"/>
              <w:bottom w:w="94" w:type="dxa"/>
              <w:right w:w="157" w:type="dxa"/>
            </w:tcMar>
            <w:vAlign w:val="bottom"/>
            <w:hideMark/>
          </w:tcPr>
          <w:p w:rsidR="00364E35" w:rsidRPr="00364E35" w:rsidRDefault="00364E35" w:rsidP="00364E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64E3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ПАОАОМПЕ</w:t>
            </w:r>
          </w:p>
        </w:tc>
      </w:tr>
      <w:tr w:rsidR="00364E35" w:rsidRPr="00364E35" w:rsidTr="00364E35">
        <w:tc>
          <w:tcPr>
            <w:tcW w:w="0" w:type="auto"/>
            <w:tcBorders>
              <w:top w:val="single" w:sz="6" w:space="0" w:color="D0D8DB"/>
              <w:left w:val="single" w:sz="6" w:space="0" w:color="D0D8DB"/>
              <w:bottom w:val="single" w:sz="6" w:space="0" w:color="D0D8DB"/>
              <w:right w:val="single" w:sz="6" w:space="0" w:color="D0D8DB"/>
            </w:tcBorders>
            <w:shd w:val="clear" w:color="auto" w:fill="FFFFFF"/>
            <w:tcMar>
              <w:top w:w="94" w:type="dxa"/>
              <w:left w:w="157" w:type="dxa"/>
              <w:bottom w:w="94" w:type="dxa"/>
              <w:right w:w="157" w:type="dxa"/>
            </w:tcMar>
            <w:vAlign w:val="bottom"/>
            <w:hideMark/>
          </w:tcPr>
          <w:p w:rsidR="00364E35" w:rsidRPr="00364E35" w:rsidRDefault="00364E35" w:rsidP="00364E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64E3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15</w:t>
            </w:r>
          </w:p>
        </w:tc>
        <w:tc>
          <w:tcPr>
            <w:tcW w:w="0" w:type="auto"/>
            <w:tcBorders>
              <w:top w:val="single" w:sz="6" w:space="0" w:color="D0D8DB"/>
              <w:left w:val="single" w:sz="6" w:space="0" w:color="D0D8DB"/>
              <w:bottom w:val="single" w:sz="6" w:space="0" w:color="D0D8DB"/>
              <w:right w:val="single" w:sz="6" w:space="0" w:color="D0D8DB"/>
            </w:tcBorders>
            <w:shd w:val="clear" w:color="auto" w:fill="FFFFFF"/>
            <w:tcMar>
              <w:top w:w="94" w:type="dxa"/>
              <w:left w:w="157" w:type="dxa"/>
              <w:bottom w:w="94" w:type="dxa"/>
              <w:right w:w="157" w:type="dxa"/>
            </w:tcMar>
            <w:vAlign w:val="bottom"/>
            <w:hideMark/>
          </w:tcPr>
          <w:p w:rsidR="00364E35" w:rsidRPr="00364E35" w:rsidRDefault="00364E35" w:rsidP="00364E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64E3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ЭЦХАВЦОЛ</w:t>
            </w:r>
          </w:p>
        </w:tc>
        <w:tc>
          <w:tcPr>
            <w:tcW w:w="0" w:type="auto"/>
            <w:tcBorders>
              <w:top w:val="single" w:sz="6" w:space="0" w:color="D0D8DB"/>
              <w:left w:val="single" w:sz="6" w:space="0" w:color="D0D8DB"/>
              <w:bottom w:val="single" w:sz="6" w:space="0" w:color="D0D8DB"/>
              <w:right w:val="single" w:sz="6" w:space="0" w:color="D0D8DB"/>
            </w:tcBorders>
            <w:shd w:val="clear" w:color="auto" w:fill="FFFFFF"/>
            <w:tcMar>
              <w:top w:w="94" w:type="dxa"/>
              <w:left w:w="157" w:type="dxa"/>
              <w:bottom w:w="94" w:type="dxa"/>
              <w:right w:w="157" w:type="dxa"/>
            </w:tcMar>
            <w:vAlign w:val="bottom"/>
            <w:hideMark/>
          </w:tcPr>
          <w:p w:rsidR="00364E35" w:rsidRPr="00364E35" w:rsidRDefault="00364E35" w:rsidP="00364E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64E3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20</w:t>
            </w:r>
          </w:p>
        </w:tc>
        <w:tc>
          <w:tcPr>
            <w:tcW w:w="0" w:type="auto"/>
            <w:tcBorders>
              <w:top w:val="single" w:sz="6" w:space="0" w:color="D0D8DB"/>
              <w:left w:val="single" w:sz="6" w:space="0" w:color="D0D8DB"/>
              <w:bottom w:val="single" w:sz="6" w:space="0" w:color="D0D8DB"/>
              <w:right w:val="single" w:sz="6" w:space="0" w:color="D0D8DB"/>
            </w:tcBorders>
            <w:shd w:val="clear" w:color="auto" w:fill="FFFFFF"/>
            <w:tcMar>
              <w:top w:w="94" w:type="dxa"/>
              <w:left w:w="157" w:type="dxa"/>
              <w:bottom w:w="94" w:type="dxa"/>
              <w:right w:w="157" w:type="dxa"/>
            </w:tcMar>
            <w:vAlign w:val="bottom"/>
            <w:hideMark/>
          </w:tcPr>
          <w:p w:rsidR="00364E35" w:rsidRPr="00364E35" w:rsidRDefault="00364E35" w:rsidP="00364E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64E3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ОРАШЦУЗЖ</w:t>
            </w:r>
          </w:p>
        </w:tc>
      </w:tr>
    </w:tbl>
    <w:p w:rsidR="00364E35" w:rsidRPr="00364E35" w:rsidRDefault="00364E35" w:rsidP="00364E35">
      <w:pPr>
        <w:shd w:val="clear" w:color="auto" w:fill="FFFFFF"/>
        <w:spacing w:after="391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64E35">
        <w:rPr>
          <w:rFonts w:ascii="Times New Roman" w:eastAsia="Times New Roman" w:hAnsi="Times New Roman" w:cs="Times New Roman"/>
          <w:color w:val="000000"/>
          <w:sz w:val="28"/>
          <w:szCs w:val="28"/>
        </w:rPr>
        <w:t>  Набор 2.</w:t>
      </w: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664"/>
        <w:gridCol w:w="3409"/>
        <w:gridCol w:w="664"/>
        <w:gridCol w:w="3821"/>
      </w:tblGrid>
      <w:tr w:rsidR="00364E35" w:rsidRPr="00364E35" w:rsidTr="00364E35">
        <w:tc>
          <w:tcPr>
            <w:tcW w:w="0" w:type="auto"/>
            <w:tcBorders>
              <w:top w:val="single" w:sz="6" w:space="0" w:color="D0D8DB"/>
              <w:left w:val="single" w:sz="6" w:space="0" w:color="D0D8DB"/>
              <w:bottom w:val="single" w:sz="6" w:space="0" w:color="D0D8DB"/>
              <w:right w:val="single" w:sz="6" w:space="0" w:color="D0D8DB"/>
            </w:tcBorders>
            <w:shd w:val="clear" w:color="auto" w:fill="FFFFFF"/>
            <w:tcMar>
              <w:top w:w="94" w:type="dxa"/>
              <w:left w:w="157" w:type="dxa"/>
              <w:bottom w:w="94" w:type="dxa"/>
              <w:right w:w="157" w:type="dxa"/>
            </w:tcMar>
            <w:vAlign w:val="bottom"/>
            <w:hideMark/>
          </w:tcPr>
          <w:p w:rsidR="00364E35" w:rsidRPr="00364E35" w:rsidRDefault="00364E35" w:rsidP="00364E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64E3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1.</w:t>
            </w:r>
          </w:p>
        </w:tc>
        <w:tc>
          <w:tcPr>
            <w:tcW w:w="0" w:type="auto"/>
            <w:tcBorders>
              <w:top w:val="single" w:sz="6" w:space="0" w:color="D0D8DB"/>
              <w:left w:val="single" w:sz="6" w:space="0" w:color="D0D8DB"/>
              <w:bottom w:val="single" w:sz="6" w:space="0" w:color="D0D8DB"/>
              <w:right w:val="single" w:sz="6" w:space="0" w:color="D0D8DB"/>
            </w:tcBorders>
            <w:shd w:val="clear" w:color="auto" w:fill="FFFFFF"/>
            <w:tcMar>
              <w:top w:w="94" w:type="dxa"/>
              <w:left w:w="157" w:type="dxa"/>
              <w:bottom w:w="94" w:type="dxa"/>
              <w:right w:w="157" w:type="dxa"/>
            </w:tcMar>
            <w:vAlign w:val="bottom"/>
            <w:hideMark/>
          </w:tcPr>
          <w:p w:rsidR="00364E35" w:rsidRPr="00364E35" w:rsidRDefault="00364E35" w:rsidP="00364E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64E3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Я иду домой</w:t>
            </w:r>
          </w:p>
        </w:tc>
        <w:tc>
          <w:tcPr>
            <w:tcW w:w="0" w:type="auto"/>
            <w:tcBorders>
              <w:top w:val="single" w:sz="6" w:space="0" w:color="D0D8DB"/>
              <w:left w:val="single" w:sz="6" w:space="0" w:color="D0D8DB"/>
              <w:bottom w:val="single" w:sz="6" w:space="0" w:color="D0D8DB"/>
              <w:right w:val="single" w:sz="6" w:space="0" w:color="D0D8DB"/>
            </w:tcBorders>
            <w:shd w:val="clear" w:color="auto" w:fill="FFFFFF"/>
            <w:tcMar>
              <w:top w:w="94" w:type="dxa"/>
              <w:left w:w="157" w:type="dxa"/>
              <w:bottom w:w="94" w:type="dxa"/>
              <w:right w:w="157" w:type="dxa"/>
            </w:tcMar>
            <w:vAlign w:val="bottom"/>
            <w:hideMark/>
          </w:tcPr>
          <w:p w:rsidR="00364E35" w:rsidRPr="00364E35" w:rsidRDefault="00364E35" w:rsidP="00364E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64E3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11.</w:t>
            </w:r>
          </w:p>
        </w:tc>
        <w:tc>
          <w:tcPr>
            <w:tcW w:w="0" w:type="auto"/>
            <w:tcBorders>
              <w:top w:val="single" w:sz="6" w:space="0" w:color="D0D8DB"/>
              <w:left w:val="single" w:sz="6" w:space="0" w:color="D0D8DB"/>
              <w:bottom w:val="single" w:sz="6" w:space="0" w:color="D0D8DB"/>
              <w:right w:val="single" w:sz="6" w:space="0" w:color="D0D8DB"/>
            </w:tcBorders>
            <w:shd w:val="clear" w:color="auto" w:fill="FFFFFF"/>
            <w:tcMar>
              <w:top w:w="94" w:type="dxa"/>
              <w:left w:w="157" w:type="dxa"/>
              <w:bottom w:w="94" w:type="dxa"/>
              <w:right w:w="157" w:type="dxa"/>
            </w:tcMar>
            <w:vAlign w:val="bottom"/>
            <w:hideMark/>
          </w:tcPr>
          <w:p w:rsidR="00364E35" w:rsidRPr="00364E35" w:rsidRDefault="00364E35" w:rsidP="00364E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64E3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Давай пойдем гулять</w:t>
            </w:r>
          </w:p>
        </w:tc>
      </w:tr>
      <w:tr w:rsidR="00364E35" w:rsidRPr="00364E35" w:rsidTr="00364E35">
        <w:tc>
          <w:tcPr>
            <w:tcW w:w="0" w:type="auto"/>
            <w:tcBorders>
              <w:top w:val="single" w:sz="6" w:space="0" w:color="D0D8DB"/>
              <w:left w:val="single" w:sz="6" w:space="0" w:color="D0D8DB"/>
              <w:bottom w:val="single" w:sz="6" w:space="0" w:color="D0D8DB"/>
              <w:right w:val="single" w:sz="6" w:space="0" w:color="D0D8DB"/>
            </w:tcBorders>
            <w:shd w:val="clear" w:color="auto" w:fill="FFFFFF"/>
            <w:tcMar>
              <w:top w:w="94" w:type="dxa"/>
              <w:left w:w="157" w:type="dxa"/>
              <w:bottom w:w="94" w:type="dxa"/>
              <w:right w:w="157" w:type="dxa"/>
            </w:tcMar>
            <w:vAlign w:val="bottom"/>
            <w:hideMark/>
          </w:tcPr>
          <w:p w:rsidR="00364E35" w:rsidRPr="00364E35" w:rsidRDefault="00364E35" w:rsidP="00364E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64E3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2.</w:t>
            </w:r>
          </w:p>
        </w:tc>
        <w:tc>
          <w:tcPr>
            <w:tcW w:w="0" w:type="auto"/>
            <w:tcBorders>
              <w:top w:val="single" w:sz="6" w:space="0" w:color="D0D8DB"/>
              <w:left w:val="single" w:sz="6" w:space="0" w:color="D0D8DB"/>
              <w:bottom w:val="single" w:sz="6" w:space="0" w:color="D0D8DB"/>
              <w:right w:val="single" w:sz="6" w:space="0" w:color="D0D8DB"/>
            </w:tcBorders>
            <w:shd w:val="clear" w:color="auto" w:fill="FFFFFF"/>
            <w:tcMar>
              <w:top w:w="94" w:type="dxa"/>
              <w:left w:w="157" w:type="dxa"/>
              <w:bottom w:w="94" w:type="dxa"/>
              <w:right w:w="157" w:type="dxa"/>
            </w:tcMar>
            <w:vAlign w:val="bottom"/>
            <w:hideMark/>
          </w:tcPr>
          <w:p w:rsidR="00364E35" w:rsidRPr="00364E35" w:rsidRDefault="00364E35" w:rsidP="00364E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64E3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Передайте мне чай</w:t>
            </w:r>
          </w:p>
        </w:tc>
        <w:tc>
          <w:tcPr>
            <w:tcW w:w="0" w:type="auto"/>
            <w:tcBorders>
              <w:top w:val="single" w:sz="6" w:space="0" w:color="D0D8DB"/>
              <w:left w:val="single" w:sz="6" w:space="0" w:color="D0D8DB"/>
              <w:bottom w:val="single" w:sz="6" w:space="0" w:color="D0D8DB"/>
              <w:right w:val="single" w:sz="6" w:space="0" w:color="D0D8DB"/>
            </w:tcBorders>
            <w:shd w:val="clear" w:color="auto" w:fill="FFFFFF"/>
            <w:tcMar>
              <w:top w:w="94" w:type="dxa"/>
              <w:left w:w="157" w:type="dxa"/>
              <w:bottom w:w="94" w:type="dxa"/>
              <w:right w:w="157" w:type="dxa"/>
            </w:tcMar>
            <w:vAlign w:val="bottom"/>
            <w:hideMark/>
          </w:tcPr>
          <w:p w:rsidR="00364E35" w:rsidRPr="00364E35" w:rsidRDefault="00364E35" w:rsidP="00364E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64E3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12.</w:t>
            </w:r>
          </w:p>
        </w:tc>
        <w:tc>
          <w:tcPr>
            <w:tcW w:w="0" w:type="auto"/>
            <w:tcBorders>
              <w:top w:val="single" w:sz="6" w:space="0" w:color="D0D8DB"/>
              <w:left w:val="single" w:sz="6" w:space="0" w:color="D0D8DB"/>
              <w:bottom w:val="single" w:sz="6" w:space="0" w:color="D0D8DB"/>
              <w:right w:val="single" w:sz="6" w:space="0" w:color="D0D8DB"/>
            </w:tcBorders>
            <w:shd w:val="clear" w:color="auto" w:fill="FFFFFF"/>
            <w:tcMar>
              <w:top w:w="94" w:type="dxa"/>
              <w:left w:w="157" w:type="dxa"/>
              <w:bottom w:w="94" w:type="dxa"/>
              <w:right w:w="157" w:type="dxa"/>
            </w:tcMar>
            <w:vAlign w:val="bottom"/>
            <w:hideMark/>
          </w:tcPr>
          <w:p w:rsidR="00364E35" w:rsidRPr="00364E35" w:rsidRDefault="00364E35" w:rsidP="00364E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64E3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Спят усталые игрушки</w:t>
            </w:r>
          </w:p>
        </w:tc>
      </w:tr>
      <w:tr w:rsidR="00364E35" w:rsidRPr="00364E35" w:rsidTr="00364E35">
        <w:tc>
          <w:tcPr>
            <w:tcW w:w="0" w:type="auto"/>
            <w:tcBorders>
              <w:top w:val="single" w:sz="6" w:space="0" w:color="D0D8DB"/>
              <w:left w:val="single" w:sz="6" w:space="0" w:color="D0D8DB"/>
              <w:bottom w:val="single" w:sz="6" w:space="0" w:color="D0D8DB"/>
              <w:right w:val="single" w:sz="6" w:space="0" w:color="D0D8DB"/>
            </w:tcBorders>
            <w:shd w:val="clear" w:color="auto" w:fill="FFFFFF"/>
            <w:tcMar>
              <w:top w:w="94" w:type="dxa"/>
              <w:left w:w="157" w:type="dxa"/>
              <w:bottom w:w="94" w:type="dxa"/>
              <w:right w:w="157" w:type="dxa"/>
            </w:tcMar>
            <w:vAlign w:val="bottom"/>
            <w:hideMark/>
          </w:tcPr>
          <w:p w:rsidR="00364E35" w:rsidRPr="00364E35" w:rsidRDefault="00364E35" w:rsidP="00364E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64E3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3</w:t>
            </w:r>
          </w:p>
        </w:tc>
        <w:tc>
          <w:tcPr>
            <w:tcW w:w="0" w:type="auto"/>
            <w:tcBorders>
              <w:top w:val="single" w:sz="6" w:space="0" w:color="D0D8DB"/>
              <w:left w:val="single" w:sz="6" w:space="0" w:color="D0D8DB"/>
              <w:bottom w:val="single" w:sz="6" w:space="0" w:color="D0D8DB"/>
              <w:right w:val="single" w:sz="6" w:space="0" w:color="D0D8DB"/>
            </w:tcBorders>
            <w:shd w:val="clear" w:color="auto" w:fill="FFFFFF"/>
            <w:tcMar>
              <w:top w:w="94" w:type="dxa"/>
              <w:left w:w="157" w:type="dxa"/>
              <w:bottom w:w="94" w:type="dxa"/>
              <w:right w:w="157" w:type="dxa"/>
            </w:tcMar>
            <w:vAlign w:val="bottom"/>
            <w:hideMark/>
          </w:tcPr>
          <w:p w:rsidR="00364E35" w:rsidRPr="00364E35" w:rsidRDefault="00364E35" w:rsidP="00364E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64E3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Солнце уже высоко</w:t>
            </w:r>
          </w:p>
        </w:tc>
        <w:tc>
          <w:tcPr>
            <w:tcW w:w="0" w:type="auto"/>
            <w:tcBorders>
              <w:top w:val="single" w:sz="6" w:space="0" w:color="D0D8DB"/>
              <w:left w:val="single" w:sz="6" w:space="0" w:color="D0D8DB"/>
              <w:bottom w:val="single" w:sz="6" w:space="0" w:color="D0D8DB"/>
              <w:right w:val="single" w:sz="6" w:space="0" w:color="D0D8DB"/>
            </w:tcBorders>
            <w:shd w:val="clear" w:color="auto" w:fill="FFFFFF"/>
            <w:tcMar>
              <w:top w:w="94" w:type="dxa"/>
              <w:left w:w="157" w:type="dxa"/>
              <w:bottom w:w="94" w:type="dxa"/>
              <w:right w:w="157" w:type="dxa"/>
            </w:tcMar>
            <w:vAlign w:val="bottom"/>
            <w:hideMark/>
          </w:tcPr>
          <w:p w:rsidR="00364E35" w:rsidRPr="00364E35" w:rsidRDefault="00364E35" w:rsidP="00364E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64E3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13</w:t>
            </w:r>
          </w:p>
        </w:tc>
        <w:tc>
          <w:tcPr>
            <w:tcW w:w="0" w:type="auto"/>
            <w:tcBorders>
              <w:top w:val="single" w:sz="6" w:space="0" w:color="D0D8DB"/>
              <w:left w:val="single" w:sz="6" w:space="0" w:color="D0D8DB"/>
              <w:bottom w:val="single" w:sz="6" w:space="0" w:color="D0D8DB"/>
              <w:right w:val="single" w:sz="6" w:space="0" w:color="D0D8DB"/>
            </w:tcBorders>
            <w:shd w:val="clear" w:color="auto" w:fill="FFFFFF"/>
            <w:tcMar>
              <w:top w:w="94" w:type="dxa"/>
              <w:left w:w="157" w:type="dxa"/>
              <w:bottom w:w="94" w:type="dxa"/>
              <w:right w:w="157" w:type="dxa"/>
            </w:tcMar>
            <w:vAlign w:val="bottom"/>
            <w:hideMark/>
          </w:tcPr>
          <w:p w:rsidR="00364E35" w:rsidRPr="00364E35" w:rsidRDefault="00364E35" w:rsidP="00364E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64E3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Старушка присела отдохнуть</w:t>
            </w:r>
          </w:p>
        </w:tc>
      </w:tr>
      <w:tr w:rsidR="00364E35" w:rsidRPr="00364E35" w:rsidTr="00364E35">
        <w:tc>
          <w:tcPr>
            <w:tcW w:w="0" w:type="auto"/>
            <w:tcBorders>
              <w:top w:val="single" w:sz="6" w:space="0" w:color="D0D8DB"/>
              <w:left w:val="single" w:sz="6" w:space="0" w:color="D0D8DB"/>
              <w:bottom w:val="single" w:sz="6" w:space="0" w:color="D0D8DB"/>
              <w:right w:val="single" w:sz="6" w:space="0" w:color="D0D8DB"/>
            </w:tcBorders>
            <w:shd w:val="clear" w:color="auto" w:fill="FFFFFF"/>
            <w:tcMar>
              <w:top w:w="94" w:type="dxa"/>
              <w:left w:w="157" w:type="dxa"/>
              <w:bottom w:w="94" w:type="dxa"/>
              <w:right w:w="157" w:type="dxa"/>
            </w:tcMar>
            <w:vAlign w:val="bottom"/>
            <w:hideMark/>
          </w:tcPr>
          <w:p w:rsidR="00364E35" w:rsidRPr="00364E35" w:rsidRDefault="00364E35" w:rsidP="00364E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64E3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4</w:t>
            </w:r>
          </w:p>
        </w:tc>
        <w:tc>
          <w:tcPr>
            <w:tcW w:w="0" w:type="auto"/>
            <w:tcBorders>
              <w:top w:val="single" w:sz="6" w:space="0" w:color="D0D8DB"/>
              <w:left w:val="single" w:sz="6" w:space="0" w:color="D0D8DB"/>
              <w:bottom w:val="single" w:sz="6" w:space="0" w:color="D0D8DB"/>
              <w:right w:val="single" w:sz="6" w:space="0" w:color="D0D8DB"/>
            </w:tcBorders>
            <w:shd w:val="clear" w:color="auto" w:fill="FFFFFF"/>
            <w:tcMar>
              <w:top w:w="94" w:type="dxa"/>
              <w:left w:w="157" w:type="dxa"/>
              <w:bottom w:w="94" w:type="dxa"/>
              <w:right w:w="157" w:type="dxa"/>
            </w:tcMar>
            <w:vAlign w:val="bottom"/>
            <w:hideMark/>
          </w:tcPr>
          <w:p w:rsidR="00364E35" w:rsidRPr="00364E35" w:rsidRDefault="00364E35" w:rsidP="00364E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64E3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Море сегодня холодное</w:t>
            </w:r>
          </w:p>
        </w:tc>
        <w:tc>
          <w:tcPr>
            <w:tcW w:w="0" w:type="auto"/>
            <w:tcBorders>
              <w:top w:val="single" w:sz="6" w:space="0" w:color="D0D8DB"/>
              <w:left w:val="single" w:sz="6" w:space="0" w:color="D0D8DB"/>
              <w:bottom w:val="single" w:sz="6" w:space="0" w:color="D0D8DB"/>
              <w:right w:val="single" w:sz="6" w:space="0" w:color="D0D8DB"/>
            </w:tcBorders>
            <w:shd w:val="clear" w:color="auto" w:fill="FFFFFF"/>
            <w:tcMar>
              <w:top w:w="94" w:type="dxa"/>
              <w:left w:w="157" w:type="dxa"/>
              <w:bottom w:w="94" w:type="dxa"/>
              <w:right w:w="157" w:type="dxa"/>
            </w:tcMar>
            <w:vAlign w:val="bottom"/>
            <w:hideMark/>
          </w:tcPr>
          <w:p w:rsidR="00364E35" w:rsidRPr="00364E35" w:rsidRDefault="00364E35" w:rsidP="00364E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64E3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14</w:t>
            </w:r>
          </w:p>
        </w:tc>
        <w:tc>
          <w:tcPr>
            <w:tcW w:w="0" w:type="auto"/>
            <w:tcBorders>
              <w:top w:val="single" w:sz="6" w:space="0" w:color="D0D8DB"/>
              <w:left w:val="single" w:sz="6" w:space="0" w:color="D0D8DB"/>
              <w:bottom w:val="single" w:sz="6" w:space="0" w:color="D0D8DB"/>
              <w:right w:val="single" w:sz="6" w:space="0" w:color="D0D8DB"/>
            </w:tcBorders>
            <w:shd w:val="clear" w:color="auto" w:fill="FFFFFF"/>
            <w:tcMar>
              <w:top w:w="94" w:type="dxa"/>
              <w:left w:w="157" w:type="dxa"/>
              <w:bottom w:w="94" w:type="dxa"/>
              <w:right w:w="157" w:type="dxa"/>
            </w:tcMar>
            <w:vAlign w:val="bottom"/>
            <w:hideMark/>
          </w:tcPr>
          <w:p w:rsidR="00364E35" w:rsidRPr="00364E35" w:rsidRDefault="00364E35" w:rsidP="00364E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64E3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Сегодня очень холодно</w:t>
            </w:r>
          </w:p>
        </w:tc>
      </w:tr>
      <w:tr w:rsidR="00364E35" w:rsidRPr="00364E35" w:rsidTr="00364E35">
        <w:tc>
          <w:tcPr>
            <w:tcW w:w="0" w:type="auto"/>
            <w:tcBorders>
              <w:top w:val="single" w:sz="6" w:space="0" w:color="D0D8DB"/>
              <w:left w:val="single" w:sz="6" w:space="0" w:color="D0D8DB"/>
              <w:bottom w:val="single" w:sz="6" w:space="0" w:color="D0D8DB"/>
              <w:right w:val="single" w:sz="6" w:space="0" w:color="D0D8DB"/>
            </w:tcBorders>
            <w:shd w:val="clear" w:color="auto" w:fill="FFFFFF"/>
            <w:tcMar>
              <w:top w:w="94" w:type="dxa"/>
              <w:left w:w="157" w:type="dxa"/>
              <w:bottom w:w="94" w:type="dxa"/>
              <w:right w:w="157" w:type="dxa"/>
            </w:tcMar>
            <w:vAlign w:val="bottom"/>
            <w:hideMark/>
          </w:tcPr>
          <w:p w:rsidR="00364E35" w:rsidRPr="00364E35" w:rsidRDefault="00364E35" w:rsidP="00364E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64E3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5</w:t>
            </w:r>
          </w:p>
        </w:tc>
        <w:tc>
          <w:tcPr>
            <w:tcW w:w="0" w:type="auto"/>
            <w:tcBorders>
              <w:top w:val="single" w:sz="6" w:space="0" w:color="D0D8DB"/>
              <w:left w:val="single" w:sz="6" w:space="0" w:color="D0D8DB"/>
              <w:bottom w:val="single" w:sz="6" w:space="0" w:color="D0D8DB"/>
              <w:right w:val="single" w:sz="6" w:space="0" w:color="D0D8DB"/>
            </w:tcBorders>
            <w:shd w:val="clear" w:color="auto" w:fill="FFFFFF"/>
            <w:tcMar>
              <w:top w:w="94" w:type="dxa"/>
              <w:left w:w="157" w:type="dxa"/>
              <w:bottom w:w="94" w:type="dxa"/>
              <w:right w:w="157" w:type="dxa"/>
            </w:tcMar>
            <w:vAlign w:val="bottom"/>
            <w:hideMark/>
          </w:tcPr>
          <w:p w:rsidR="00364E35" w:rsidRPr="00364E35" w:rsidRDefault="00364E35" w:rsidP="00364E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64E3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Позвони мне, пожалуйста</w:t>
            </w:r>
          </w:p>
        </w:tc>
        <w:tc>
          <w:tcPr>
            <w:tcW w:w="0" w:type="auto"/>
            <w:tcBorders>
              <w:top w:val="single" w:sz="6" w:space="0" w:color="D0D8DB"/>
              <w:left w:val="single" w:sz="6" w:space="0" w:color="D0D8DB"/>
              <w:bottom w:val="single" w:sz="6" w:space="0" w:color="D0D8DB"/>
              <w:right w:val="single" w:sz="6" w:space="0" w:color="D0D8DB"/>
            </w:tcBorders>
            <w:shd w:val="clear" w:color="auto" w:fill="FFFFFF"/>
            <w:tcMar>
              <w:top w:w="94" w:type="dxa"/>
              <w:left w:w="157" w:type="dxa"/>
              <w:bottom w:w="94" w:type="dxa"/>
              <w:right w:w="157" w:type="dxa"/>
            </w:tcMar>
            <w:vAlign w:val="bottom"/>
            <w:hideMark/>
          </w:tcPr>
          <w:p w:rsidR="00364E35" w:rsidRPr="00364E35" w:rsidRDefault="00364E35" w:rsidP="00364E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64E3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15</w:t>
            </w:r>
          </w:p>
        </w:tc>
        <w:tc>
          <w:tcPr>
            <w:tcW w:w="0" w:type="auto"/>
            <w:tcBorders>
              <w:top w:val="single" w:sz="6" w:space="0" w:color="D0D8DB"/>
              <w:left w:val="single" w:sz="6" w:space="0" w:color="D0D8DB"/>
              <w:bottom w:val="single" w:sz="6" w:space="0" w:color="D0D8DB"/>
              <w:right w:val="single" w:sz="6" w:space="0" w:color="D0D8DB"/>
            </w:tcBorders>
            <w:shd w:val="clear" w:color="auto" w:fill="FFFFFF"/>
            <w:tcMar>
              <w:top w:w="94" w:type="dxa"/>
              <w:left w:w="157" w:type="dxa"/>
              <w:bottom w:w="94" w:type="dxa"/>
              <w:right w:w="157" w:type="dxa"/>
            </w:tcMar>
            <w:vAlign w:val="bottom"/>
            <w:hideMark/>
          </w:tcPr>
          <w:p w:rsidR="00364E35" w:rsidRPr="00364E35" w:rsidRDefault="00364E35" w:rsidP="00364E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64E3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Птичка вьет гнездо</w:t>
            </w:r>
          </w:p>
        </w:tc>
      </w:tr>
      <w:tr w:rsidR="00364E35" w:rsidRPr="00364E35" w:rsidTr="00364E35">
        <w:tc>
          <w:tcPr>
            <w:tcW w:w="0" w:type="auto"/>
            <w:tcBorders>
              <w:top w:val="single" w:sz="6" w:space="0" w:color="D0D8DB"/>
              <w:left w:val="single" w:sz="6" w:space="0" w:color="D0D8DB"/>
              <w:bottom w:val="single" w:sz="6" w:space="0" w:color="D0D8DB"/>
              <w:right w:val="single" w:sz="6" w:space="0" w:color="D0D8DB"/>
            </w:tcBorders>
            <w:shd w:val="clear" w:color="auto" w:fill="FFFFFF"/>
            <w:tcMar>
              <w:top w:w="94" w:type="dxa"/>
              <w:left w:w="157" w:type="dxa"/>
              <w:bottom w:w="94" w:type="dxa"/>
              <w:right w:w="157" w:type="dxa"/>
            </w:tcMar>
            <w:vAlign w:val="bottom"/>
            <w:hideMark/>
          </w:tcPr>
          <w:p w:rsidR="00364E35" w:rsidRPr="00364E35" w:rsidRDefault="00364E35" w:rsidP="00364E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64E3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6.</w:t>
            </w:r>
          </w:p>
        </w:tc>
        <w:tc>
          <w:tcPr>
            <w:tcW w:w="0" w:type="auto"/>
            <w:tcBorders>
              <w:top w:val="single" w:sz="6" w:space="0" w:color="D0D8DB"/>
              <w:left w:val="single" w:sz="6" w:space="0" w:color="D0D8DB"/>
              <w:bottom w:val="single" w:sz="6" w:space="0" w:color="D0D8DB"/>
              <w:right w:val="single" w:sz="6" w:space="0" w:color="D0D8DB"/>
            </w:tcBorders>
            <w:shd w:val="clear" w:color="auto" w:fill="FFFFFF"/>
            <w:tcMar>
              <w:top w:w="94" w:type="dxa"/>
              <w:left w:w="157" w:type="dxa"/>
              <w:bottom w:w="94" w:type="dxa"/>
              <w:right w:w="157" w:type="dxa"/>
            </w:tcMar>
            <w:vAlign w:val="bottom"/>
            <w:hideMark/>
          </w:tcPr>
          <w:p w:rsidR="00364E35" w:rsidRPr="00364E35" w:rsidRDefault="00364E35" w:rsidP="00364E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64E3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Пора учить уроки</w:t>
            </w:r>
          </w:p>
        </w:tc>
        <w:tc>
          <w:tcPr>
            <w:tcW w:w="0" w:type="auto"/>
            <w:tcBorders>
              <w:top w:val="single" w:sz="6" w:space="0" w:color="D0D8DB"/>
              <w:left w:val="single" w:sz="6" w:space="0" w:color="D0D8DB"/>
              <w:bottom w:val="single" w:sz="6" w:space="0" w:color="D0D8DB"/>
              <w:right w:val="single" w:sz="6" w:space="0" w:color="D0D8DB"/>
            </w:tcBorders>
            <w:shd w:val="clear" w:color="auto" w:fill="FFFFFF"/>
            <w:tcMar>
              <w:top w:w="94" w:type="dxa"/>
              <w:left w:w="157" w:type="dxa"/>
              <w:bottom w:w="94" w:type="dxa"/>
              <w:right w:w="157" w:type="dxa"/>
            </w:tcMar>
            <w:vAlign w:val="bottom"/>
            <w:hideMark/>
          </w:tcPr>
          <w:p w:rsidR="00364E35" w:rsidRPr="00364E35" w:rsidRDefault="00364E35" w:rsidP="00364E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64E3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16</w:t>
            </w:r>
          </w:p>
        </w:tc>
        <w:tc>
          <w:tcPr>
            <w:tcW w:w="0" w:type="auto"/>
            <w:tcBorders>
              <w:top w:val="single" w:sz="6" w:space="0" w:color="D0D8DB"/>
              <w:left w:val="single" w:sz="6" w:space="0" w:color="D0D8DB"/>
              <w:bottom w:val="single" w:sz="6" w:space="0" w:color="D0D8DB"/>
              <w:right w:val="single" w:sz="6" w:space="0" w:color="D0D8DB"/>
            </w:tcBorders>
            <w:shd w:val="clear" w:color="auto" w:fill="FFFFFF"/>
            <w:tcMar>
              <w:top w:w="94" w:type="dxa"/>
              <w:left w:w="157" w:type="dxa"/>
              <w:bottom w:w="94" w:type="dxa"/>
              <w:right w:w="157" w:type="dxa"/>
            </w:tcMar>
            <w:vAlign w:val="bottom"/>
            <w:hideMark/>
          </w:tcPr>
          <w:p w:rsidR="00364E35" w:rsidRPr="00364E35" w:rsidRDefault="00364E35" w:rsidP="00364E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64E3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Мне все надоело</w:t>
            </w:r>
          </w:p>
        </w:tc>
      </w:tr>
      <w:tr w:rsidR="00364E35" w:rsidRPr="00364E35" w:rsidTr="00364E35">
        <w:tc>
          <w:tcPr>
            <w:tcW w:w="0" w:type="auto"/>
            <w:tcBorders>
              <w:top w:val="single" w:sz="6" w:space="0" w:color="D0D8DB"/>
              <w:left w:val="single" w:sz="6" w:space="0" w:color="D0D8DB"/>
              <w:bottom w:val="single" w:sz="6" w:space="0" w:color="D0D8DB"/>
              <w:right w:val="single" w:sz="6" w:space="0" w:color="D0D8DB"/>
            </w:tcBorders>
            <w:shd w:val="clear" w:color="auto" w:fill="FFFFFF"/>
            <w:tcMar>
              <w:top w:w="94" w:type="dxa"/>
              <w:left w:w="157" w:type="dxa"/>
              <w:bottom w:w="94" w:type="dxa"/>
              <w:right w:w="157" w:type="dxa"/>
            </w:tcMar>
            <w:vAlign w:val="bottom"/>
            <w:hideMark/>
          </w:tcPr>
          <w:p w:rsidR="00364E35" w:rsidRPr="00364E35" w:rsidRDefault="00364E35" w:rsidP="00364E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64E3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7</w:t>
            </w:r>
          </w:p>
        </w:tc>
        <w:tc>
          <w:tcPr>
            <w:tcW w:w="0" w:type="auto"/>
            <w:tcBorders>
              <w:top w:val="single" w:sz="6" w:space="0" w:color="D0D8DB"/>
              <w:left w:val="single" w:sz="6" w:space="0" w:color="D0D8DB"/>
              <w:bottom w:val="single" w:sz="6" w:space="0" w:color="D0D8DB"/>
              <w:right w:val="single" w:sz="6" w:space="0" w:color="D0D8DB"/>
            </w:tcBorders>
            <w:shd w:val="clear" w:color="auto" w:fill="FFFFFF"/>
            <w:tcMar>
              <w:top w:w="94" w:type="dxa"/>
              <w:left w:w="157" w:type="dxa"/>
              <w:bottom w:w="94" w:type="dxa"/>
              <w:right w:w="157" w:type="dxa"/>
            </w:tcMar>
            <w:vAlign w:val="bottom"/>
            <w:hideMark/>
          </w:tcPr>
          <w:p w:rsidR="00364E35" w:rsidRPr="00364E35" w:rsidRDefault="00364E35" w:rsidP="00364E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64E3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Собака поджала лапу</w:t>
            </w:r>
          </w:p>
        </w:tc>
        <w:tc>
          <w:tcPr>
            <w:tcW w:w="0" w:type="auto"/>
            <w:tcBorders>
              <w:top w:val="single" w:sz="6" w:space="0" w:color="D0D8DB"/>
              <w:left w:val="single" w:sz="6" w:space="0" w:color="D0D8DB"/>
              <w:bottom w:val="single" w:sz="6" w:space="0" w:color="D0D8DB"/>
              <w:right w:val="single" w:sz="6" w:space="0" w:color="D0D8DB"/>
            </w:tcBorders>
            <w:shd w:val="clear" w:color="auto" w:fill="FFFFFF"/>
            <w:tcMar>
              <w:top w:w="94" w:type="dxa"/>
              <w:left w:w="157" w:type="dxa"/>
              <w:bottom w:w="94" w:type="dxa"/>
              <w:right w:w="157" w:type="dxa"/>
            </w:tcMar>
            <w:vAlign w:val="bottom"/>
            <w:hideMark/>
          </w:tcPr>
          <w:p w:rsidR="00364E35" w:rsidRPr="00364E35" w:rsidRDefault="00364E35" w:rsidP="00364E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64E3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17</w:t>
            </w:r>
          </w:p>
        </w:tc>
        <w:tc>
          <w:tcPr>
            <w:tcW w:w="0" w:type="auto"/>
            <w:tcBorders>
              <w:top w:val="single" w:sz="6" w:space="0" w:color="D0D8DB"/>
              <w:left w:val="single" w:sz="6" w:space="0" w:color="D0D8DB"/>
              <w:bottom w:val="single" w:sz="6" w:space="0" w:color="D0D8DB"/>
              <w:right w:val="single" w:sz="6" w:space="0" w:color="D0D8DB"/>
            </w:tcBorders>
            <w:shd w:val="clear" w:color="auto" w:fill="FFFFFF"/>
            <w:tcMar>
              <w:top w:w="94" w:type="dxa"/>
              <w:left w:w="157" w:type="dxa"/>
              <w:bottom w:w="94" w:type="dxa"/>
              <w:right w:w="157" w:type="dxa"/>
            </w:tcMar>
            <w:vAlign w:val="bottom"/>
            <w:hideMark/>
          </w:tcPr>
          <w:p w:rsidR="00364E35" w:rsidRPr="00364E35" w:rsidRDefault="00364E35" w:rsidP="00364E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64E3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Подари мне луну</w:t>
            </w:r>
          </w:p>
        </w:tc>
      </w:tr>
      <w:tr w:rsidR="00364E35" w:rsidRPr="00364E35" w:rsidTr="00364E35">
        <w:tc>
          <w:tcPr>
            <w:tcW w:w="0" w:type="auto"/>
            <w:tcBorders>
              <w:top w:val="single" w:sz="6" w:space="0" w:color="D0D8DB"/>
              <w:left w:val="single" w:sz="6" w:space="0" w:color="D0D8DB"/>
              <w:bottom w:val="single" w:sz="6" w:space="0" w:color="D0D8DB"/>
              <w:right w:val="single" w:sz="6" w:space="0" w:color="D0D8DB"/>
            </w:tcBorders>
            <w:shd w:val="clear" w:color="auto" w:fill="FFFFFF"/>
            <w:tcMar>
              <w:top w:w="94" w:type="dxa"/>
              <w:left w:w="157" w:type="dxa"/>
              <w:bottom w:w="94" w:type="dxa"/>
              <w:right w:w="157" w:type="dxa"/>
            </w:tcMar>
            <w:vAlign w:val="bottom"/>
            <w:hideMark/>
          </w:tcPr>
          <w:p w:rsidR="00364E35" w:rsidRPr="00364E35" w:rsidRDefault="00364E35" w:rsidP="00364E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64E3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8.</w:t>
            </w:r>
          </w:p>
        </w:tc>
        <w:tc>
          <w:tcPr>
            <w:tcW w:w="0" w:type="auto"/>
            <w:tcBorders>
              <w:top w:val="single" w:sz="6" w:space="0" w:color="D0D8DB"/>
              <w:left w:val="single" w:sz="6" w:space="0" w:color="D0D8DB"/>
              <w:bottom w:val="single" w:sz="6" w:space="0" w:color="D0D8DB"/>
              <w:right w:val="single" w:sz="6" w:space="0" w:color="D0D8DB"/>
            </w:tcBorders>
            <w:shd w:val="clear" w:color="auto" w:fill="FFFFFF"/>
            <w:tcMar>
              <w:top w:w="94" w:type="dxa"/>
              <w:left w:w="157" w:type="dxa"/>
              <w:bottom w:w="94" w:type="dxa"/>
              <w:right w:w="157" w:type="dxa"/>
            </w:tcMar>
            <w:vAlign w:val="bottom"/>
            <w:hideMark/>
          </w:tcPr>
          <w:p w:rsidR="00364E35" w:rsidRPr="00364E35" w:rsidRDefault="00364E35" w:rsidP="00364E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64E3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Пора ложиться спать</w:t>
            </w:r>
          </w:p>
        </w:tc>
        <w:tc>
          <w:tcPr>
            <w:tcW w:w="0" w:type="auto"/>
            <w:tcBorders>
              <w:top w:val="single" w:sz="6" w:space="0" w:color="D0D8DB"/>
              <w:left w:val="single" w:sz="6" w:space="0" w:color="D0D8DB"/>
              <w:bottom w:val="single" w:sz="6" w:space="0" w:color="D0D8DB"/>
              <w:right w:val="single" w:sz="6" w:space="0" w:color="D0D8DB"/>
            </w:tcBorders>
            <w:shd w:val="clear" w:color="auto" w:fill="FFFFFF"/>
            <w:tcMar>
              <w:top w:w="94" w:type="dxa"/>
              <w:left w:w="157" w:type="dxa"/>
              <w:bottom w:w="94" w:type="dxa"/>
              <w:right w:w="157" w:type="dxa"/>
            </w:tcMar>
            <w:vAlign w:val="bottom"/>
            <w:hideMark/>
          </w:tcPr>
          <w:p w:rsidR="00364E35" w:rsidRPr="00364E35" w:rsidRDefault="00364E35" w:rsidP="00364E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64E3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18</w:t>
            </w:r>
          </w:p>
        </w:tc>
        <w:tc>
          <w:tcPr>
            <w:tcW w:w="0" w:type="auto"/>
            <w:tcBorders>
              <w:top w:val="single" w:sz="6" w:space="0" w:color="D0D8DB"/>
              <w:left w:val="single" w:sz="6" w:space="0" w:color="D0D8DB"/>
              <w:bottom w:val="single" w:sz="6" w:space="0" w:color="D0D8DB"/>
              <w:right w:val="single" w:sz="6" w:space="0" w:color="D0D8DB"/>
            </w:tcBorders>
            <w:shd w:val="clear" w:color="auto" w:fill="FFFFFF"/>
            <w:tcMar>
              <w:top w:w="94" w:type="dxa"/>
              <w:left w:w="157" w:type="dxa"/>
              <w:bottom w:w="94" w:type="dxa"/>
              <w:right w:w="157" w:type="dxa"/>
            </w:tcMar>
            <w:vAlign w:val="bottom"/>
            <w:hideMark/>
          </w:tcPr>
          <w:p w:rsidR="00364E35" w:rsidRPr="00364E35" w:rsidRDefault="00364E35" w:rsidP="00364E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64E3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Мальчик рисует ракету</w:t>
            </w:r>
          </w:p>
        </w:tc>
      </w:tr>
      <w:tr w:rsidR="00364E35" w:rsidRPr="00364E35" w:rsidTr="00364E35">
        <w:tc>
          <w:tcPr>
            <w:tcW w:w="0" w:type="auto"/>
            <w:tcBorders>
              <w:top w:val="single" w:sz="6" w:space="0" w:color="D0D8DB"/>
              <w:left w:val="single" w:sz="6" w:space="0" w:color="D0D8DB"/>
              <w:bottom w:val="single" w:sz="6" w:space="0" w:color="D0D8DB"/>
              <w:right w:val="single" w:sz="6" w:space="0" w:color="D0D8DB"/>
            </w:tcBorders>
            <w:shd w:val="clear" w:color="auto" w:fill="FFFFFF"/>
            <w:tcMar>
              <w:top w:w="94" w:type="dxa"/>
              <w:left w:w="157" w:type="dxa"/>
              <w:bottom w:w="94" w:type="dxa"/>
              <w:right w:w="157" w:type="dxa"/>
            </w:tcMar>
            <w:vAlign w:val="bottom"/>
            <w:hideMark/>
          </w:tcPr>
          <w:p w:rsidR="00364E35" w:rsidRPr="00364E35" w:rsidRDefault="00364E35" w:rsidP="00364E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64E3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9</w:t>
            </w:r>
          </w:p>
        </w:tc>
        <w:tc>
          <w:tcPr>
            <w:tcW w:w="0" w:type="auto"/>
            <w:tcBorders>
              <w:top w:val="single" w:sz="6" w:space="0" w:color="D0D8DB"/>
              <w:left w:val="single" w:sz="6" w:space="0" w:color="D0D8DB"/>
              <w:bottom w:val="single" w:sz="6" w:space="0" w:color="D0D8DB"/>
              <w:right w:val="single" w:sz="6" w:space="0" w:color="D0D8DB"/>
            </w:tcBorders>
            <w:shd w:val="clear" w:color="auto" w:fill="FFFFFF"/>
            <w:tcMar>
              <w:top w:w="94" w:type="dxa"/>
              <w:left w:w="157" w:type="dxa"/>
              <w:bottom w:w="94" w:type="dxa"/>
              <w:right w:w="157" w:type="dxa"/>
            </w:tcMar>
            <w:vAlign w:val="bottom"/>
            <w:hideMark/>
          </w:tcPr>
          <w:p w:rsidR="00364E35" w:rsidRPr="00364E35" w:rsidRDefault="00364E35" w:rsidP="00364E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64E3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Очень интересная книга</w:t>
            </w:r>
          </w:p>
        </w:tc>
        <w:tc>
          <w:tcPr>
            <w:tcW w:w="0" w:type="auto"/>
            <w:tcBorders>
              <w:top w:val="single" w:sz="6" w:space="0" w:color="D0D8DB"/>
              <w:left w:val="single" w:sz="6" w:space="0" w:color="D0D8DB"/>
              <w:bottom w:val="single" w:sz="6" w:space="0" w:color="D0D8DB"/>
              <w:right w:val="single" w:sz="6" w:space="0" w:color="D0D8DB"/>
            </w:tcBorders>
            <w:shd w:val="clear" w:color="auto" w:fill="FFFFFF"/>
            <w:tcMar>
              <w:top w:w="94" w:type="dxa"/>
              <w:left w:w="157" w:type="dxa"/>
              <w:bottom w:w="94" w:type="dxa"/>
              <w:right w:w="157" w:type="dxa"/>
            </w:tcMar>
            <w:vAlign w:val="bottom"/>
            <w:hideMark/>
          </w:tcPr>
          <w:p w:rsidR="00364E35" w:rsidRPr="00364E35" w:rsidRDefault="00364E35" w:rsidP="00364E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64E3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19</w:t>
            </w:r>
          </w:p>
        </w:tc>
        <w:tc>
          <w:tcPr>
            <w:tcW w:w="0" w:type="auto"/>
            <w:tcBorders>
              <w:top w:val="single" w:sz="6" w:space="0" w:color="D0D8DB"/>
              <w:left w:val="single" w:sz="6" w:space="0" w:color="D0D8DB"/>
              <w:bottom w:val="single" w:sz="6" w:space="0" w:color="D0D8DB"/>
              <w:right w:val="single" w:sz="6" w:space="0" w:color="D0D8DB"/>
            </w:tcBorders>
            <w:shd w:val="clear" w:color="auto" w:fill="FFFFFF"/>
            <w:tcMar>
              <w:top w:w="94" w:type="dxa"/>
              <w:left w:w="157" w:type="dxa"/>
              <w:bottom w:w="94" w:type="dxa"/>
              <w:right w:w="157" w:type="dxa"/>
            </w:tcMar>
            <w:vAlign w:val="bottom"/>
            <w:hideMark/>
          </w:tcPr>
          <w:p w:rsidR="00364E35" w:rsidRPr="00364E35" w:rsidRDefault="00364E35" w:rsidP="00364E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64E3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Ты записался добровольцем?</w:t>
            </w:r>
          </w:p>
        </w:tc>
      </w:tr>
      <w:tr w:rsidR="00364E35" w:rsidRPr="00364E35" w:rsidTr="00364E35">
        <w:tc>
          <w:tcPr>
            <w:tcW w:w="0" w:type="auto"/>
            <w:tcBorders>
              <w:top w:val="single" w:sz="6" w:space="0" w:color="D0D8DB"/>
              <w:left w:val="single" w:sz="6" w:space="0" w:color="D0D8DB"/>
              <w:bottom w:val="single" w:sz="6" w:space="0" w:color="D0D8DB"/>
              <w:right w:val="single" w:sz="6" w:space="0" w:color="D0D8DB"/>
            </w:tcBorders>
            <w:shd w:val="clear" w:color="auto" w:fill="FFFFFF"/>
            <w:tcMar>
              <w:top w:w="94" w:type="dxa"/>
              <w:left w:w="157" w:type="dxa"/>
              <w:bottom w:w="94" w:type="dxa"/>
              <w:right w:w="157" w:type="dxa"/>
            </w:tcMar>
            <w:vAlign w:val="bottom"/>
            <w:hideMark/>
          </w:tcPr>
          <w:p w:rsidR="00364E35" w:rsidRPr="00364E35" w:rsidRDefault="00364E35" w:rsidP="00364E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64E3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10.</w:t>
            </w:r>
          </w:p>
        </w:tc>
        <w:tc>
          <w:tcPr>
            <w:tcW w:w="0" w:type="auto"/>
            <w:tcBorders>
              <w:top w:val="single" w:sz="6" w:space="0" w:color="D0D8DB"/>
              <w:left w:val="single" w:sz="6" w:space="0" w:color="D0D8DB"/>
              <w:bottom w:val="single" w:sz="6" w:space="0" w:color="D0D8DB"/>
              <w:right w:val="single" w:sz="6" w:space="0" w:color="D0D8DB"/>
            </w:tcBorders>
            <w:shd w:val="clear" w:color="auto" w:fill="FFFFFF"/>
            <w:tcMar>
              <w:top w:w="94" w:type="dxa"/>
              <w:left w:w="157" w:type="dxa"/>
              <w:bottom w:w="94" w:type="dxa"/>
              <w:right w:w="157" w:type="dxa"/>
            </w:tcMar>
            <w:vAlign w:val="bottom"/>
            <w:hideMark/>
          </w:tcPr>
          <w:p w:rsidR="00364E35" w:rsidRPr="00364E35" w:rsidRDefault="00364E35" w:rsidP="00364E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64E3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Не хочу учиться</w:t>
            </w:r>
          </w:p>
        </w:tc>
        <w:tc>
          <w:tcPr>
            <w:tcW w:w="0" w:type="auto"/>
            <w:tcBorders>
              <w:top w:val="single" w:sz="6" w:space="0" w:color="D0D8DB"/>
              <w:left w:val="single" w:sz="6" w:space="0" w:color="D0D8DB"/>
              <w:bottom w:val="single" w:sz="6" w:space="0" w:color="D0D8DB"/>
              <w:right w:val="single" w:sz="6" w:space="0" w:color="D0D8DB"/>
            </w:tcBorders>
            <w:shd w:val="clear" w:color="auto" w:fill="FFFFFF"/>
            <w:tcMar>
              <w:top w:w="94" w:type="dxa"/>
              <w:left w:w="157" w:type="dxa"/>
              <w:bottom w:w="94" w:type="dxa"/>
              <w:right w:w="157" w:type="dxa"/>
            </w:tcMar>
            <w:vAlign w:val="bottom"/>
            <w:hideMark/>
          </w:tcPr>
          <w:p w:rsidR="00364E35" w:rsidRPr="00364E35" w:rsidRDefault="00364E35" w:rsidP="00364E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64E3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20.</w:t>
            </w:r>
          </w:p>
        </w:tc>
        <w:tc>
          <w:tcPr>
            <w:tcW w:w="0" w:type="auto"/>
            <w:tcBorders>
              <w:top w:val="single" w:sz="6" w:space="0" w:color="D0D8DB"/>
              <w:left w:val="single" w:sz="6" w:space="0" w:color="D0D8DB"/>
              <w:bottom w:val="single" w:sz="6" w:space="0" w:color="D0D8DB"/>
              <w:right w:val="single" w:sz="6" w:space="0" w:color="D0D8DB"/>
            </w:tcBorders>
            <w:shd w:val="clear" w:color="auto" w:fill="FFFFFF"/>
            <w:tcMar>
              <w:top w:w="94" w:type="dxa"/>
              <w:left w:w="157" w:type="dxa"/>
              <w:bottom w:w="94" w:type="dxa"/>
              <w:right w:w="157" w:type="dxa"/>
            </w:tcMar>
            <w:vAlign w:val="bottom"/>
            <w:hideMark/>
          </w:tcPr>
          <w:p w:rsidR="00364E35" w:rsidRPr="00364E35" w:rsidRDefault="00364E35" w:rsidP="00364E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64E3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Девочке очень весело</w:t>
            </w:r>
          </w:p>
        </w:tc>
      </w:tr>
    </w:tbl>
    <w:p w:rsidR="00364E35" w:rsidRPr="00364E35" w:rsidRDefault="00364E35" w:rsidP="00364E35">
      <w:pPr>
        <w:shd w:val="clear" w:color="auto" w:fill="FFFFFF"/>
        <w:spacing w:after="391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64E35">
        <w:rPr>
          <w:rFonts w:ascii="Times New Roman" w:eastAsia="Times New Roman" w:hAnsi="Times New Roman" w:cs="Times New Roman"/>
          <w:color w:val="000000"/>
          <w:sz w:val="28"/>
          <w:szCs w:val="28"/>
        </w:rPr>
        <w:t> Обработка и анализ результатов.</w:t>
      </w:r>
    </w:p>
    <w:p w:rsidR="00364E35" w:rsidRPr="00364E35" w:rsidRDefault="00364E35" w:rsidP="00364E35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64E3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Определить среднее число правильно воспроизведенных букв для обоих наборов </w:t>
      </w:r>
      <w:proofErr w:type="spellStart"/>
      <w:r w:rsidRPr="00364E35">
        <w:rPr>
          <w:rFonts w:ascii="Times New Roman" w:eastAsia="Times New Roman" w:hAnsi="Times New Roman" w:cs="Times New Roman"/>
          <w:color w:val="000000"/>
          <w:sz w:val="28"/>
          <w:szCs w:val="28"/>
        </w:rPr>
        <w:t>тест-объектов</w:t>
      </w:r>
      <w:proofErr w:type="spellEnd"/>
      <w:r w:rsidRPr="00364E3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(М</w:t>
      </w:r>
      <w:proofErr w:type="gramStart"/>
      <w:r w:rsidRPr="00364E35">
        <w:rPr>
          <w:rFonts w:ascii="Times New Roman" w:eastAsia="Times New Roman" w:hAnsi="Times New Roman" w:cs="Times New Roman"/>
          <w:color w:val="000000"/>
          <w:sz w:val="28"/>
          <w:szCs w:val="28"/>
        </w:rPr>
        <w:t>1</w:t>
      </w:r>
      <w:proofErr w:type="gramEnd"/>
      <w:r w:rsidRPr="00364E3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 М2).</w:t>
      </w:r>
    </w:p>
    <w:p w:rsidR="00364E35" w:rsidRPr="00364E35" w:rsidRDefault="00364E35" w:rsidP="00364E35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64E35">
        <w:rPr>
          <w:rFonts w:ascii="Times New Roman" w:eastAsia="Times New Roman" w:hAnsi="Times New Roman" w:cs="Times New Roman"/>
          <w:color w:val="000000"/>
          <w:sz w:val="28"/>
          <w:szCs w:val="28"/>
        </w:rPr>
        <w:t>Проанализировать характер ошибок, допущенных испытуемым (например, смешение букв, близких по начертанию или по звучанию и т. п.).</w:t>
      </w:r>
    </w:p>
    <w:p w:rsidR="00364E35" w:rsidRPr="00364E35" w:rsidRDefault="00364E35" w:rsidP="00364E35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64E35">
        <w:rPr>
          <w:rFonts w:ascii="Times New Roman" w:eastAsia="Times New Roman" w:hAnsi="Times New Roman" w:cs="Times New Roman"/>
          <w:color w:val="000000"/>
          <w:sz w:val="28"/>
          <w:szCs w:val="28"/>
        </w:rPr>
        <w:t>Сравнить величину объема восприятия при предъявлении осмысленного и бессмысленного материала.</w:t>
      </w:r>
    </w:p>
    <w:p w:rsidR="00364E35" w:rsidRPr="00364E35" w:rsidRDefault="00364E35" w:rsidP="00364E35">
      <w:pPr>
        <w:shd w:val="clear" w:color="auto" w:fill="FFFFFF"/>
        <w:spacing w:after="391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64E35">
        <w:rPr>
          <w:rFonts w:ascii="Times New Roman" w:eastAsia="Times New Roman" w:hAnsi="Times New Roman" w:cs="Times New Roman"/>
          <w:color w:val="000000"/>
          <w:sz w:val="28"/>
          <w:szCs w:val="28"/>
        </w:rPr>
        <w:t>По данным классических исследований объем восприятия лежит в пределах 4-6 единиц. При предъявлении однородных объектов объем восприятия составляет 8 — 9 единиц. При предъявлении буквенных стимулов объем восприятия несколько ниже и составляет 6 — 7 единиц.</w:t>
      </w:r>
    </w:p>
    <w:p w:rsidR="00364E35" w:rsidRPr="00364E35" w:rsidRDefault="00364E35" w:rsidP="00364E35">
      <w:pPr>
        <w:shd w:val="clear" w:color="auto" w:fill="FFFFFF"/>
        <w:spacing w:after="391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64E3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Однако если буквы образуют слова, то </w:t>
      </w:r>
      <w:proofErr w:type="spellStart"/>
      <w:r w:rsidRPr="00364E35">
        <w:rPr>
          <w:rFonts w:ascii="Times New Roman" w:eastAsia="Times New Roman" w:hAnsi="Times New Roman" w:cs="Times New Roman"/>
          <w:color w:val="000000"/>
          <w:sz w:val="28"/>
          <w:szCs w:val="28"/>
        </w:rPr>
        <w:t>одномоментно</w:t>
      </w:r>
      <w:proofErr w:type="spellEnd"/>
      <w:r w:rsidRPr="00364E3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могут быть восприняты два коротких несвязанных слова и (или) одно длинное слово из 10 — 12 букв, или 4 слова, образующие фразу.</w:t>
      </w:r>
    </w:p>
    <w:p w:rsidR="00364E35" w:rsidRDefault="00364E35" w:rsidP="00364E35">
      <w:pPr>
        <w:shd w:val="clear" w:color="auto" w:fill="FFFFFF"/>
        <w:spacing w:after="391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64E35">
        <w:rPr>
          <w:rFonts w:ascii="Times New Roman" w:eastAsia="Times New Roman" w:hAnsi="Times New Roman" w:cs="Times New Roman"/>
          <w:color w:val="000000"/>
          <w:sz w:val="28"/>
          <w:szCs w:val="28"/>
        </w:rPr>
        <w:t>Таким образом, в осмысленном тексте в качестве оперативных единиц восприятия выступают слоги и слова.</w:t>
      </w:r>
    </w:p>
    <w:p w:rsidR="00364E35" w:rsidRDefault="00364E35" w:rsidP="00364E35">
      <w:pPr>
        <w:shd w:val="clear" w:color="auto" w:fill="FFFFFF"/>
        <w:spacing w:after="391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364E35" w:rsidRDefault="00364E35" w:rsidP="00364E35">
      <w:pPr>
        <w:shd w:val="clear" w:color="auto" w:fill="FFFFFF"/>
        <w:spacing w:after="391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364E35" w:rsidRDefault="00364E35" w:rsidP="00364E35">
      <w:pPr>
        <w:shd w:val="clear" w:color="auto" w:fill="FFFFFF"/>
        <w:spacing w:after="391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364E35" w:rsidRPr="00364E35" w:rsidRDefault="00364E35" w:rsidP="00364E35">
      <w:pPr>
        <w:shd w:val="clear" w:color="auto" w:fill="FFFFFF"/>
        <w:spacing w:after="391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364E35" w:rsidRPr="00364E35" w:rsidRDefault="00364E35" w:rsidP="00364E3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64E3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lastRenderedPageBreak/>
        <w:t>2. Узнавание фигур.</w:t>
      </w:r>
    </w:p>
    <w:p w:rsidR="00364E35" w:rsidRPr="00364E35" w:rsidRDefault="00364E35" w:rsidP="00364E3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64E3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Назначение методики:</w:t>
      </w:r>
      <w:r w:rsidRPr="00364E35">
        <w:rPr>
          <w:rFonts w:ascii="Times New Roman" w:eastAsia="Times New Roman" w:hAnsi="Times New Roman" w:cs="Times New Roman"/>
          <w:color w:val="000000"/>
          <w:sz w:val="28"/>
          <w:szCs w:val="28"/>
        </w:rPr>
        <w:t> диагностика (исследование) процессов восприятия и узнавания.</w:t>
      </w:r>
    </w:p>
    <w:p w:rsidR="00364E35" w:rsidRPr="00364E35" w:rsidRDefault="00364E35" w:rsidP="00364E3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64E35"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drawing>
          <wp:inline distT="0" distB="0" distL="0" distR="0">
            <wp:extent cx="4293870" cy="4283710"/>
            <wp:effectExtent l="19050" t="0" r="0" b="0"/>
            <wp:docPr id="2" name="Рисунок 2" descr="https://avatars.mds.yandex.net/get-direct/403384/sNOM0K1s0SZ3c3_z66k0KQ/y4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avatars.mds.yandex.net/get-direct/403384/sNOM0K1s0SZ3c3_z66k0KQ/y450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3870" cy="42837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64E3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364E35" w:rsidRPr="00364E35" w:rsidRDefault="00364E35" w:rsidP="00364E35">
      <w:pPr>
        <w:spacing w:after="391" w:line="360" w:lineRule="atLeast"/>
        <w:textAlignment w:val="baseline"/>
        <w:rPr>
          <w:rFonts w:ascii="Times New Roman" w:eastAsia="Times New Roman" w:hAnsi="Times New Roman" w:cs="Times New Roman"/>
          <w:i/>
          <w:iCs/>
          <w:sz w:val="28"/>
          <w:szCs w:val="28"/>
        </w:rPr>
      </w:pPr>
      <w:r w:rsidRPr="00364E35">
        <w:rPr>
          <w:rFonts w:ascii="Times New Roman" w:eastAsia="Times New Roman" w:hAnsi="Times New Roman" w:cs="Times New Roman"/>
          <w:i/>
          <w:iCs/>
          <w:sz w:val="28"/>
          <w:szCs w:val="28"/>
        </w:rPr>
        <w:t>Ход исследования: экспериментатор предъявляет испытуемому таблицу с изображением 9 фигур и предлагает внимательно рассмотреть и запомнить эти фигуры в течение 10 секунд. После чего испытуемому показывают вторую таблицу, с большим количеством фигур. Испытуемый должен обнаружить среди них фигуры первой таблицы.</w:t>
      </w:r>
    </w:p>
    <w:p w:rsidR="00364E35" w:rsidRPr="00364E35" w:rsidRDefault="00364E35" w:rsidP="00364E35">
      <w:pPr>
        <w:shd w:val="clear" w:color="auto" w:fill="FFFFFF"/>
        <w:spacing w:after="391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64E35">
        <w:rPr>
          <w:rFonts w:ascii="Times New Roman" w:eastAsia="Times New Roman" w:hAnsi="Times New Roman" w:cs="Times New Roman"/>
          <w:color w:val="000000"/>
          <w:sz w:val="28"/>
          <w:szCs w:val="28"/>
        </w:rPr>
        <w:t>Первая инструкция: «Сейчас я покажу вам изображения фигур. У вас есть 10 секунд, чтобы постараться запомнить как можно большее количество фигур» (рис. 1).</w:t>
      </w:r>
    </w:p>
    <w:p w:rsidR="00364E35" w:rsidRPr="00364E35" w:rsidRDefault="00364E35" w:rsidP="00364E35">
      <w:pPr>
        <w:shd w:val="clear" w:color="auto" w:fill="FFFFFF"/>
        <w:spacing w:after="391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64E35"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lastRenderedPageBreak/>
        <w:drawing>
          <wp:inline distT="0" distB="0" distL="0" distR="0">
            <wp:extent cx="5824220" cy="5546090"/>
            <wp:effectExtent l="19050" t="0" r="5080" b="0"/>
            <wp:docPr id="4" name="Рисунок 4" descr="Методика на развитие и диагностику восприяти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Методика на развитие и диагностику восприятия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4220" cy="55460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64E35" w:rsidRPr="00364E35" w:rsidRDefault="00364E35" w:rsidP="00364E35">
      <w:pPr>
        <w:shd w:val="clear" w:color="auto" w:fill="FFFFFF"/>
        <w:spacing w:after="391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64E35">
        <w:rPr>
          <w:rFonts w:ascii="Times New Roman" w:eastAsia="Times New Roman" w:hAnsi="Times New Roman" w:cs="Times New Roman"/>
          <w:color w:val="000000"/>
          <w:sz w:val="28"/>
          <w:szCs w:val="28"/>
        </w:rPr>
        <w:t>Вторая инструкция: «На следующем рисунке (рис. 2) среди нарисованных фигур вы должны выбрать те, которые видели в первом случае».</w:t>
      </w:r>
    </w:p>
    <w:p w:rsidR="00364E35" w:rsidRPr="00364E35" w:rsidRDefault="00364E35" w:rsidP="00364E35">
      <w:pPr>
        <w:shd w:val="clear" w:color="auto" w:fill="FFFFFF"/>
        <w:spacing w:after="391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64E35"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lastRenderedPageBreak/>
        <w:drawing>
          <wp:inline distT="0" distB="0" distL="0" distR="0">
            <wp:extent cx="5983605" cy="6003290"/>
            <wp:effectExtent l="19050" t="0" r="0" b="0"/>
            <wp:docPr id="5" name="Рисунок 5" descr="Методика на развитие и диагностику восприяти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Методика на развитие и диагностику восприятия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3605" cy="60032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64E35" w:rsidRPr="00364E35" w:rsidRDefault="00364E35" w:rsidP="00364E35">
      <w:pPr>
        <w:shd w:val="clear" w:color="auto" w:fill="FFFFFF"/>
        <w:spacing w:after="391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64E35">
        <w:rPr>
          <w:rFonts w:ascii="Times New Roman" w:eastAsia="Times New Roman" w:hAnsi="Times New Roman" w:cs="Times New Roman"/>
          <w:color w:val="000000"/>
          <w:sz w:val="28"/>
          <w:szCs w:val="28"/>
        </w:rPr>
        <w:t>Обработка результатов: экспериментатор отмечает и подсчитывает количество правильно и неправильно узнанных фигур. Уровень узнавания (Е) подсчитывается по формуле:</w:t>
      </w:r>
    </w:p>
    <w:p w:rsidR="00364E35" w:rsidRPr="00364E35" w:rsidRDefault="00364E35" w:rsidP="00364E35">
      <w:pPr>
        <w:shd w:val="clear" w:color="auto" w:fill="FFFFFF"/>
        <w:spacing w:after="391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64E35"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drawing>
          <wp:inline distT="0" distB="0" distL="0" distR="0">
            <wp:extent cx="1450975" cy="536575"/>
            <wp:effectExtent l="19050" t="0" r="0" b="0"/>
            <wp:docPr id="6" name="Рисунок 6" descr="Методика на развитие и диагностику восприяти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Методика на развитие и диагностику восприятия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0975" cy="536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64E35" w:rsidRPr="00364E35" w:rsidRDefault="00364E35" w:rsidP="00364E35">
      <w:pPr>
        <w:shd w:val="clear" w:color="auto" w:fill="FFFFFF"/>
        <w:spacing w:after="391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64E35">
        <w:rPr>
          <w:rFonts w:ascii="Times New Roman" w:eastAsia="Times New Roman" w:hAnsi="Times New Roman" w:cs="Times New Roman"/>
          <w:color w:val="000000"/>
          <w:sz w:val="28"/>
          <w:szCs w:val="28"/>
        </w:rPr>
        <w:t>где «М» — число правильно узнанных фигур,</w:t>
      </w:r>
    </w:p>
    <w:p w:rsidR="00364E35" w:rsidRPr="00364E35" w:rsidRDefault="00364E35" w:rsidP="00364E3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64E35"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lastRenderedPageBreak/>
        <w:drawing>
          <wp:inline distT="0" distB="0" distL="0" distR="0">
            <wp:extent cx="4293870" cy="4283710"/>
            <wp:effectExtent l="19050" t="0" r="0" b="0"/>
            <wp:docPr id="7" name="Рисунок 7" descr="https://avatars.mds.yandex.net/get-direct/403384/sNOM0K1s0SZ3c3_z66k0KQ/y4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avatars.mds.yandex.net/get-direct/403384/sNOM0K1s0SZ3c3_z66k0KQ/y450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3870" cy="42837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64E35" w:rsidRPr="00364E35" w:rsidRDefault="00364E35" w:rsidP="00364E35">
      <w:pPr>
        <w:shd w:val="clear" w:color="auto" w:fill="FFFFFF"/>
        <w:spacing w:after="391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64E35">
        <w:rPr>
          <w:rFonts w:ascii="Times New Roman" w:eastAsia="Times New Roman" w:hAnsi="Times New Roman" w:cs="Times New Roman"/>
          <w:color w:val="000000"/>
          <w:sz w:val="28"/>
          <w:szCs w:val="28"/>
        </w:rPr>
        <w:t>«N» — число неправильно узнанных фигур.</w:t>
      </w:r>
    </w:p>
    <w:p w:rsidR="00364E35" w:rsidRPr="00364E35" w:rsidRDefault="00364E35" w:rsidP="00364E35">
      <w:pPr>
        <w:shd w:val="clear" w:color="auto" w:fill="FFFFFF"/>
        <w:spacing w:after="391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64E35">
        <w:rPr>
          <w:rFonts w:ascii="Times New Roman" w:eastAsia="Times New Roman" w:hAnsi="Times New Roman" w:cs="Times New Roman"/>
          <w:color w:val="000000"/>
          <w:sz w:val="28"/>
          <w:szCs w:val="28"/>
        </w:rPr>
        <w:t>Наиболее оптимальный уровень узнавания равен единице, поэтому, чем ближе результаты испытуемого к единице, тем лучше у него функционируют процессы узнавания наглядного материала. Аналогичным образом можно исследовать процессы узнавания другого материала: буквенного, цифрового, словесного.</w:t>
      </w:r>
    </w:p>
    <w:p w:rsidR="00364E35" w:rsidRPr="00364E35" w:rsidRDefault="00364E35" w:rsidP="00364E35">
      <w:pPr>
        <w:shd w:val="clear" w:color="auto" w:fill="FFFFFF"/>
        <w:spacing w:after="391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64E35">
        <w:rPr>
          <w:rFonts w:ascii="Times New Roman" w:eastAsia="Times New Roman" w:hAnsi="Times New Roman" w:cs="Times New Roman"/>
          <w:color w:val="000000"/>
          <w:sz w:val="28"/>
          <w:szCs w:val="28"/>
        </w:rPr>
        <w:t>По данной методике в данный момент у нас нет готового расчета, возможно, он появится позже.</w:t>
      </w:r>
    </w:p>
    <w:p w:rsidR="00364E35" w:rsidRPr="00364E35" w:rsidRDefault="00364E35" w:rsidP="00364E35">
      <w:pPr>
        <w:shd w:val="clear" w:color="auto" w:fill="FFFFFF"/>
        <w:spacing w:after="391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64E35">
        <w:rPr>
          <w:rFonts w:ascii="Times New Roman" w:eastAsia="Times New Roman" w:hAnsi="Times New Roman" w:cs="Times New Roman"/>
          <w:color w:val="000000"/>
          <w:sz w:val="28"/>
          <w:szCs w:val="28"/>
        </w:rPr>
        <w:t>Если вы хотите заказать эксклюзивный расчет по данной методике с вашими условиями или в комплексе с другими методиками, напишите нам, кликнув по второй ссылке.</w:t>
      </w:r>
    </w:p>
    <w:p w:rsidR="00364E35" w:rsidRPr="00364E35" w:rsidRDefault="00364E35" w:rsidP="00364E35">
      <w:pPr>
        <w:shd w:val="clear" w:color="auto" w:fill="FFFFFF"/>
        <w:spacing w:after="391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64E35">
        <w:rPr>
          <w:rFonts w:ascii="Times New Roman" w:eastAsia="Times New Roman" w:hAnsi="Times New Roman" w:cs="Times New Roman"/>
          <w:color w:val="000000"/>
          <w:sz w:val="28"/>
          <w:szCs w:val="28"/>
        </w:rPr>
        <w:t>Если вы считаете, что методика содержит недостоверные данные или у вас есть вопросы по проведению исследования по ней — кликните на третью ссылку.</w:t>
      </w:r>
    </w:p>
    <w:p w:rsidR="00364E35" w:rsidRPr="00364E35" w:rsidRDefault="00364E35" w:rsidP="00364E35">
      <w:pPr>
        <w:shd w:val="clear" w:color="auto" w:fill="FFFFFF"/>
        <w:spacing w:before="313" w:after="157" w:line="454" w:lineRule="atLeast"/>
        <w:textAlignment w:val="baseline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64E35">
        <w:rPr>
          <w:rFonts w:ascii="Times New Roman" w:eastAsia="Times New Roman" w:hAnsi="Times New Roman" w:cs="Times New Roman"/>
          <w:color w:val="000000"/>
          <w:sz w:val="28"/>
          <w:szCs w:val="28"/>
        </w:rPr>
        <w:t>Методики для диагностики восприятия</w:t>
      </w:r>
    </w:p>
    <w:p w:rsidR="00364E35" w:rsidRPr="00364E35" w:rsidRDefault="00364E35" w:rsidP="00364E3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64E3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ДЕТЕЙ 4-х ЛЕТ:</w:t>
      </w:r>
    </w:p>
    <w:p w:rsidR="00364E35" w:rsidRPr="00364E35" w:rsidRDefault="00364E35" w:rsidP="00364E3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64E35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</w:rPr>
        <w:lastRenderedPageBreak/>
        <w:t>Для определения уровня развития восприятия следует сопоставить результаты диагностических методик с теоретическими данными об этапах развития процесса. В данном разделе предложены наиболее простые для применения методики. При анализе данных надо учитывать чрезвычайную пластичность процесса восприятия и его зависимость от воспитательных воздействий.</w:t>
      </w:r>
    </w:p>
    <w:p w:rsidR="00364E35" w:rsidRPr="00364E35" w:rsidRDefault="00364E35" w:rsidP="00364E35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64E35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</w:rPr>
        <w:t>Определение уровня развития данного психического процесса фиксируется в сводной таблице при помощи знаков:</w:t>
      </w:r>
    </w:p>
    <w:p w:rsidR="00364E35" w:rsidRPr="00364E35" w:rsidRDefault="00364E35" w:rsidP="00364E35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64E3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Выше среднего</w:t>
      </w:r>
      <w:proofErr w:type="gramStart"/>
      <w:r w:rsidRPr="00364E3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(+)</w:t>
      </w:r>
      <w:r w:rsidRPr="00364E35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</w:rPr>
        <w:t xml:space="preserve"> – </w:t>
      </w:r>
      <w:proofErr w:type="gramEnd"/>
      <w:r w:rsidRPr="00364E35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</w:rPr>
        <w:t>Ребенок безошибочно выполнил все задания, старательно и быстро справился с тестом.</w:t>
      </w:r>
    </w:p>
    <w:p w:rsidR="00364E35" w:rsidRPr="00364E35" w:rsidRDefault="00364E35" w:rsidP="00364E35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64E3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Средний уровень (V)</w:t>
      </w:r>
      <w:r w:rsidRPr="00364E35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</w:rPr>
        <w:t> – Ребенок допустил незначительные ошибки, после помощи взрослого исправил их.</w:t>
      </w:r>
    </w:p>
    <w:p w:rsidR="00364E35" w:rsidRPr="00364E35" w:rsidRDefault="00364E35" w:rsidP="00364E35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64E3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Ниже среднего</w:t>
      </w:r>
      <w:proofErr w:type="gramStart"/>
      <w:r w:rsidRPr="00364E3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(-)</w:t>
      </w:r>
      <w:r w:rsidRPr="00364E35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</w:rPr>
        <w:t xml:space="preserve"> – </w:t>
      </w:r>
      <w:proofErr w:type="gramEnd"/>
      <w:r w:rsidRPr="00364E35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</w:rPr>
        <w:t>Ребенок с трудом справлялся с заданиями, допускал многочисленные и «грубые» ошибки, отказывался принимать помощь взрослого.</w:t>
      </w:r>
    </w:p>
    <w:p w:rsidR="00364E35" w:rsidRPr="00364E35" w:rsidRDefault="00364E35" w:rsidP="00364E3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64E3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Низкий уровень (!)</w:t>
      </w:r>
      <w:r w:rsidRPr="00364E35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</w:rPr>
        <w:t> – Ребенок совершенно не справился с заданиями, отказывался их выполнять, ссылаясь на свое незнание и т.п.</w:t>
      </w:r>
    </w:p>
    <w:p w:rsidR="00364E35" w:rsidRPr="00364E35" w:rsidRDefault="00364E35" w:rsidP="00364E3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64E3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ПОДБЕРИ НУЖНЫЙ ЦВЕТ</w:t>
      </w:r>
    </w:p>
    <w:p w:rsidR="00364E35" w:rsidRPr="00364E35" w:rsidRDefault="00364E35" w:rsidP="00364E3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64E3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Цель:</w:t>
      </w:r>
      <w:r w:rsidRPr="00364E35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</w:rPr>
        <w:t> Методика направлена на исследование восприятия цвета.</w:t>
      </w:r>
    </w:p>
    <w:p w:rsidR="00364E35" w:rsidRPr="00364E35" w:rsidRDefault="00364E35" w:rsidP="00364E3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64E3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Источник:</w:t>
      </w:r>
      <w:r w:rsidRPr="00364E35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</w:rPr>
        <w:t> Энциклопедия воспитания и развития дошкольника/ под общей редакцией Л.Ю.Субботиной – Ярославль: Академия развития, Академия Холдинг, 2001, стр.49</w:t>
      </w:r>
    </w:p>
    <w:p w:rsidR="00364E35" w:rsidRPr="00364E35" w:rsidRDefault="00364E35" w:rsidP="00364E3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64E3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Материал:</w:t>
      </w:r>
      <w:r w:rsidRPr="00364E35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</w:rPr>
        <w:t> </w:t>
      </w:r>
      <w:proofErr w:type="gramStart"/>
      <w:r w:rsidRPr="00364E35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</w:rPr>
        <w:t xml:space="preserve">Приготовить девять цветных кружков диаметром 4-5 см (красный, оранжевый, желтый, зеленый, </w:t>
      </w:r>
      <w:proofErr w:type="spellStart"/>
      <w:r w:rsidRPr="00364E35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</w:rPr>
        <w:t>голубой</w:t>
      </w:r>
      <w:proofErr w:type="spellEnd"/>
      <w:r w:rsidRPr="00364E35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</w:rPr>
        <w:t>, синий, фиолетовый, белый, черный).</w:t>
      </w:r>
      <w:proofErr w:type="gramEnd"/>
      <w:r w:rsidRPr="00364E35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</w:rPr>
        <w:t xml:space="preserve"> Кружочки желательно наклеить на плотный картон и разрезать пополам. Подобрать картинки, соответствующие цветовой гамме кружков (например, красный помидор, оранжевая морковь, зеленый огурец, желтый лимон и т.п.)</w:t>
      </w:r>
    </w:p>
    <w:p w:rsidR="00364E35" w:rsidRPr="00364E35" w:rsidRDefault="00364E35" w:rsidP="00364E3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64E3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Задание:</w:t>
      </w:r>
      <w:r w:rsidRPr="00364E35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</w:rPr>
        <w:t> Попросите ребенка разложить кружки под рисунком такого же цвета. Усложните задание, неправильно, разложив кружочки и, попросите исправить ошибки.</w:t>
      </w:r>
    </w:p>
    <w:p w:rsidR="00364E35" w:rsidRPr="00364E35" w:rsidRDefault="00364E35" w:rsidP="00364E3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64E3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НАЙДИ ФОРМУ</w:t>
      </w:r>
    </w:p>
    <w:p w:rsidR="00364E35" w:rsidRPr="00364E35" w:rsidRDefault="00364E35" w:rsidP="00364E3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64E3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Цель:</w:t>
      </w:r>
      <w:r w:rsidRPr="00364E35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</w:rPr>
        <w:t> Методика направлена на исследование восприятия формы.</w:t>
      </w:r>
    </w:p>
    <w:p w:rsidR="00364E35" w:rsidRPr="00364E35" w:rsidRDefault="00364E35" w:rsidP="00364E3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64E3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Источник:</w:t>
      </w:r>
      <w:r w:rsidRPr="00364E35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</w:rPr>
        <w:t> Энциклопедия воспитания и развития дошкольника/ под общей редакцией Л.Ю.Субботиной – Ярославль: Академия развития, Академия Холдинг, 2001, стр. 50</w:t>
      </w:r>
    </w:p>
    <w:p w:rsidR="00364E35" w:rsidRPr="00364E35" w:rsidRDefault="00364E35" w:rsidP="00364E3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64E3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Материал:</w:t>
      </w:r>
      <w:r w:rsidRPr="00364E35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</w:rPr>
        <w:t> Приготовить пять геометрических фигур (круг, овал, квадрат, прямоугольник и треугольник) одного цвета, средней величины</w:t>
      </w: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2567"/>
      </w:tblGrid>
      <w:tr w:rsidR="00364E35" w:rsidRPr="00364E35" w:rsidTr="00364E35">
        <w:tc>
          <w:tcPr>
            <w:tcW w:w="0" w:type="auto"/>
            <w:tcBorders>
              <w:top w:val="single" w:sz="6" w:space="0" w:color="D0D8DB"/>
              <w:left w:val="single" w:sz="6" w:space="0" w:color="D0D8DB"/>
              <w:bottom w:val="single" w:sz="6" w:space="0" w:color="D0D8DB"/>
              <w:right w:val="single" w:sz="6" w:space="0" w:color="D0D8DB"/>
            </w:tcBorders>
            <w:shd w:val="clear" w:color="auto" w:fill="FFFFFF"/>
            <w:tcMar>
              <w:top w:w="94" w:type="dxa"/>
              <w:left w:w="157" w:type="dxa"/>
              <w:bottom w:w="94" w:type="dxa"/>
              <w:right w:w="157" w:type="dxa"/>
            </w:tcMar>
            <w:vAlign w:val="bottom"/>
            <w:hideMark/>
          </w:tcPr>
          <w:p w:rsidR="00364E35" w:rsidRPr="00364E35" w:rsidRDefault="00364E35" w:rsidP="00364E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64E35"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</w:rPr>
              <w:drawing>
                <wp:inline distT="0" distB="0" distL="0" distR="0">
                  <wp:extent cx="1271905" cy="1271905"/>
                  <wp:effectExtent l="19050" t="0" r="4445" b="0"/>
                  <wp:docPr id="9" name="Рисунок 9" descr="Методика на развитие и диагностику восприятия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Методика на развитие и диагностику восприятия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71905" cy="12719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64E35" w:rsidRPr="00364E35" w:rsidTr="00364E35">
        <w:tc>
          <w:tcPr>
            <w:tcW w:w="0" w:type="auto"/>
            <w:tcBorders>
              <w:top w:val="single" w:sz="6" w:space="0" w:color="D0D8DB"/>
              <w:left w:val="single" w:sz="6" w:space="0" w:color="D0D8DB"/>
              <w:bottom w:val="single" w:sz="6" w:space="0" w:color="D0D8DB"/>
              <w:right w:val="single" w:sz="6" w:space="0" w:color="D0D8DB"/>
            </w:tcBorders>
            <w:shd w:val="clear" w:color="auto" w:fill="FFFFFF"/>
            <w:tcMar>
              <w:top w:w="94" w:type="dxa"/>
              <w:left w:w="157" w:type="dxa"/>
              <w:bottom w:w="94" w:type="dxa"/>
              <w:right w:w="157" w:type="dxa"/>
            </w:tcMar>
            <w:vAlign w:val="bottom"/>
            <w:hideMark/>
          </w:tcPr>
          <w:p w:rsidR="00364E35" w:rsidRPr="00364E35" w:rsidRDefault="00364E35" w:rsidP="00364E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64E35"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</w:rPr>
              <w:lastRenderedPageBreak/>
              <w:drawing>
                <wp:inline distT="0" distB="0" distL="0" distR="0">
                  <wp:extent cx="1411605" cy="1172845"/>
                  <wp:effectExtent l="19050" t="0" r="0" b="0"/>
                  <wp:docPr id="10" name="Рисунок 10" descr="Методика на развитие и диагностику восприятия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Методика на развитие и диагностику восприятия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11605" cy="11728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64E35" w:rsidRPr="00364E35" w:rsidTr="00364E35">
        <w:tc>
          <w:tcPr>
            <w:tcW w:w="0" w:type="auto"/>
            <w:tcBorders>
              <w:top w:val="single" w:sz="6" w:space="0" w:color="D0D8DB"/>
              <w:left w:val="single" w:sz="6" w:space="0" w:color="D0D8DB"/>
              <w:bottom w:val="single" w:sz="6" w:space="0" w:color="D0D8DB"/>
              <w:right w:val="single" w:sz="6" w:space="0" w:color="D0D8DB"/>
            </w:tcBorders>
            <w:shd w:val="clear" w:color="auto" w:fill="FFFFFF"/>
            <w:tcMar>
              <w:top w:w="94" w:type="dxa"/>
              <w:left w:w="157" w:type="dxa"/>
              <w:bottom w:w="94" w:type="dxa"/>
              <w:right w:w="157" w:type="dxa"/>
            </w:tcMar>
            <w:vAlign w:val="bottom"/>
            <w:hideMark/>
          </w:tcPr>
          <w:p w:rsidR="00364E35" w:rsidRPr="00364E35" w:rsidRDefault="00364E35" w:rsidP="00364E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64E35"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</w:rPr>
              <w:drawing>
                <wp:inline distT="0" distB="0" distL="0" distR="0">
                  <wp:extent cx="1162685" cy="1162685"/>
                  <wp:effectExtent l="19050" t="0" r="0" b="0"/>
                  <wp:docPr id="11" name="Рисунок 11" descr="Методика на развитие и диагностику восприятия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Методика на развитие и диагностику восприятия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685" cy="11626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364E35" w:rsidRPr="00364E35" w:rsidRDefault="00364E35" w:rsidP="00364E3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64E3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И т.д.</w:t>
      </w:r>
    </w:p>
    <w:p w:rsidR="00364E35" w:rsidRPr="00364E35" w:rsidRDefault="00364E35" w:rsidP="00364E3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64E35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</w:rPr>
        <w:t>Все фигуры сделайте в двух экземплярах.</w:t>
      </w:r>
    </w:p>
    <w:p w:rsidR="00364E35" w:rsidRPr="00364E35" w:rsidRDefault="00364E35" w:rsidP="00364E3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64E3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Задание:</w:t>
      </w:r>
      <w:r w:rsidRPr="00364E35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</w:rPr>
        <w:t> Смешайте все фигуры обоих комплектов и попросите ребенка разложить их парами, одинаковые фигуры вместе, и назвать их. Усложните задание, разложив фигуры неверно. Попросите исправить ошибку и наложить фигуры друг на друга так, чтобы нижнюю фигуру было не видно.</w:t>
      </w:r>
    </w:p>
    <w:p w:rsidR="00364E35" w:rsidRPr="00364E35" w:rsidRDefault="00364E35" w:rsidP="00364E3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64E3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РАЗЛОЖИ ПО ВЕЛИЧИНЕ.</w:t>
      </w:r>
    </w:p>
    <w:p w:rsidR="00364E35" w:rsidRPr="00364E35" w:rsidRDefault="00364E35" w:rsidP="00364E3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64E3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Цель:</w:t>
      </w:r>
      <w:r w:rsidRPr="00364E35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</w:rPr>
        <w:t> Методика направлена на исследование восприятия величины.</w:t>
      </w:r>
    </w:p>
    <w:p w:rsidR="00364E35" w:rsidRPr="00364E35" w:rsidRDefault="00364E35" w:rsidP="00364E3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64E3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Источник:</w:t>
      </w:r>
      <w:r w:rsidRPr="00364E35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</w:rPr>
        <w:t> Энциклопедия воспитания и развития дошкольника/ под общей редакцией Л.Ю.Субботиной – Ярославль: Академия развития, Академия Холдинг, 2001, стр. 51.</w:t>
      </w:r>
    </w:p>
    <w:p w:rsidR="00364E35" w:rsidRPr="00364E35" w:rsidRDefault="00364E35" w:rsidP="00364E3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64E3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Материал:</w:t>
      </w:r>
      <w:r w:rsidRPr="00364E35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</w:rPr>
        <w:t> Для ее проведения надо вырезать из картона и раскрасить пять предметов (матрешек, елочек, клоунов или т.п.) разного размера. Другой комплект – квадраты такого же размера, но разные по цвету.</w:t>
      </w:r>
    </w:p>
    <w:p w:rsidR="00364E35" w:rsidRPr="00364E35" w:rsidRDefault="00364E35" w:rsidP="00364E3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64E3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Задание:</w:t>
      </w:r>
      <w:r w:rsidRPr="00364E35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</w:rPr>
        <w:t> Попросите ребенка разложить предметы в ряд по росту: сначала самый большой, потом поменьше. Затем закрыть предметы квадратиками таких же размеров.</w:t>
      </w:r>
    </w:p>
    <w:p w:rsidR="00364E35" w:rsidRPr="00364E35" w:rsidRDefault="00364E35" w:rsidP="00364E35">
      <w:pPr>
        <w:spacing w:after="391" w:line="240" w:lineRule="auto"/>
        <w:textAlignment w:val="baseline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</w:pPr>
      <w:r w:rsidRPr="00364E35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Отметьте для себя как сравнивает ребенок размеры: на глаз, </w:t>
      </w:r>
      <w:proofErr w:type="gramStart"/>
      <w:r w:rsidRPr="00364E35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накладывает</w:t>
      </w:r>
      <w:proofErr w:type="gramEnd"/>
      <w:r w:rsidRPr="00364E35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или прикладывает рядом, методом проб и ошибок или раскладывает сразу правильно и уверенно.</w:t>
      </w:r>
    </w:p>
    <w:p w:rsidR="00364E35" w:rsidRPr="00364E35" w:rsidRDefault="00364E35" w:rsidP="00364E3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64E35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</w:rPr>
        <w:t xml:space="preserve">Это говорит о степени развития </w:t>
      </w:r>
      <w:proofErr w:type="spellStart"/>
      <w:r w:rsidRPr="00364E35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</w:rPr>
        <w:t>перцептивных</w:t>
      </w:r>
      <w:proofErr w:type="spellEnd"/>
      <w:r w:rsidRPr="00364E35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</w:rPr>
        <w:t xml:space="preserve"> действий.</w:t>
      </w:r>
    </w:p>
    <w:p w:rsidR="00364E35" w:rsidRPr="00364E35" w:rsidRDefault="00364E35" w:rsidP="00364E3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64E3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СРАВНИ КАРТИНКИ.</w:t>
      </w:r>
    </w:p>
    <w:p w:rsidR="00364E35" w:rsidRPr="00364E35" w:rsidRDefault="00364E35" w:rsidP="00364E3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64E3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Цель:</w:t>
      </w:r>
      <w:r w:rsidRPr="00364E35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</w:rPr>
        <w:t> Методика направлена на исследование восприятия формы и образов, на выявление способности ребенка соотносить их.</w:t>
      </w:r>
    </w:p>
    <w:p w:rsidR="00364E35" w:rsidRPr="00364E35" w:rsidRDefault="00364E35" w:rsidP="00364E3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64E3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Источник:</w:t>
      </w:r>
      <w:r w:rsidRPr="00364E35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</w:rPr>
        <w:t> </w:t>
      </w:r>
      <w:proofErr w:type="spellStart"/>
      <w:r w:rsidRPr="00364E35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</w:rPr>
        <w:t>Гатанова</w:t>
      </w:r>
      <w:proofErr w:type="spellEnd"/>
      <w:r w:rsidRPr="00364E35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</w:rPr>
        <w:t xml:space="preserve"> Н., </w:t>
      </w:r>
      <w:proofErr w:type="spellStart"/>
      <w:r w:rsidRPr="00364E35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</w:rPr>
        <w:t>Тунина</w:t>
      </w:r>
      <w:proofErr w:type="spellEnd"/>
      <w:r w:rsidRPr="00364E35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</w:rPr>
        <w:t xml:space="preserve"> Е. Программа развития и обучения дошкольника. Тесты для детей 4-х лет. – СПб</w:t>
      </w:r>
      <w:proofErr w:type="gramStart"/>
      <w:r w:rsidRPr="00364E35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</w:rPr>
        <w:t xml:space="preserve">.: </w:t>
      </w:r>
      <w:proofErr w:type="gramEnd"/>
      <w:r w:rsidRPr="00364E35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</w:rPr>
        <w:t>Издательский Дом «Нева»; М.: «ОЛМА-ПРЕСС Образование», 200, стр.5</w:t>
      </w:r>
    </w:p>
    <w:p w:rsidR="00364E35" w:rsidRPr="00364E35" w:rsidRDefault="00364E35" w:rsidP="00364E3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64E3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Материал: </w:t>
      </w:r>
      <w:r w:rsidRPr="00364E35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</w:rPr>
        <w:t>Таблица с изображением предметов, напоминающих по форме различные геометрические фигуры и набор геометрических фигур (треугольник, круг, квадрат, прямоугольник, овал).</w:t>
      </w:r>
    </w:p>
    <w:p w:rsidR="00364E35" w:rsidRPr="00364E35" w:rsidRDefault="00364E35" w:rsidP="00364E3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64E3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lastRenderedPageBreak/>
        <w:t>Задание:</w:t>
      </w:r>
      <w:r w:rsidRPr="00364E35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</w:rPr>
        <w:t xml:space="preserve"> Покажите ребенку пять геометрических </w:t>
      </w:r>
      <w:proofErr w:type="gramStart"/>
      <w:r w:rsidRPr="00364E35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</w:rPr>
        <w:t>фигур</w:t>
      </w:r>
      <w:proofErr w:type="gramEnd"/>
      <w:r w:rsidRPr="00364E35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</w:rPr>
        <w:t xml:space="preserve"> и назовите их. Предложите малышу посмотреть на картинки и найти предметы, похожие по форме на эти геометрические фигуры.</w:t>
      </w:r>
    </w:p>
    <w:p w:rsidR="00364E35" w:rsidRPr="00364E35" w:rsidRDefault="00364E35" w:rsidP="00364E3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64E3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5. СОБЕРИ ОТКРЫТКУ:</w:t>
      </w:r>
    </w:p>
    <w:p w:rsidR="00364E35" w:rsidRPr="00364E35" w:rsidRDefault="00364E35" w:rsidP="00364E3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64E3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Цель:</w:t>
      </w:r>
      <w:r w:rsidRPr="00364E35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</w:rPr>
        <w:t xml:space="preserve"> Методика направлена на исследование уровня </w:t>
      </w:r>
      <w:proofErr w:type="spellStart"/>
      <w:r w:rsidRPr="00364E35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</w:rPr>
        <w:t>перцептивных</w:t>
      </w:r>
      <w:proofErr w:type="spellEnd"/>
      <w:r w:rsidRPr="00364E35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</w:rPr>
        <w:t xml:space="preserve"> действий и свойств образа восприятия: предметности, целостности, структурности, константности</w:t>
      </w:r>
      <w:proofErr w:type="gramStart"/>
      <w:r w:rsidRPr="00364E35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</w:rPr>
        <w:t>..</w:t>
      </w:r>
      <w:proofErr w:type="gramEnd"/>
    </w:p>
    <w:p w:rsidR="00364E35" w:rsidRPr="00364E35" w:rsidRDefault="00364E35" w:rsidP="00364E3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64E3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Источник:</w:t>
      </w:r>
      <w:r w:rsidRPr="00364E35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</w:rPr>
        <w:t> 1) Энциклопедия воспитания и развития дошкольника/ под общей редакцией Л.Ю.Субботиной – Ярославль: Академия развития, Академия Холдинг, 2001, стр.</w:t>
      </w:r>
    </w:p>
    <w:p w:rsidR="00364E35" w:rsidRPr="00364E35" w:rsidRDefault="00364E35" w:rsidP="00364E35">
      <w:pPr>
        <w:spacing w:after="391" w:line="240" w:lineRule="auto"/>
        <w:textAlignment w:val="baseline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</w:pPr>
      <w:r w:rsidRPr="00364E35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52; 2) Методические рекомендации по использованию диагностического комплекта «исследование особенностей развития познавательной сферы детей дошкольного и младшего школьного возрастов»./Авт.-сост. Семаго Н.Я.</w:t>
      </w:r>
    </w:p>
    <w:p w:rsidR="00364E35" w:rsidRPr="00364E35" w:rsidRDefault="00364E35" w:rsidP="00364E3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64E35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</w:rPr>
        <w:t>, Семаго М.М. – М.: АРКТИ, 2001, стр.26</w:t>
      </w:r>
    </w:p>
    <w:p w:rsidR="00364E35" w:rsidRPr="00364E35" w:rsidRDefault="00364E35" w:rsidP="00364E3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64E3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Материал:</w:t>
      </w:r>
      <w:r w:rsidRPr="00364E35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</w:rPr>
        <w:t> </w:t>
      </w:r>
      <w:proofErr w:type="gramStart"/>
      <w:r w:rsidRPr="00364E35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</w:rPr>
        <w:t>Необходимо подготовить образцы картинок и сами картинки, разрезанные на три разные части (вдоль рисунка, поперек него и по диагонали; другая – на четыре (см. приложение)</w:t>
      </w:r>
      <w:proofErr w:type="gramEnd"/>
    </w:p>
    <w:p w:rsidR="00364E35" w:rsidRPr="00364E35" w:rsidRDefault="00364E35" w:rsidP="00364E3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64E3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Задание:</w:t>
      </w:r>
      <w:r w:rsidRPr="00364E35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</w:rPr>
        <w:t> Предложите ребенку собрать картинки из разрезанных деталей по образцам. Сначала дайте картинку, разрезанную на три части, после успешного выполнения – разрезанную на четыре части.</w:t>
      </w:r>
    </w:p>
    <w:p w:rsidR="00364E35" w:rsidRPr="00364E35" w:rsidRDefault="00364E35" w:rsidP="00364E3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64E3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Примечание:</w:t>
      </w:r>
      <w:r w:rsidRPr="00364E35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</w:rPr>
        <w:t xml:space="preserve"> Можно замерять время собирания открытки и характер действий. Сенсорный уровень действий – если складывает неуверенно, пробуя подобрать части без </w:t>
      </w:r>
      <w:proofErr w:type="gramStart"/>
      <w:r w:rsidRPr="00364E35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</w:rPr>
        <w:t>ориентировки</w:t>
      </w:r>
      <w:proofErr w:type="gramEnd"/>
      <w:r w:rsidRPr="00364E35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</w:rPr>
        <w:t xml:space="preserve"> на какой либо признак.</w:t>
      </w:r>
    </w:p>
    <w:p w:rsidR="00364E35" w:rsidRPr="00364E35" w:rsidRDefault="00364E35" w:rsidP="00364E35">
      <w:pPr>
        <w:spacing w:after="391" w:line="240" w:lineRule="auto"/>
        <w:textAlignment w:val="baseline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</w:pPr>
      <w:proofErr w:type="spellStart"/>
      <w:r w:rsidRPr="00364E35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Перцептивный</w:t>
      </w:r>
      <w:proofErr w:type="spellEnd"/>
      <w:r w:rsidRPr="00364E35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уровень – если ориентируется на какой-нибудь признак размера, форму, цвет, но собирает с ошибками и пробами. </w:t>
      </w:r>
      <w:proofErr w:type="spellStart"/>
      <w:r w:rsidRPr="00364E35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Операциональный</w:t>
      </w:r>
      <w:proofErr w:type="spellEnd"/>
      <w:r w:rsidRPr="00364E35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(</w:t>
      </w:r>
      <w:proofErr w:type="gramStart"/>
      <w:r w:rsidRPr="00364E35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умственный</w:t>
      </w:r>
      <w:proofErr w:type="gramEnd"/>
      <w:r w:rsidRPr="00364E35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) </w:t>
      </w:r>
      <w:proofErr w:type="spellStart"/>
      <w:r w:rsidRPr="00364E35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уровеньперцептивных</w:t>
      </w:r>
      <w:proofErr w:type="spellEnd"/>
      <w:r w:rsidRPr="00364E35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действий – если собирает сразу и быстро.</w:t>
      </w:r>
    </w:p>
    <w:p w:rsidR="00364E35" w:rsidRPr="00364E35" w:rsidRDefault="00364E35" w:rsidP="00364E3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64E3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6. УЗНАЙ НА ОЩУПЬ:</w:t>
      </w:r>
    </w:p>
    <w:p w:rsidR="00364E35" w:rsidRPr="00364E35" w:rsidRDefault="00364E35" w:rsidP="00364E3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64E3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Цель:</w:t>
      </w:r>
      <w:r w:rsidRPr="00364E35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</w:rPr>
        <w:t> Методика направлена на исследование особых свойств – целостности и предметности, восприятие формы.</w:t>
      </w:r>
    </w:p>
    <w:p w:rsidR="00364E35" w:rsidRPr="00364E35" w:rsidRDefault="00364E35" w:rsidP="00364E3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64E3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Источник:</w:t>
      </w:r>
      <w:r w:rsidRPr="00364E35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</w:rPr>
        <w:t> 1) Энциклопедия воспитания и развития дошкольника/ под общей редакцией Л.Ю.Субботиной – Ярославль: Академия развития, Академия Холдинг, 2001, стр.</w:t>
      </w:r>
    </w:p>
    <w:p w:rsidR="00364E35" w:rsidRPr="00364E35" w:rsidRDefault="00364E35" w:rsidP="00364E3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64E35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</w:rPr>
        <w:t>53</w:t>
      </w:r>
    </w:p>
    <w:p w:rsidR="00364E35" w:rsidRPr="00364E35" w:rsidRDefault="00364E35" w:rsidP="00364E3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64E3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Материал:</w:t>
      </w:r>
      <w:r w:rsidRPr="00364E35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</w:rPr>
        <w:t> Набор предметов: карандаш, ложка, шари</w:t>
      </w:r>
      <w:proofErr w:type="gramStart"/>
      <w:r w:rsidRPr="00364E35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</w:rPr>
        <w:t>к(</w:t>
      </w:r>
      <w:proofErr w:type="gramEnd"/>
      <w:r w:rsidRPr="00364E35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</w:rPr>
        <w:t>мячик), рыбка, кисточка, катушка, пуговица, линейка, кубик, пирамидка.</w:t>
      </w:r>
    </w:p>
    <w:p w:rsidR="00364E35" w:rsidRPr="00364E35" w:rsidRDefault="00364E35" w:rsidP="00364E3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64E3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Задание:</w:t>
      </w:r>
      <w:r w:rsidRPr="00364E35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</w:rPr>
        <w:t> Ребенку надо завязать глаза и поочередно давать в руки предметы, которые он должен узнать на ощупь. Можно предметы положить в мешочек или коробочку и ощупывать одной рукой.</w:t>
      </w:r>
    </w:p>
    <w:p w:rsidR="00364E35" w:rsidRPr="00364E35" w:rsidRDefault="00364E35" w:rsidP="00364E35">
      <w:pPr>
        <w:spacing w:after="391" w:line="240" w:lineRule="auto"/>
        <w:textAlignment w:val="baseline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</w:pPr>
      <w:r w:rsidRPr="00364E35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Следует наблюдать за особенностями движения рук и пальцев, отметить точность и скорость узнавания. Предметы должны быть знакомы ребенку.</w:t>
      </w:r>
    </w:p>
    <w:p w:rsidR="00364E35" w:rsidRPr="00364E35" w:rsidRDefault="00364E35" w:rsidP="00364E3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64E35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</w:rPr>
        <w:lastRenderedPageBreak/>
        <w:t>Можно попросить его назвать качества предметов, спрашивая его: «Какой это предмет? А еще какой? Какая у него поверхность, форма? Что еще ты чувствуешь?»</w:t>
      </w:r>
    </w:p>
    <w:p w:rsidR="009B323B" w:rsidRPr="00364E35" w:rsidRDefault="009B323B">
      <w:pPr>
        <w:rPr>
          <w:rFonts w:ascii="Times New Roman" w:hAnsi="Times New Roman" w:cs="Times New Roman"/>
          <w:sz w:val="28"/>
          <w:szCs w:val="28"/>
        </w:rPr>
      </w:pPr>
    </w:p>
    <w:sectPr w:rsidR="009B323B" w:rsidRPr="00364E35" w:rsidSect="009D271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BB523A"/>
    <w:multiLevelType w:val="multilevel"/>
    <w:tmpl w:val="253CE6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3DF4B57"/>
    <w:multiLevelType w:val="multilevel"/>
    <w:tmpl w:val="00728A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8A81E5E"/>
    <w:multiLevelType w:val="multilevel"/>
    <w:tmpl w:val="6194BF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B0F36AC"/>
    <w:multiLevelType w:val="multilevel"/>
    <w:tmpl w:val="6A361A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characterSpacingControl w:val="doNotCompress"/>
  <w:compat>
    <w:useFELayout/>
  </w:compat>
  <w:rsids>
    <w:rsidRoot w:val="00364E35"/>
    <w:rsid w:val="00364E35"/>
    <w:rsid w:val="004038E3"/>
    <w:rsid w:val="009B323B"/>
    <w:rsid w:val="009D27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271F"/>
  </w:style>
  <w:style w:type="paragraph" w:styleId="2">
    <w:name w:val="heading 2"/>
    <w:basedOn w:val="a"/>
    <w:link w:val="20"/>
    <w:uiPriority w:val="9"/>
    <w:qFormat/>
    <w:rsid w:val="00364E3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364E35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a3">
    <w:name w:val="Normal (Web)"/>
    <w:basedOn w:val="a"/>
    <w:uiPriority w:val="99"/>
    <w:semiHidden/>
    <w:unhideWhenUsed/>
    <w:rsid w:val="00364E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364E35"/>
    <w:rPr>
      <w:b/>
      <w:bCs/>
    </w:rPr>
  </w:style>
  <w:style w:type="character" w:styleId="a5">
    <w:name w:val="Hyperlink"/>
    <w:basedOn w:val="a0"/>
    <w:uiPriority w:val="99"/>
    <w:semiHidden/>
    <w:unhideWhenUsed/>
    <w:rsid w:val="00364E35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364E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64E3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3744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50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075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78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5277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3249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8120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73060032">
          <w:marLeft w:val="0"/>
          <w:marRight w:val="0"/>
          <w:marTop w:val="313"/>
          <w:marBottom w:val="31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553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805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8007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20209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gi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gif"/><Relationship Id="rId5" Type="http://schemas.openxmlformats.org/officeDocument/2006/relationships/image" Target="media/image1.jpeg"/><Relationship Id="rId10" Type="http://schemas.openxmlformats.org/officeDocument/2006/relationships/image" Target="media/image6.gif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1681</Words>
  <Characters>9584</Characters>
  <Application>Microsoft Office Word</Application>
  <DocSecurity>0</DocSecurity>
  <Lines>79</Lines>
  <Paragraphs>22</Paragraphs>
  <ScaleCrop>false</ScaleCrop>
  <Company>Grizli777</Company>
  <LinksUpToDate>false</LinksUpToDate>
  <CharactersWithSpaces>11243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5</cp:revision>
  <dcterms:created xsi:type="dcterms:W3CDTF">2020-04-22T09:40:00Z</dcterms:created>
  <dcterms:modified xsi:type="dcterms:W3CDTF">2020-04-22T09:46:00Z</dcterms:modified>
</cp:coreProperties>
</file>