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CFD" w:rsidRPr="00D73F4A" w:rsidRDefault="003A3CFD" w:rsidP="003A3C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Учимся программировать</w:t>
      </w:r>
      <w:r w:rsidRPr="00D73F4A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3A3CFD" w:rsidRPr="00D73F4A" w:rsidRDefault="003A3CFD" w:rsidP="003A3CF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Содержание.</w:t>
      </w:r>
    </w:p>
    <w:p w:rsidR="003A3CFD" w:rsidRPr="00D73F4A" w:rsidRDefault="003A3CFD" w:rsidP="003A3CF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   Алгоритмы.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    Введение в язык программирования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      Линейная структура программы.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       Ветвление в алгоритмах и программах.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    Циклы в алгоритмах и программах.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      Массивы. Одномерные массивы.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7.       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Массивы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вумерные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массивы.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       Символьные и строчные переменные.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9.       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Подпрограммы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.П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роцедуры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   Подпрограммы. Функции.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   Графический режим работы.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   Создание движущихся изображений.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   Работа с файлами.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   Комбинированные типы.</w:t>
      </w:r>
    </w:p>
    <w:p w:rsidR="003A3CFD" w:rsidRPr="003A3CFD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   Задания для самостоятельного выполнения.</w:t>
      </w:r>
    </w:p>
    <w:p w:rsidR="003A3CFD" w:rsidRPr="00D73F4A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   Литература.</w:t>
      </w:r>
    </w:p>
    <w:p w:rsidR="003A3CFD" w:rsidRPr="00D73F4A" w:rsidRDefault="003A3CFD" w:rsidP="003A3CFD">
      <w:pPr>
        <w:shd w:val="clear" w:color="auto" w:fill="FFFFFF"/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материал не является полноценным учебником по программированию на языке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содержит только необходимый минимум для выработки у школьников алгоритмического мышления и начальных навыков программирования.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качестве системы программирования можно использовать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использовании материалов ссылка на источник обязательна.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lastRenderedPageBreak/>
        <w:t>Алгоритмы.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Появление алгоритмов связывают с зарождением математики. Более 1000 лет назад (в 825 году) ученый из города Хорезма Абдулла (или Абу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Джафар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Мухаммед бен Муса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аль-Хорезми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создал книгу по математике, в которой описал способы выполнения арифметических действий над многозначными числами. Само слово алгоритм возникло в Европе после перевода на латынь книги этого математика.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 – описание последовательности действий (план), строгое исполнение которых приводит к решению поставленной задачи за конечное число шагов.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 постоянно сталкиваетесь с этим понятием в различных сферах деятельности человека (кулинарные книги, инструкции по использованию различных приборов, правила решения математических задач...). Обычно мы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выполняем привычные действия не задумываясь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механически. Например, вы хорошо знаете, как открывать ключом дверь. Однако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научить этому малыша, придется четко разъяснить и сами эти действия и порядок их выполнения: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Достать ключ из кармана.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Вставить ключ в замочную скважину.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Повернуть ключ два раза против часовой стрелки.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Вынуть ключ.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вы внимательно оглянитесь вокруг, то обнаружите множество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алгоритмов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которые мы с вами постоянно выполняем. Мир алгоритмов очень разнообразен. Несмотря на это, удается выделить общие свойства, которыми обладает любой алгоритм.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Свойства алгоритмов: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Дискретность (алгоритм должен состоять из конкретных действий, следующих в определенном порядке);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Детерминированность (любое действие должно быть строго и недвусмысленно определено в каждом случае);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Конечность (каждое действие и алгоритм в целом должны иметь возможность завершения);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Массовость (один и тот же алгоритм можно использовать с разными исходными данными);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 Результативность (отсутствие ошибок, алгоритм должен приводить к правильному результату для всех допустимых входных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значениях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алгоритмов: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Линейный алгоритм (описание действий, которые выполняются однократно в заданном порядке);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2.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Циклический алгоритм (описание действий, которые должны повторятся указанное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число раз или пока не выполнено задание);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Разветвляющий алгоритм (алгоритм, в котором в зависимости от условия выполняется либо одна, либо другая последовательность действий)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 Вспомогательный алгоритм (алгоритм, который можно использовать в других алгоритмах, указав только его имя).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более наглядного представления алгоритма широко используется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графическая форма - блок-схема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составляется из стандартных графических объектов.</w:t>
      </w:r>
    </w:p>
    <w:tbl>
      <w:tblPr>
        <w:tblW w:w="4000" w:type="pct"/>
        <w:jc w:val="center"/>
        <w:tblCellSpacing w:w="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06"/>
        <w:gridCol w:w="3806"/>
      </w:tblGrid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Вид стандартного графического объекта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2DE5E04" wp14:editId="07C998C5">
                  <wp:extent cx="1114425" cy="342900"/>
                  <wp:effectExtent l="0" t="0" r="9525" b="0"/>
                  <wp:docPr id="28" name="Рисунок 28" descr="http://www.uroki.net/klyaksa/image/clip_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roki.net/klyaksa/image/clip_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Начало алгоритма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5BF684D2" wp14:editId="1B526287">
                  <wp:extent cx="1114425" cy="342900"/>
                  <wp:effectExtent l="0" t="0" r="9525" b="0"/>
                  <wp:docPr id="27" name="Рисунок 27" descr="http://www.uroki.net/klyaksa/image/clip_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uroki.net/klyaksa/image/clip_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Конец алгоритма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29AA0A5" wp14:editId="4111BE58">
                  <wp:extent cx="1009650" cy="342900"/>
                  <wp:effectExtent l="0" t="0" r="0" b="0"/>
                  <wp:docPr id="26" name="Рисунок 26" descr="http://www.uroki.net/klyaksa/image/clip_image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uroki.net/klyaksa/image/clip_image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Выполняемое действие записывается внутри прямоугольника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0C01F17" wp14:editId="4575AF7D">
                  <wp:extent cx="1590675" cy="571500"/>
                  <wp:effectExtent l="0" t="0" r="9525" b="0"/>
                  <wp:docPr id="25" name="Рисунок 25" descr="http://www.uroki.net/klyaksa/image/clip_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uroki.net/klyaksa/image/clip_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Условие выполнения действий записывается внутри ромба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EDA2B19" wp14:editId="22B42C02">
                  <wp:extent cx="1247775" cy="447675"/>
                  <wp:effectExtent l="0" t="0" r="9525" b="9525"/>
                  <wp:docPr id="24" name="Рисунок 24" descr="http://www.uroki.net/klyaksa/image/clip_image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uroki.net/klyaksa/image/clip_image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Счетчик кол-во повторов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75091EF7" wp14:editId="79F5EC8D">
                  <wp:extent cx="495300" cy="381000"/>
                  <wp:effectExtent l="0" t="0" r="0" b="0"/>
                  <wp:docPr id="23" name="Рисунок 23" descr="http://www.uroki.net/klyaksa/image/clip_image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uroki.net/klyaksa/image/clip_image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Последовательность выполнения действий.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Стадии создания алгоритма: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Алгоритм должен быть представлен в форме, понятной человеку, который его разрабатывает.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Алгоритм должен быть представлен в форме, понятной тому объекту (в том числе и человеку), который будет выполнять описанные в алгоритме действия.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Объект, который будет выполнять алгоритм, обычно называют исполнителем.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 - объект, который выполняет алгоритм.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Идеальными исполнителями являются машины, роботы, компьютеры...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 – автоматический исполнитель алгоритмов.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Алгоритм, записанный на «понятном» компьютеру языке программирования, называется программой.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lastRenderedPageBreak/>
        <w:t xml:space="preserve">Введение в язык программирования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представления алгоритма в виде, понятном компьютеру, служат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языки программирования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Сначала разрабатывается алгоритм действий, а потом он записывается на одном из таких языков. В итоге получается те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пр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ограммы - полное, законченное и детальное описание алгоритма на языке программирования. Затем этот те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пр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ограммы специальными служебными приложениями, которые называются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трансляторами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переводится в машинный код (язык нулей и единиц), либо исполняется.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Языки программирования - искусственные языки. От естественных они отличаются ограниченным числом "слов", значение которых понятно транслятору, и очень строгими правилами записи команд (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операторов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написания текста программы можно использовать обычный текстовый редактор (например, Блокнот), а затем с помощью компилятора перевести её в машинный код, т.е. получить исполняемую программу. Но проще и удобнее пользоваться специальными интегрированными средами программирования.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(Бейсик) создавался в 60-х годах в качестве учебного языка и очень прост в изучении. По популярности занимает первое место в мире.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Некоторые операторы языка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REM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оператор комментария. Все что следует после этого оператора до конца строки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игнорируется компилятором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предназначено исключительно для человека. Т.е. здесь можно писать что угодно. Удобно использовать комментарий в начале программы для указания её названия и назначения.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комментарий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можно и так: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Это тоже комментарий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- очистить экран. Вся информация, которая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была на экране стирается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(вывод, печать) – оператор вывода.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"Привет! Меня зовут Саша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."</w:t>
      </w:r>
      <w:proofErr w:type="gramEnd"/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экран будет выведено сообщение: Привет! Меня зовут Саша.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INPUT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(ввод) – оператор ввода. Используется для передачи в программу каких-либо значений.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а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экране появится приглашение ввести данные (появится знак "?") и компьютер будет ждать их ввода. Для ввода необходимо ввести данные с клавиатуры и нажать ввод (</w:t>
      </w:r>
      <w:proofErr w:type="spellStart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enter</w:t>
      </w:r>
      <w:proofErr w:type="spellEnd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INPUT "Введите число а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"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Компьютер выведет на экран: 'Введите число а</w:t>
      </w:r>
      <w:proofErr w:type="gramStart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:'</w:t>
      </w:r>
      <w:proofErr w:type="gramEnd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и будет ждать ввода данных.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DIM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оператор описания типа переменной.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переменной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языках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программирования понимают программный объект (число, слово, часть слова, несколько слов, символы), имеющий имя и значение, которое может быть получено и изменено программой.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Если "заглянуть" в компьютер, то переменную можно определить так: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Переменная - это имя физического участка в памяти, в котором в каждый момент времени может быть только одно значение.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Переменная - это ячейка в оперативной памяти компьютера для хранения какой-либо информации.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 название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"переменная" подразумевает, что содержимое этого участка может изменяться.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качестве имен переменных могут быть латинские буквы с индексами. Причем может быть не одна буква, а несколько.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DIM a, b, chislo1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Integer</w:t>
      </w:r>
      <w:proofErr w:type="spellEnd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– целые числа от -32768 до 32768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Если в программе используются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переменные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описанные с помощью оператора DIM, то компьютер будет рассматривать их как универсальные переменные. Это может привести к неэффективному использованию оперативной памяти. К тому же, такие программы не всегда легки для восприятия - плохо читаемы.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задания значения переменной служит оператор присваивания. Он записывается так: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LET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переменная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значение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 просто: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переменная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значение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LET a =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chislo1 = 15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END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оператор конца программы.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Арифметические операции на языке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tbl>
      <w:tblPr>
        <w:tblW w:w="4500" w:type="pct"/>
        <w:tblCellSpacing w:w="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2121"/>
        <w:gridCol w:w="2121"/>
        <w:gridCol w:w="2121"/>
      </w:tblGrid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Операция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Пример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2+5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Вычитание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10-8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Умножение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3*4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Деление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15/3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15/4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3.75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Целочисленное 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деление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\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15\4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Возведение в степень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^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2^3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Остаток от деления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MOD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MOD 5</w:t>
            </w:r>
          </w:p>
        </w:tc>
        <w:tc>
          <w:tcPr>
            <w:tcW w:w="12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Математические функции на языке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tbl>
      <w:tblPr>
        <w:tblW w:w="4500" w:type="pct"/>
        <w:tblCellSpacing w:w="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4228"/>
      </w:tblGrid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Корень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SQR(X)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Модуль числа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ABS(X)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Синус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SIN(X)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Косинус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COS(X)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Тангенс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TAN(X)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Целая часть числа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INT(X)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Натуральный логарифм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LOG(X)</w:t>
            </w:r>
          </w:p>
        </w:tc>
      </w:tr>
    </w:tbl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уже без осложнений можно переходить непосредственно к составлению программ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Линейная структура программы.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имеет линейную структуру, если все операторы (команды) выполняются последовательно друг за другом.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A80E31E" wp14:editId="6D95E683">
            <wp:extent cx="1095375" cy="2876550"/>
            <wp:effectExtent l="0" t="0" r="9525" b="0"/>
            <wp:docPr id="22" name="Рисунок 22" descr="http://www.uroki.net/klyaksa/image/clip_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uroki.net/klyaksa/image/clip_image007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AB93005" wp14:editId="1D73F02F">
            <wp:extent cx="1095375" cy="2876550"/>
            <wp:effectExtent l="0" t="0" r="9525" b="0"/>
            <wp:docPr id="21" name="Рисунок 21" descr="http://www.uroki.net/klyaksa/image/clip_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uroki.net/klyaksa/image/clip_image008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программа, выводящая на экран сообщение: Привет! Меня зовут Саша!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Первая программа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“Привет! Меня зовут Саша!”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программа, складывающая два числа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REM Сумма двух 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a = 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b = 6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 = a +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"Результат: ",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двух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DIM a, b, c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 = 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b = 6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 = a +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",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Вычислите площадь прямоугольника по его сторонам.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Площадь прямоугольника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сторону а", 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сторону b",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 = a *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"Площадь равна: ", 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Вычислить выражение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3D1EFAE" wp14:editId="27E486F5">
            <wp:extent cx="581025" cy="390525"/>
            <wp:effectExtent l="0" t="0" r="9525" b="9525"/>
            <wp:docPr id="20" name="Рисунок 20" descr="http://www.uroki.net/klyaksa/image/clip_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uroki.net/klyaksa/image/clip_image010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Вычисление выражения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а", 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b",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 = SQR(2*a*b)/(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a+b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"Площадь равна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"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Вычислите длину окружности и площадь круга по данному радиусу.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Вычисление длины окружности и площади круга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радиус ", 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PI = 3.14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 = 2 * PI * 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s= PI * r * 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"Длина окружности равна: ", l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"Площадь равна: ", 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lastRenderedPageBreak/>
        <w:t>Ветвление в алгоритмах и программах.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Разветвляющий алгоритм – это алгоритм, в котором в зависимости от условия выполняется либо одна, либо другая последовательность действий.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многих случаях требуется, чтобы при одних условиях выполнялась одна последовательность действий, а при других - другая.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51A26F2" wp14:editId="5754BF65">
            <wp:extent cx="2562225" cy="2343150"/>
            <wp:effectExtent l="0" t="0" r="9525" b="0"/>
            <wp:docPr id="19" name="Рисунок 19" descr="http://www.uroki.net/klyaksa/image/clip_image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uroki.net/klyaksa/image/clip_image012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93F6958" wp14:editId="40B94523">
            <wp:extent cx="2876550" cy="2324100"/>
            <wp:effectExtent l="0" t="0" r="0" b="0"/>
            <wp:docPr id="18" name="Рисунок 18" descr="http://www.uroki.net/klyaksa/image/clip_image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uroki.net/klyaksa/image/clip_image013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программа состоит из команд (операторов). Команды бывают простые и составные (команды, внутри которых встречаются другие команды). Составные команды часто называют управляющими конструкциями. Этим подчеркивается то, что эти операторы управляют дальнейшим ходом программы.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E9E2656" wp14:editId="343163D2">
            <wp:extent cx="2876550" cy="2543175"/>
            <wp:effectExtent l="0" t="0" r="0" b="9525"/>
            <wp:docPr id="17" name="Рисунок 17" descr="http://www.uroki.net/klyaksa/image/clip_image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uroki.net/klyaksa/image/clip_image014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Рассмотрим запись условного оператора на языке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Простая форма оператора выглядит следующим образом: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 &lt;УСЛОВИЕ&gt; THEN &lt;ОПЕРАТОР&gt;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IF &lt;УСЛОВИЕ&gt;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&lt;ОПЕРАТОР 1&gt;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&lt;ОПЕРАТОР 2&gt;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            …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&lt;ОПЕРАТОР N&gt;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END IF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условие справедливо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программа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выполняет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тот оператор, который стоит после ключевого слова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THEN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 серию операторов от ключевого слова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THEN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и дальше руководствуется обычным порядком действий. Если </w:t>
      </w:r>
      <w:proofErr w:type="spellStart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уловие</w:t>
      </w:r>
      <w:proofErr w:type="spellEnd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не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справедливо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оператор, стоящий после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THEN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 серия операторов от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THEN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не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выполняется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программа сразу переходит к обычному порядку действий.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Конструкция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IF...THEN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позволяет в зависимости от справедливости условия либо выполнить  оператор, либо пропустить этот оператор.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Конструкция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IF...THEN...END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позволяет в зависимости от справедливости условия либо выполнить группу операторов, либо пропустить эту группу операторов.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 - еще один тип логических выражений. В них используются следующие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операторы сравнения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W w:w="2500" w:type="pct"/>
        <w:jc w:val="center"/>
        <w:tblCellSpacing w:w="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4041"/>
      </w:tblGrid>
      <w:tr w:rsidR="003A3CFD" w:rsidRPr="003A3CFD" w:rsidTr="003A3CFD">
        <w:trPr>
          <w:tblCellSpacing w:w="0" w:type="dxa"/>
          <w:jc w:val="center"/>
        </w:trPr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=</w:t>
            </w:r>
          </w:p>
        </w:tc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равно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&lt;&gt;</w:t>
            </w:r>
          </w:p>
        </w:tc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равно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&gt;</w:t>
            </w:r>
          </w:p>
        </w:tc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</w:t>
            </w:r>
          </w:p>
        </w:tc>
      </w:tr>
      <w:tr w:rsidR="003A3CFD" w:rsidRPr="003A3CFD" w:rsidTr="003A3CFD">
        <w:trPr>
          <w:trHeight w:val="210"/>
          <w:tblCellSpacing w:w="0" w:type="dxa"/>
          <w:jc w:val="center"/>
        </w:trPr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</w:t>
            </w:r>
          </w:p>
        </w:tc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1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меньше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&gt;=</w:t>
            </w:r>
          </w:p>
        </w:tc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 или равно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&lt;=</w:t>
            </w:r>
          </w:p>
        </w:tc>
        <w:tc>
          <w:tcPr>
            <w:tcW w:w="0" w:type="auto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меньше или равно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Справа и слева от знака сравнения должны стоять величины, относящиеся к одному типу. В результате сравнения получается логическая величина, имеющее значение ИСТИНА (TRUE) или ЛОЖЬ (FALSE).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5&lt;7    - ИСТИНА;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8=12     -ЛОЖЬ (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проверяем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равно ли 8 12,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именно проверяем, а не утверждаем, что 8=12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Предыдущие конструкции позволяли обойти или выполнить серию оператор в зависимости от справедливости условия. Это еще не было ветвлением. Чтобы вычисления могли разветвляться по нескольким направлениям, служит конструкция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IF...THEN...ELSE...END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 &lt;УСЛОВИЕ&gt; THEN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&lt;ОПЕРАТОРЫ 1&gt;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&lt;ОПЕРАТОРЫ 2&gt;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END IF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условие справедливо (ИСТИНА), то выполняются &lt;операторы 1&gt; (стоящие между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а &lt;операторы 2&gt; (стоящие между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будут пропущены.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Если условие не справедливо (ЛОЖЬ), то &lt;операторы 1&gt; игнорируются и выполняются &lt;операторы 2&gt;.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IF - если, THEN - тогда, ELSE - иначе.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комнате темно,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тогда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надо включить свет.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Если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пойдет дождь,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тогда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надо взять зонтик,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иначе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зонтик не брать.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Проверить, равно ли введенное число некоторому значению, и в случае равенства выдать  на экран сообщение о равенстве чисел.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REM сравнить число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каким-то значением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а", 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IF a=7 THEN PRINT "Числа равны"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После запуска программы </w:t>
      </w:r>
      <w:proofErr w:type="gramStart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проверяется</w:t>
      </w:r>
      <w:proofErr w:type="gramEnd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равно ли введенное значение семи или нет. Если равно, то на экран выводится сообщение 'Числа равны'.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Пример: Определить большее из двух чисел, вывести его на экран, затем - увеличить его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двое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вывести результат на экран.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определить большее из двух чисел...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а", 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b",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IF a&gt;b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"Большее число: ",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с=2*a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"Большее число: 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с=2*b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"результат: ",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Сначала программа запрашивает оба числа, затем проверяет условие a&gt;b. Если условие верно, то на экран выводится число a, затем это число удваивается. Иначе на </w:t>
      </w:r>
      <w:proofErr w:type="spellStart"/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spellEnd"/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экран выводится число b, затем  число b удваивается. В завершении на экран выводится удвоенное значение большего числа.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Обратите внимание: программа имеет один недостаток - не учитывается тот случай, когда введенные числа равны. Исправим это,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использовав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вложение одного условия в другое.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определить большее из двух чисел...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а", 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b",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IF a=b TNEN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"Числа равны"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с=2*a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   IF a&gt;b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PRINT "Большее число: ",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с=2*a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PRINT "Большее число: 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с=2*b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"результат: ",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этой программе два условных оператора, первым проверяется условие равенства чисел и, в случае его выполнения, будет выдано сообщение о равенстве чисел, если числа не равны, то проверяется второе условие...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Решение квадратного уравнения.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Решение квадратного уравнения зависит от значения дискриминанта.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Решение квадратного уравнения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коэффициент a: ", 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коэффициент b: ",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коэффициент c: ",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d=b*b-4*a*c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IF d&lt;0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"Корней нет"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IF d=0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x=-b/(2*a)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PRINT "корень уравнения: ", x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x1=(-b-SQR(d))/(2*a)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x2=(-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b+SQR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(d))/(2*a)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PRINT "корни уравнения: ", x1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x2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 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"Выбор".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IF...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позволяет выбрать между двумя вариантами. Если требуется осуществить выбор между большим числом вариантов, то это можно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организовать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используя лишь структуру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Но можно (что чаще проще) и с помощью структуры "Выбор". Эта структура имеет вид: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SELECT CASE &lt;Выражение&gt;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CASE &lt;условие 1&gt;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&lt;серия 1&gt;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CASE&lt;условие 2&gt;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&lt;серия 2&gt;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...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CASE ELSE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&lt;серия иначе&gt;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END SELECT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Выражение, заданное после ключевых слов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SELECT CASE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сравнивается с определенными значениями - условиями и если они истинны, то выполняется соответствующая серия команд. Если не одно условие не истинно, то выполняется серия команд между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CASE 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END SELECT.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Выдать словесное значение числа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Преобразование чисел в слова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число",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SELECT CASE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CASE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"один"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CASE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"два"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CASE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"три"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CASE 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десять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перевести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SELECT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данном примере введенное число сравнивается с числами от 1 до 10 и если наше число равно одному из этих чисел, то на экран выводится словесное значение числа. Если это не так на экран выводится сообщение: "это число не могу перевести".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Циклы в алгоритмах и программах.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Лучшее качества компьютеров проявляются не тогда, когда они рассчитывают значения сложных выражений, а когда многократно, с незначительными изменениями, повторяют сравнительно простые операции. Даже очень простые расчеты могут поставить человека в тупик, если их надо повторить тысячи раз, а повторять операции миллионы раз человек совершенно не способен.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необходимостью повторяющихся вычислений программисты сталкиваются постоянно. Например, если надо подсчитать, сколько раз буква "о" встречается в тексте необходимо перебрать все буквы. При всей простоте этой программы исполнить ее человеку очень трудно, а для компьютера это задача на несколько секунд.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Циклический алгоритм - описание действий, которые должны повторяться указанное число раз или пока не выполнено заданное условие.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повторяющихся действий называют телом цикла.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Например, на уроке физкультуры вы должны пробежать некоторое количество кругов вокруг стадиона.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CF3A11" wp14:editId="59F382A7">
            <wp:extent cx="1885950" cy="2657475"/>
            <wp:effectExtent l="0" t="0" r="0" b="9525"/>
            <wp:docPr id="16" name="Рисунок 16" descr="http://www.uroki.net/klyaksa/image/clip_image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uroki.net/klyaksa/image/clip_image015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DE830C2" wp14:editId="7FA3787C">
            <wp:extent cx="1885950" cy="2438400"/>
            <wp:effectExtent l="0" t="0" r="0" b="0"/>
            <wp:docPr id="15" name="Рисунок 15" descr="http://www.uroki.net/klyaksa/image/clip_image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uroki.net/klyaksa/image/clip_image016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циклы называются -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циклы со счетчиком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языке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записываются следующим образом: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FOR Счетчик=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НачЗнач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TO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КонЗнач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[STEP шаг]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цикла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NEXT [Счетчик]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Параметры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указанные в квадратных скобках являются не обязательными (их можно не записывать). По умолчанию шаг цикла равен одному, т.е. каждый раз после прохождения тела цикла счетчик увеличивается на единицу.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Вывести на экран все числа от 1 до 100. Для этого можно было бы написать следующую программу: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1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100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6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7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    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PRINT 98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99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100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 каких-то 102 строчки ;-). Хотя эту же программу можно написать намного короче:</w:t>
      </w:r>
      <w:proofErr w:type="gramEnd"/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1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100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100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Немного исправив программу можно сделать, чтобы она выводила все числа от a до b.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a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a=55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b=107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I=a TO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этом случае счетчик при первом прохождении цикла принимает значение переменной a, после чего выполняются операторы до ключевого слова NEXT. После этого счетчик увеличивается на единицу и сравнивается со значение переменной b, если счетчик меньше, то цикл выполняется еще.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Легко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программа выводила числа в обратном порядке. Для этого шаг цикла должен быть равен -1 (минус один). В этом случае значение счетчика каждый раз после прохождения цикла будет уменьшено на единицу.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b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a=55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b=107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I=b TO a STEP 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Вычислить сумму двухзначных натуральных чисел.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ычислить сумму двухзначных натуральных 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I=10 TO 99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s+I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"Результат = ",s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перебирает числа от 10 до 99 каждый раз выполняя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действия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s=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s+I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точки зрения математики это совершенно бессмысленная запись, но рассмотрим её внимательней.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Процесс решения вычислительной задачи - это процесс последовательного изменения значений переменных. В итоге - в определенных переменных получается результат. Переменная получает определенное значение в результате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присваивания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 помните, что присваивание - это занесение в ячейку, отведенную под переменную, определенного значения в результате выполнения команды.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В результате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операции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а=5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переменная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получает значение 5.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результате операции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с=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a+b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переменная </w:t>
      </w:r>
      <w:proofErr w:type="gram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получает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значение равное сумме значений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результате операции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s=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s+I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переменная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получает значение равное сумме предыдущего значения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значения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Т.е., если до операции присваивания значение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было равно 5, а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равно 3, то после операции значение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будет равно 8 (5+3, старое значение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+ значение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Значит после выполнения нашей программы в переменной s будет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хранится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сумма всех двузначных чисел от 10 до 99.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вычислить факториал числа а (записывается так: а!). Факториал - это произведение чисел от 1 до а. Например, 5!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факториал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пяти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 -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5!=1*2*3*4*5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Вычислить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факториал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f=1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f=f*I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Вы, конечно, заметили, что до начала цикла мы присвоили переменной f значение равное единице. Иначе бы мы получили в результате ноль.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субботу вечером вы смотрите телевизор. Время от времени поглядываете на часы и если время меньше полуночи, то продолжаете смотреть телевизор, если это не так, то вы прекращаете просмотр телепередач.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D52308C" wp14:editId="151D3C4F">
            <wp:extent cx="2676525" cy="2228850"/>
            <wp:effectExtent l="0" t="0" r="9525" b="0"/>
            <wp:docPr id="14" name="Рисунок 14" descr="http://www.uroki.net/klyaksa/image/clip_image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uroki.net/klyaksa/image/clip_image018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D9F6730" wp14:editId="074650AB">
            <wp:extent cx="2676525" cy="2228850"/>
            <wp:effectExtent l="0" t="0" r="9525" b="0"/>
            <wp:docPr id="13" name="Рисунок 13" descr="http://www.uroki.net/klyaksa/image/clip_image0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ww.uroki.net/klyaksa/image/clip_image020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Циклы такого вида называют -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циклы с предусловием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языке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записываются следующим образом: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DO WHILE условие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цикла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LOOP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этом цикле проверяется условие и если оно выполняется (ИСТИНА), то выполняется тело цикла до ключевого слова LOOP, затем условие проверяется снова ... и так до тех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 условие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истино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DO UNTIL условие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цикла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LOOP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Этот цикл отличается от предыдущего только тем, что он выполняется до тех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 условие не истинно (т.е. совсем наоборот).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Вывести все натуральные числа меньше данного.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меньше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данного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DO WHILE a&lt;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a=a+1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LOOP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Стоит обратить внимание на то, что цикл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может быть не выполнен ни разу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(если условие первоначально не истинно, например,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=5, а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=4). И наоборот, если условие будет истинно при любых значениях переменный, то цикл будет </w:t>
      </w:r>
      <w:proofErr w:type="gramStart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выполнятся</w:t>
      </w:r>
      <w:proofErr w:type="gramEnd"/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бесконечное число раз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(произойдет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зацикливание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 цикла, который будет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бесконечное число раз: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зацикливание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DO WHILE a=a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"Это сообщение будет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выводится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экран постоянно"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LOOP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"А это сообщение вы не увидите никогда"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Вам надо поточить все карандаши в коробке. Вы точите один карандаш и откладываете его в сторону. Затем проверяете, остались ли карандаши в коробке. Если условие ложно, то снова выполняется действие 'заточить карандаш'. Как только условие становится истинным, то цикл прекращается.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2F915463" wp14:editId="755F3081">
            <wp:extent cx="2114550" cy="2790825"/>
            <wp:effectExtent l="0" t="0" r="0" b="9525"/>
            <wp:docPr id="12" name="Рисунок 12" descr="http://www.uroki.net/klyaksa/image/clip_image02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uroki.net/klyaksa/image/clip_image022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</w:t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FD4BD32" wp14:editId="7F6B1C93">
            <wp:extent cx="2114550" cy="2790825"/>
            <wp:effectExtent l="0" t="0" r="0" b="9525"/>
            <wp:docPr id="11" name="Рисунок 11" descr="http://www.uroki.net/klyaksa/image/clip_image02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uroki.net/klyaksa/image/clip_image024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Циклы такого вида называют -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циклы с постусловием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языке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они записываются следующим образом: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DO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цикла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LOOP WHILE условие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DO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цикла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LOOP UNTIL условие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Циклы такого рода отличаются тем, что хоть один раз, но тело цикла будет выполнено вне зависимости от условия. Условие проверяется после первого выполнения тела цикла.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Вычислите сумму цифр в числе.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DIM a,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s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INPUT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Введите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",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DO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s+a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MOD 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a=a/10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a=INT(a)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LOOP UNTIL a=0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Сумма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",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,"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 ", 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Переменную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используем для хранения суммы цифр. До начала цикла в переменную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заносим значение переменной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chislo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Все дальнейшие преобразования осуществляем с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цикле берем остаток от деления на 10 (последняя цифра числа) и прибавляем к тому, что уже есть в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делим значение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переменной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на 10, берем целую часть (т.е. отбрасываем последнюю цифру числа) и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заносим в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Цикл продолжается до тех пор пока значение переменной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не окажется равным нулю (перебрали все цифры числа). Результат выводим на экран.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Массивы. Одномерные массивы.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работе с большим числом данных одного типа очень удобно использовать массивы.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что же такое массивы...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Массив, это разновидность переменной. Он дает возможность хранить сколько угодно значений под одним и тем же именем. К каждому конкретному значению массива, необходимо обращаться через числовой индекс.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 - это набор переменных, имеющих одинаковое имя (идентификатор), но различающихся порядковыми номерами (индексами).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Обычно массивы применяют для группировки переменных, имеющих много общих свойств. Например, если в классе 30 учеников, то имя каждого ученика можно было бы сохранить в отдельной строковой переменной: name1, name2, ... Но вводить 30 новых переменных крайне неудобно. Можно сделать проще: объявить один массив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(), имеющий 30 элементов. В скобках проставляется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индекс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надо обратиться к какому-то конкретному элементу.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Отсчет элементов массива во многих языках начинается с нуля. Поэтому имя первого (по классному журналу) ученика  будет храниться в переменной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(0), второго - в переменной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(1), а последнего (тридцатого) - в переменной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(29).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использовать массив его надо сначала объявить в программе. Для этого используют оператор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DIM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умолчанию (если нет оператора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DIM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программе) считается заданным массив из 10 элементов.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DIM a(100) AS INTEGER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массив из ста элементов, каждый из которых может быть целым числом.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(30) AS STRING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Это массив из 20 элементов, тип переменных явно не указан.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DIM mas1(10)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mas1</w:t>
      </w:r>
    </w:p>
    <w:tbl>
      <w:tblPr>
        <w:tblW w:w="25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</w:tblGrid>
      <w:tr w:rsidR="003A3CFD" w:rsidRPr="003A3CFD" w:rsidTr="003A3CFD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outset" w:sz="8" w:space="0" w:color="800080"/>
                <w:left w:val="outset" w:sz="8" w:space="0" w:color="800080"/>
                <w:bottom w:val="outset" w:sz="8" w:space="0" w:color="800080"/>
                <w:right w:val="outset" w:sz="8" w:space="0" w:color="80008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2"/>
              <w:gridCol w:w="462"/>
              <w:gridCol w:w="463"/>
              <w:gridCol w:w="463"/>
              <w:gridCol w:w="463"/>
              <w:gridCol w:w="463"/>
              <w:gridCol w:w="463"/>
              <w:gridCol w:w="463"/>
              <w:gridCol w:w="463"/>
              <w:gridCol w:w="463"/>
            </w:tblGrid>
            <w:tr w:rsidR="003A3CFD" w:rsidRPr="003A3CFD">
              <w:trPr>
                <w:tblCellSpacing w:w="0" w:type="dxa"/>
              </w:trPr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111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87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3CFD" w:rsidRPr="003A3CFD" w:rsidTr="003A3CFD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4"/>
              <w:gridCol w:w="464"/>
              <w:gridCol w:w="465"/>
              <w:gridCol w:w="465"/>
              <w:gridCol w:w="465"/>
              <w:gridCol w:w="465"/>
              <w:gridCol w:w="465"/>
              <w:gridCol w:w="465"/>
              <w:gridCol w:w="465"/>
              <w:gridCol w:w="465"/>
            </w:tblGrid>
            <w:tr w:rsidR="003A3CFD" w:rsidRPr="003A3CFD">
              <w:trPr>
                <w:tblCellSpacing w:w="0" w:type="dxa"/>
              </w:trPr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Обращение к элементам массива: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a(24)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name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(5)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(3)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преимущество массивов перед обычным набором разноименных переменных состоит в том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индекс нужного элемента можно записывать не числом, а переменной или даже вычислять по выражению. Это дает возможность использовать массивы внутри циклов - собственно для этого они и были придуманы. Если в программе есть массив, то, скорее всего, в ней же вы найдете и цикл.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 также объявить массив и таким образом: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DIM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mas2(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 TO 10)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val="en-US" w:eastAsia="ru-RU"/>
        </w:rPr>
        <w:t>mas2</w:t>
      </w:r>
    </w:p>
    <w:tbl>
      <w:tblPr>
        <w:tblW w:w="25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</w:tblGrid>
      <w:tr w:rsidR="003A3CFD" w:rsidRPr="003A3CFD" w:rsidTr="003A3CFD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outset" w:sz="8" w:space="0" w:color="800080"/>
                <w:left w:val="outset" w:sz="8" w:space="0" w:color="800080"/>
                <w:bottom w:val="outset" w:sz="8" w:space="0" w:color="800080"/>
                <w:right w:val="outset" w:sz="8" w:space="0" w:color="80008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2"/>
              <w:gridCol w:w="462"/>
              <w:gridCol w:w="463"/>
              <w:gridCol w:w="463"/>
              <w:gridCol w:w="463"/>
              <w:gridCol w:w="463"/>
              <w:gridCol w:w="463"/>
              <w:gridCol w:w="463"/>
              <w:gridCol w:w="463"/>
              <w:gridCol w:w="463"/>
            </w:tblGrid>
            <w:tr w:rsidR="003A3CFD" w:rsidRPr="003A3CFD">
              <w:trPr>
                <w:tblCellSpacing w:w="0" w:type="dxa"/>
              </w:trPr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en-US" w:eastAsia="ru-RU"/>
                    </w:rPr>
                    <w:t> </w:t>
                  </w: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66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76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99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90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3CFD" w:rsidRPr="003A3CFD" w:rsidTr="003A3CFD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4"/>
              <w:gridCol w:w="464"/>
              <w:gridCol w:w="465"/>
              <w:gridCol w:w="465"/>
              <w:gridCol w:w="465"/>
              <w:gridCol w:w="465"/>
              <w:gridCol w:w="465"/>
              <w:gridCol w:w="465"/>
              <w:gridCol w:w="465"/>
              <w:gridCol w:w="465"/>
            </w:tblGrid>
            <w:tr w:rsidR="003A3CFD" w:rsidRPr="003A3CFD">
              <w:trPr>
                <w:tblCellSpacing w:w="0" w:type="dxa"/>
              </w:trPr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даже так: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DIM a2(5 TO 10)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чем отличие? В том что данном случае индексация элементов массива начинается не с нуля, а с нужного вам индекса (в примере массив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mаs2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имеет индексы от 1 до 10, массив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от 5 до 10).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Допустим в классе 30 учеников. Предположим, что для хранения их оценок по предмету создан массив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mark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(30)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Следующая программа, поставит каждому учащемуся случайную оценку от 3 до 5. Конечно, так расставлять оценки нельзя, но этот пример показывает, что программа не становиться сложнее, если в классе не 30 учеников, а сто пятьдесят миллионов. Сочетание массивов и циклов позволяет достичь удивительной простоты.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REM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Выставление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оценок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:)</w:t>
      </w:r>
      <w:proofErr w:type="gram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DIM </w:t>
      </w:r>
      <w:proofErr w:type="gramStart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mark(</w:t>
      </w:r>
      <w:proofErr w:type="gram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30) AS INTEGER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I=0 TO 29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mark(I)=3+INT(RND*3)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mark</w:t>
      </w:r>
      <w:proofErr w:type="spellEnd"/>
    </w:p>
    <w:tbl>
      <w:tblPr>
        <w:tblW w:w="2500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8"/>
      </w:tblGrid>
      <w:tr w:rsidR="003A3CFD" w:rsidRPr="003A3CFD" w:rsidTr="003A3CFD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outset" w:sz="8" w:space="0" w:color="800080"/>
                <w:left w:val="outset" w:sz="8" w:space="0" w:color="800080"/>
                <w:bottom w:val="outset" w:sz="8" w:space="0" w:color="800080"/>
                <w:right w:val="outset" w:sz="8" w:space="0" w:color="80008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2"/>
              <w:gridCol w:w="462"/>
              <w:gridCol w:w="463"/>
              <w:gridCol w:w="463"/>
              <w:gridCol w:w="463"/>
              <w:gridCol w:w="463"/>
              <w:gridCol w:w="463"/>
              <w:gridCol w:w="463"/>
              <w:gridCol w:w="463"/>
              <w:gridCol w:w="463"/>
            </w:tblGrid>
            <w:tr w:rsidR="003A3CFD" w:rsidRPr="003A3CFD">
              <w:trPr>
                <w:tblCellSpacing w:w="0" w:type="dxa"/>
              </w:trPr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...</w:t>
                  </w:r>
                </w:p>
              </w:tc>
              <w:tc>
                <w:tcPr>
                  <w:tcW w:w="5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3A3CFD" w:rsidRPr="003A3CFD" w:rsidTr="003A3CFD">
        <w:trPr>
          <w:tblCellSpacing w:w="15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4"/>
              <w:gridCol w:w="464"/>
              <w:gridCol w:w="465"/>
              <w:gridCol w:w="465"/>
              <w:gridCol w:w="465"/>
              <w:gridCol w:w="465"/>
              <w:gridCol w:w="465"/>
              <w:gridCol w:w="465"/>
              <w:gridCol w:w="465"/>
              <w:gridCol w:w="465"/>
            </w:tblGrid>
            <w:tr w:rsidR="003A3CFD" w:rsidRPr="003A3CFD">
              <w:trPr>
                <w:tblCellSpacing w:w="0" w:type="dxa"/>
              </w:trPr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0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...</w:t>
                  </w:r>
                </w:p>
              </w:tc>
              <w:tc>
                <w:tcPr>
                  <w:tcW w:w="5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создания случайных чисел в языке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служит стандартная функция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RND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Она создает случайное число в диапазоне от 0 до 1. Умножив его на 3, мы получаем случайное число от 0 до 3. А взяв от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него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целую часть (с помощью функции INT), получим целое случайное число в диапазоне от 0 до 2. Прибавив к нему число 3, мы поучаем случайную оценку, которая не меньше 3 и не больше 5.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Пример: Составить программу заполнения массива из 15 элементов случайными числами в диапазоне от 1 до 10.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Предусмотретьвывод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экран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DIM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mas(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15)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I=0 TO 14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mas(I)=1+INT(RND*10)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I=0 TO 14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mas(I);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очистка экрана. Точка с запятой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(;) 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операторе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 выводить элементы массива в строку.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Тоже самое задание, но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отличающиеся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объявлением массива: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DIM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mas(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 TO 15)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15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mas(I)=1+INT(RND*10)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15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mas(I);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очень просто. Какой из вариантов использовать решать вам.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Вывести количество отрицательных элементов массива.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ывести количество отрицательных элементов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число элементов массива", 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(n)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INPUT "Введите элемент массива",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"Вывод массива"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(I)&lt;0 THEN k=k+1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PRINT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"Число отрицательных элементов: ",k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Подсчет количества отрицательных элементов массива происходит в цикле: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FOR I=0 TO n-1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(I)&lt;0 THEN k=k+1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NEXT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Составить программу для вычисления наибольшего элемента массива и его номера.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вычисления наибольшего элемента массива и его номера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число элементов массива", 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(n)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INPUT "Введите элемент массива",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"Вывод массива"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nomer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(I)&gt;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nomer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=I+1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PRINT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"Максимальный элемент: 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" с номером 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nomer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выполняется в строчках: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(0)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nomer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=1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(I)&gt;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THEN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(I)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nomer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=I+1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END IF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NEXT</w:t>
      </w:r>
      <w:proofErr w:type="gram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начале примем за наибольший элемент - первый элемент массива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Затем перебирая все элементы по очереди сравниваем их со значение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если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(I)&gt;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max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то принимаем этот элемент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наибольший.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составить программу сортировки массива по возрастанию.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сортировка 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число элементов массива", 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(n)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(I)=1+INT(RND*10)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"Вывод массива"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сортировка 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J=I+1 TO n-1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(I)&gt;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(J)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если нашли меньший элемент, то обменяем их местами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a=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(J)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(J)=a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конец сортировки 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PRINT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"Вывод отсортированного массива"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I=0 TO n-1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Иногда для ввода данных удобно использовать операторы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DATA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READ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DATA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указывает значения для чтения последующими операторами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READ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READ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считывает эти значения и присваивает их переменным.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RESTORE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READ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заново считать значения в указанном операторе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DATA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DATA константы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READ переменные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ввод массива с использование оператора DATA.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данных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DATA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DIM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mas(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DATA 2, -4, 1, 5, 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I=0 TO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READ mas(I);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массива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I=0 TO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mas(I);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Массивы. Двумерные массивы.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Двумерные массивы можно представить себе как таблицы, в ячейках которых хранятся значения элементов массива, а индексы элементов массива являются номерами строк и столбцов.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Объявляются двумерные массивы так же, как переменные и одномерные массивы. Например,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целочисленный числовой массив, содержащий 3 строк и 4 столбца объявляется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следующим образом: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DIM </w:t>
      </w:r>
      <w:proofErr w:type="spellStart"/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3 ,4)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DIM </w:t>
      </w:r>
      <w:proofErr w:type="spellStart"/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3 ,4)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tabl</w:t>
      </w:r>
      <w:proofErr w:type="spellEnd"/>
    </w:p>
    <w:tbl>
      <w:tblPr>
        <w:tblW w:w="523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4765"/>
      </w:tblGrid>
      <w:tr w:rsidR="003A3CFD" w:rsidRPr="003A3CFD" w:rsidTr="003A3CFD">
        <w:trPr>
          <w:tblCellSpacing w:w="0" w:type="dxa"/>
        </w:trPr>
        <w:tc>
          <w:tcPr>
            <w:tcW w:w="465" w:type="dxa"/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191"/>
              <w:gridCol w:w="1191"/>
              <w:gridCol w:w="1191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465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0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8" w:space="0" w:color="800080"/>
                <w:left w:val="outset" w:sz="8" w:space="0" w:color="800080"/>
                <w:bottom w:val="outset" w:sz="8" w:space="0" w:color="800080"/>
                <w:right w:val="outset" w:sz="8" w:space="0" w:color="80008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7"/>
              <w:gridCol w:w="1186"/>
              <w:gridCol w:w="1186"/>
              <w:gridCol w:w="1186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777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DIM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tabl1(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 TO 3 ,1 TO 4)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tabl1</w:t>
      </w:r>
    </w:p>
    <w:tbl>
      <w:tblPr>
        <w:tblW w:w="523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4765"/>
      </w:tblGrid>
      <w:tr w:rsidR="003A3CFD" w:rsidRPr="003A3CFD" w:rsidTr="003A3CFD">
        <w:trPr>
          <w:tblCellSpacing w:w="0" w:type="dxa"/>
        </w:trPr>
        <w:tc>
          <w:tcPr>
            <w:tcW w:w="465" w:type="dxa"/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92"/>
              <w:gridCol w:w="1191"/>
              <w:gridCol w:w="1191"/>
              <w:gridCol w:w="1191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465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0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71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8" w:space="0" w:color="800080"/>
                <w:left w:val="outset" w:sz="8" w:space="0" w:color="800080"/>
                <w:bottom w:val="outset" w:sz="8" w:space="0" w:color="800080"/>
                <w:right w:val="outset" w:sz="8" w:space="0" w:color="80008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87"/>
              <w:gridCol w:w="1186"/>
              <w:gridCol w:w="1186"/>
              <w:gridCol w:w="1186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2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777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помощью двумерного массива 9х9 и двух вложенных циклов можно легко составить программу, реализующую таблицу умножения. Сомножителями будут значения индексов строк и столбцов, а их произведения будут значениями элементов массива.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DIM </w:t>
      </w:r>
      <w:proofErr w:type="spellStart"/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tablum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 TO 9 ,1 TO 9) AS INTEGER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800080"/>
          <w:sz w:val="24"/>
          <w:szCs w:val="24"/>
          <w:lang w:eastAsia="ru-RU"/>
        </w:rPr>
        <w:t>tablum</w:t>
      </w:r>
      <w:proofErr w:type="spellEnd"/>
    </w:p>
    <w:tbl>
      <w:tblPr>
        <w:tblW w:w="523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4765"/>
      </w:tblGrid>
      <w:tr w:rsidR="003A3CFD" w:rsidRPr="003A3CFD" w:rsidTr="003A3CFD">
        <w:trPr>
          <w:tblCellSpacing w:w="0" w:type="dxa"/>
        </w:trPr>
        <w:tc>
          <w:tcPr>
            <w:tcW w:w="465" w:type="dxa"/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5"/>
              <w:gridCol w:w="524"/>
              <w:gridCol w:w="524"/>
              <w:gridCol w:w="524"/>
              <w:gridCol w:w="524"/>
              <w:gridCol w:w="524"/>
              <w:gridCol w:w="524"/>
              <w:gridCol w:w="524"/>
              <w:gridCol w:w="572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5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6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3CFD" w:rsidRPr="003A3CFD" w:rsidTr="003A3CFD">
        <w:trPr>
          <w:tblCellSpacing w:w="0" w:type="dxa"/>
        </w:trPr>
        <w:tc>
          <w:tcPr>
            <w:tcW w:w="465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0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10" w:type="dxa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Borders>
                <w:top w:val="outset" w:sz="8" w:space="0" w:color="800080"/>
                <w:left w:val="outset" w:sz="8" w:space="0" w:color="800080"/>
                <w:bottom w:val="outset" w:sz="8" w:space="0" w:color="800080"/>
                <w:right w:val="outset" w:sz="8" w:space="0" w:color="80008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2"/>
              <w:gridCol w:w="522"/>
              <w:gridCol w:w="522"/>
              <w:gridCol w:w="522"/>
              <w:gridCol w:w="522"/>
              <w:gridCol w:w="522"/>
              <w:gridCol w:w="522"/>
              <w:gridCol w:w="522"/>
              <w:gridCol w:w="569"/>
            </w:tblGrid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64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</w:tr>
            <w:tr w:rsidR="003A3CFD" w:rsidRPr="003A3CFD">
              <w:trPr>
                <w:tblCellSpacing w:w="0" w:type="dxa"/>
                <w:jc w:val="center"/>
              </w:trPr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54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</w:t>
                  </w:r>
                </w:p>
              </w:tc>
              <w:tc>
                <w:tcPr>
                  <w:tcW w:w="55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72</w:t>
                  </w:r>
                </w:p>
              </w:tc>
              <w:tc>
                <w:tcPr>
                  <w:tcW w:w="600" w:type="pct"/>
                  <w:tcBorders>
                    <w:top w:val="outset" w:sz="8" w:space="0" w:color="800080"/>
                    <w:left w:val="outset" w:sz="8" w:space="0" w:color="800080"/>
                    <w:bottom w:val="outset" w:sz="8" w:space="0" w:color="800080"/>
                    <w:right w:val="outset" w:sz="8" w:space="0" w:color="800080"/>
                  </w:tcBorders>
                  <w:vAlign w:val="center"/>
                  <w:hideMark/>
                </w:tcPr>
                <w:p w:rsidR="003A3CFD" w:rsidRPr="003A3CFD" w:rsidRDefault="003A3CFD" w:rsidP="003A3CFD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3C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81</w:t>
                  </w:r>
                </w:p>
              </w:tc>
            </w:tr>
          </w:tbl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Таблица умножения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tabum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TO 9, 1 TO 9)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Заполнение массива - создание таблицы умножения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I=1 TO 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J=1 TO 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tabum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 J)=I*J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Вывод массива на экран в виде таблицы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I=1 TO 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J=1 TO 9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tabum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(I,J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В таблице 3х4 вычислить количество отрицательных элементов, сумму четных элементов, произведение элементов второй строки.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вычислить количество...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(1 TO 3, 1 TO 4) AS INTEGER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Заполнение массива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I=1 TO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J=1 TO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INPUT "Введите элемент массива:",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 J)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Вывод массива на экран в виде таблицы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I=1 TO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J=1 TO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(I,J);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требуемые вычисления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k=0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s=0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p=1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I=1 TO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J=1 TO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 J)&lt;0 THEN k=k+1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 J) MOD 2 = 0 THEN s=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s+tabl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 J)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IF I=2 THEN p=p*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tabl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(I, J)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PRINT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"отрицательных элементов: ", k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"сумма четных элементов: ", 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"произведение элементов второй строки: ",p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Символьные и строчные переменные.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Очень часто в программах требуется использовать символьные или строчные переменные. Что же это такое? Это переменные, значениями которых являются либо алфавитно-цифровые символы, либо несколько таких символов.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Строки - последовательность алфавитно-цифровых символов.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Для того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использовать такие переменные в программе необходимо их соответствующим образом объявить. Для этого используется уже известный оператор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DIM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DIM s AS STRING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s="Cтрока123"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 добавлять справа от переменной символ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s$="Тоже строка 987"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Пример: Эта программа выводит на экран две строки. Обратите внимание на два способа использования и объявления строковых переменных.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DIM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AS STRING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stroka2$="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stroka2$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Еще пример: Та же программа, но с ОШИБКАМИ. Не указано,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наши переменные строчные.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ЗДЕСЬ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ОШИБКИ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stroka2="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PRINT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stroka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stroka2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Строчные переменные можно склеивать и сравнивать друг с другом. Для склеивания строк (конкатенации) используют знак плюс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(+).</w:t>
      </w:r>
      <w:proofErr w:type="gramEnd"/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конкатенация строк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s1$="Привет!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s2$="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зовут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Саша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."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s$=s1$+s2$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s$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экране появится надпись: Привет! Меня зовут Саша.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сравнения срок используют операции: &gt;, &lt;, =, &gt;=, &lt;=, &lt;&gt;.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s1$="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s2$="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abc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s3$="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klmn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s1$=s2$ THEN 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равны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s1$=s3$ THEN 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равны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выведет "Строки равны только один раз".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Функции для работы со строками:</w:t>
      </w:r>
    </w:p>
    <w:tbl>
      <w:tblPr>
        <w:tblW w:w="4000" w:type="pct"/>
        <w:jc w:val="center"/>
        <w:tblCellSpacing w:w="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0"/>
        <w:gridCol w:w="6156"/>
      </w:tblGrid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LEN(s$)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Вычисляет длину строки (количество символов).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MID$(s$,</w:t>
            </w:r>
            <w:proofErr w:type="spell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n,k</w:t>
            </w:r>
            <w:proofErr w:type="spell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Выделяет из строки s$ k символов начиная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n-</w:t>
            </w:r>
            <w:proofErr w:type="spell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символа.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VAL(s$)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Преобразует числовую часть начала строки в число.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STR$(x)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Преобразует число в символьную форму.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ASC(s$)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Вычисляет десятичный код символа.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CHR$(x)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Преобразует код в символ.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9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INKEY$</w:t>
            </w:r>
          </w:p>
        </w:tc>
        <w:tc>
          <w:tcPr>
            <w:tcW w:w="41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Функция опроса клавиш, нажатых на клавиатуре.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составить программу подсчитывающую, количество букв "а" в предложении.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INPUT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Введите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", s$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LEN(s$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MID$(s$,I,1)="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 THEN k=k+1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=", k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Заменить все буквы "а" в предложении на буквы "о".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замена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$=""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INPUT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Введите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", s$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LEN(s$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MID$(s$,I,1)="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$+"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$+MID$(s$,I,1)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Исправленная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Получить предложение в обратном порядке следования символов.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обратный порядок букв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$=""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предложение", s$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I=LEN(s$) TO 1 STEP -1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$=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$+MID$(s$,I,1)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PRINT "Исправленная строка: 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Подпрограммы. Процедуры.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создании средних по размеру программ используется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структурное программирование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идея которого заключается в том, что структура программы должна отражать структуру решаемой задачи, чтобы алгоритм решения был ясно виден из исходного текста.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этой целью в программирование введено понятие </w:t>
      </w:r>
      <w:r w:rsidRPr="003A3C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подпрограммы - набора операторов (команд), выполняющих нужное действие и не зависящих от других частей исходного кода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Программа разбивается на множество подпрограмм, каждая из которых выполняет какое-то действие, предусмотренное исходным заданием.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Подпрограммой называется группа операторов, к которой обращаются из основной программы несколько раз.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Комбинируя подпрограммы, удается сформировать итоговый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алгоритм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используя блоки кода (подпрограммы), имеющих определенную смысловую нагрузку. Обращаться к этим подпрограммам можно по их имени.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Принято различать два вида подпрограмм - процедуры и функции. Впрочем, это деление весьма условно, потому что они очень близки. Отличаются они тем, что процедура просто выполняет группу операторов, а функция вдобавок вычисляет некоторое значение и передает его в программу.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Когда в программе необходимо выполнить какое-то стандартное действие происходит вызов процедуры. Процедура выполняет действие и возвращает управление обратно программе, которая ее вызвала. В ходе работы процедуры могут вызвать другие процедуры.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Прием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когда подпрограмма вызывает саму себя называют рекурсией.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важная характеристика подпрограмм - это возможность их повторного использования.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Чтобы работа подпрограммы имела смысл, ей надо получить данные из внешней программы, которая эту подпрограмму вызывает. Данные передаются подпрограмме в виде параметров или аргументов, которые обычно описываются в ее заголовке так же, как и переменные.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уже использовали стандартные процедуры и функции при составлении программ. Теперь пришло время научиться создавать свои процедуры и функции.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Процедуры состоят из трех частей: заголовка, тела процедуры, завершения процедуры.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SUB имя (список параметров)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процедуры - список операторов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END SUB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SUB hello (s$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", s$,"!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?"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SUB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REM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name1$="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Саша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name2$="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Вася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REM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процедуру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CALL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hello(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name1$)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REM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можно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вызвать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hello(name2$)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REM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даже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hello("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Марина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выполнения программы на экране будет выведено: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Привет, Саша! Как твои дела?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Привет, Вася! Как твои дела?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Привет, Марина! Как твои дела?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Параметры, которые указываются в заголовке подпрограммы, называются формальными. Они нужны только для описания тела подпрограммы. А параметры (конкретные значения), которые указываются в момент вызова подпрограммы, называются фактическими параметрами. При выполнении операторов подпрограммы формальные параметры как бы временно заменятся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фактические.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Подпрограммы. Функции.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 отличаются от процедур тем, что не только выполняют определенные действия, но еще и возвращают вызывающей программе какое-то значение.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Процедуры и функции бывают стандартными и нестандартными. Стандартные подпрограммы входят в  библиотеку, которая поставляется вместе с системой программирования. Нестандартные процедуры и функции программисты пишут сами.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 уже использовали стандартные функции, теперь давайте напишем свою функцию.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FUNCTION имя (список параметров)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тело функции - список операторов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END FUNCTION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функция возвращающая куб числа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FUNCTION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kub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(x)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kub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=x*x*x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FUNCTION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кубов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натуральных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1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I=1 TO 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PRINT </w:t>
      </w:r>
      <w:proofErr w:type="spellStart"/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kub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этой программе в цикле происходит обращение к функции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kub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которая вычисляет куб числа.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Процесс, когда в процедуре происходит обращение к самой себе, называется рекурсией (рекурсия - возврат). (Происходит от латинского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recurreus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возвращающийся).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Рекурсия - это такой способ организации подпрограммы, при котором в ходе выполнения она обращается сама к себе.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Ниже приведена программа вычисления факториала числа, в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которой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используется рекурсивная процедура 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fak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FUNCTION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fak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(f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f = 0 OR f = 1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fak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fak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=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fak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(f - 1) * 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FUNCTION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Вычисление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факториала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INPUT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Введите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: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",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a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Факториал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 = 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fak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(a)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вычисления факториала числа n, т.е. n! надо умножить последовательно n натуральных чисел от 1 до n: n!=1*2*3*4. Так, 4! будет равно: 4!=1*2*3*4. Это прямой путь вычисления или итеративный.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Возможен и другой путь вычисления: n!=n*(n-1)*...*1. Т.е. 4!=4*3*2*1. Этот путь можно назвать возвратным или рекурсивным.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Именно на этом принципе основана работа приведенной функции.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Графический режим работы.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 и теперь, наверное, самое интересное. Будем рисовать. Кто же не любит это занятие?!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Программы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могут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выводит данные на экран в текстовом и графическом режиме работы. Для перехода в графический режим работы служит оператор: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SCREEN &lt;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mode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&gt;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mode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&gt; - целочисленная константа, указывающая режим работы для данного экрана и адаптера.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SCREEN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11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...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рисования можно использовать следующие операторы:</w:t>
      </w:r>
    </w:p>
    <w:tbl>
      <w:tblPr>
        <w:tblW w:w="4000" w:type="pct"/>
        <w:jc w:val="center"/>
        <w:tblCellSpacing w:w="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8"/>
        <w:gridCol w:w="3758"/>
      </w:tblGrid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CLS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Очистка экрана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PSET(X,Y),C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Изобразить точку. X,Y - координаты точки, С 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PSET STEP(X,Y),C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Изобразить точку. X,Y - смешение от данной точки, С - цвет.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LINE(X1,Y1)-(X2,Y2),C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 линия.X1,Y2 и X2,Y2- координаты концов линии, С - цвет.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LINE -(X2,Y2),C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Прямая линия.  От текущего положения курсора до X2,Y2- координаты конца линии, С - цвет.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LINE(X1,Y1)-(X2,Y2),C,B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Прямоугольник. X1,Y2 и X2,Y2- координаты концов диагонали, С - цвет.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LINE(X1,Y1)-(X2,Y2),C,BR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Закрашенный прямоугольник. X1,Y2 и X2,Y2- координаты концов диагонали, С - цвет.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CIRCLE(X,Y),R,C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Окружность. X,Y - координаты центра, С 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CIRCLE STEP(X,Y),R,C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Окружность. X,Y - смешение от данной точки, С 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CIRCLE(X,Y),R,C,A1,A2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Дуга окружности. X,Y - координаты центра, С 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-ц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вет, А1,А2 - угловые меры начальной и конечной точки дуги.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CIRCLE(X,Y),R,C,,,K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CIRCLE(X,Y),R,C,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1,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2,K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Элипс</w:t>
            </w:r>
            <w:proofErr w:type="spell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коэффициент сжатия.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PAINT(X,Y),C1,C2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Закрасить область. С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цвет закраски, С2 - цвет границы.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LOCATE T1,T2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курсора в данную позицию. Т</w:t>
            </w:r>
            <w:proofErr w:type="gramStart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Т2 - номер строки и столбца.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PRINT</w:t>
            </w:r>
          </w:p>
        </w:tc>
        <w:tc>
          <w:tcPr>
            <w:tcW w:w="25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Оператор вывода текста</w:t>
            </w:r>
          </w:p>
        </w:tc>
      </w:tr>
    </w:tbl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Пример: использования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LINE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LINE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SCREEN 12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(10, 10)-(200, 10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(10, 20)-(200, 40), 2, B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(10, 50)-(200, 70), 2, BF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работы программы: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B342571" wp14:editId="2A8D4B93">
            <wp:extent cx="2105025" cy="876300"/>
            <wp:effectExtent l="0" t="0" r="9525" b="0"/>
            <wp:docPr id="10" name="Рисунок 10" descr="http://www.uroki.net/klyaksa/image/clip_image02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ww.uroki.net/klyaksa/image/clip_image025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использование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CIRCLE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REM ОКРУЖНОСТЬ, ДУГА, ЭЛЛИПС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CONST PI = 3.141593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ОКРУЖНОСТЬ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(350, 115), 30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ДУГА ОКРУЖНОСТИ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(320, 100), 200, , -PI, -PI /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ОКРУЖНОСТЬ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STEP(-100, -42), 100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ЭЛЛИПС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STEP(0, 0), 100, , , , 5 / 25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ВЫВЕСТИ НАДПИСЬ В СТРОКЕ 25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СТОЛБЦЕ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LOCATE 25, 1: PRINT 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key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end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.";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ЖДЕМ НАЖАТИЯ ЛЮБОЙ КЛАВИШИ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DO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LOOP WHILE INKEY$ = ""</w:t>
      </w:r>
    </w:p>
    <w:p w:rsidR="003A3CFD" w:rsidRPr="003A3CFD" w:rsidRDefault="003A3CFD" w:rsidP="003A3C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99912FC" wp14:editId="5079F316">
            <wp:extent cx="9525" cy="9525"/>
            <wp:effectExtent l="0" t="0" r="0" b="0"/>
            <wp:docPr id="9" name="Рисунок 9" descr="http://www.uroki.net/bp/adlog.php?bannerid=133&amp;clientid=22&amp;zoneid=51&amp;source=&amp;block=0&amp;capping=0&amp;cb=bda5514628bf049189b05a403d9d3b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uroki.net/bp/adlog.php?bannerid=133&amp;clientid=22&amp;zoneid=51&amp;source=&amp;block=0&amp;capping=0&amp;cb=bda5514628bf049189b05a403d9d3b2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работы программы: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16F6CE7" wp14:editId="5AB1D8EC">
            <wp:extent cx="3810000" cy="2381250"/>
            <wp:effectExtent l="0" t="0" r="0" b="0"/>
            <wp:docPr id="8" name="Рисунок 8" descr="http://www.uroki.net/klyaksa/image/clip_image02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uroki.net/klyaksa/image/clip_image026.gi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построение окружности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окружность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INPUT "Введите координаты центра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x,y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",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x,y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INPUT "Введите радиус окружности R: ", 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(x, y), 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Сейчас на улице зима, а значит и ...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Пример: программа "Снеговик"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Снеговик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SCREEN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320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240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50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= 8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= 5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= 6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300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PSET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RND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 640,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RND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* 480),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NEXT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Сугроб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(0 + 2 *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 *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+ 61 -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)-(640 - 2 *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 *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+ 61 -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NEXT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Тело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снеговика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- 80),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+ 120),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+ 20,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- 52,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- 30), 10,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+ 52,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- 30), 10,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- 80),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+ 120),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- 52,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- 30),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+ 52,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- 30),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- 90), 2,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- 90), 1,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- 90), 2,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- 90), 1,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- 80), 10, 4, , , .5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- 80), 4, 4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- 75), 20, 4, 4, 6, 0.5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Метла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- 50,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- 100)-(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- 54,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+ 100),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BF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- 53,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- 100)-(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- 53 - 40 *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RND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+ 20,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- 100 - 40 *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RND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NEXT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Ведро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- 30,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+ 10)-(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+ 10),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- 30)-(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- 30),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- 30,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+ 10)-(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- 30),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LINE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+ 15,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- 30)-(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+ 30,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 + 10),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 *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- 20)),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Пуговицы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FOR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TO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CIRCLE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+ 30 *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3,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PAINT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y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+ 30 *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proofErr w:type="spell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4,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c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NEXT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Результат работы программы: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3DBAB13" wp14:editId="4D3EF3D5">
            <wp:extent cx="6096000" cy="4572000"/>
            <wp:effectExtent l="0" t="0" r="0" b="0"/>
            <wp:docPr id="7" name="Рисунок 7" descr="http://www.uroki.net/klyaksa/image/clip_image02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uroki.net/klyaksa/image/clip_image027.gif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построение графика функции.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FUNCTION F (x)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 = x * x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FUNCTION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SCREEN 12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 = 0 TO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LOCATE 16, 38 + 10 * I: PRINT 4 *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 = 0 TO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s$ = "-" + STR$(4 * 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LOCATE 16, 38 - 10 * I: PRINT s$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 = 0 TO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>LOCATE 16 - 3 * I, 38: PRINT 5 *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 = 0 TO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s$ = "-" + STR$(5 * 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LOCATE 16 + 3 * I, 37: PRINT s$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(10, 240)-(630, 240)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(320, 10)-(320, 470)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COLOR 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LOCATE 1, 38: PRINT "Y"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LOCATE 17, 77: PRINT "X"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COLOR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PSET (20*(-10) + 320, 240 - 10 * F(-10))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x = -10 TO 10 STEP .1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XX = 20 * x + 320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YY = 240 - 10 * F(x)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-(XX, YY)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 работы программы для y=x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br/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vertAlign w:val="superscript"/>
          <w:lang w:eastAsia="ru-RU"/>
        </w:rPr>
        <w:drawing>
          <wp:inline distT="0" distB="0" distL="0" distR="0" wp14:anchorId="031D1D02" wp14:editId="0EEE750D">
            <wp:extent cx="3810000" cy="2857500"/>
            <wp:effectExtent l="0" t="0" r="0" b="0"/>
            <wp:docPr id="6" name="Рисунок 6" descr="http://www.uroki.net/klyaksa/image/clip_image02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ww.uroki.net/klyaksa/image/clip_image028.gif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 работы программы для y=x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-2.5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D0D245A" wp14:editId="2C387D1E">
            <wp:extent cx="3810000" cy="2857500"/>
            <wp:effectExtent l="0" t="0" r="0" b="0"/>
            <wp:docPr id="5" name="Рисунок 5" descr="http://www.uroki.net/klyaksa/image/clip_image02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uroki.net/klyaksa/image/clip_image029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DRAW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 выполнять разнообразные графические операции.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·         Команды черчения по восьми направлениям: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U, D, L, R, E, F, G, H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1500" w:type="pct"/>
        <w:jc w:val="center"/>
        <w:tblCellSpacing w:w="0" w:type="dxa"/>
        <w:tblInd w:w="720" w:type="dxa"/>
        <w:tblBorders>
          <w:top w:val="outset" w:sz="8" w:space="0" w:color="D7FFD7"/>
          <w:left w:val="outset" w:sz="8" w:space="0" w:color="D7FFD7"/>
          <w:bottom w:val="outset" w:sz="8" w:space="0" w:color="D7FFD7"/>
          <w:right w:val="outset" w:sz="8" w:space="0" w:color="D7FFD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120"/>
        <w:gridCol w:w="864"/>
      </w:tblGrid>
      <w:tr w:rsidR="003A3CFD" w:rsidRPr="003A3CFD" w:rsidTr="003A3CFD">
        <w:trPr>
          <w:tblCellSpacing w:w="0" w:type="dxa"/>
          <w:jc w:val="center"/>
        </w:trPr>
        <w:tc>
          <w:tcPr>
            <w:tcW w:w="16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</w:t>
            </w:r>
          </w:p>
        </w:tc>
        <w:tc>
          <w:tcPr>
            <w:tcW w:w="16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</w:t>
            </w:r>
          </w:p>
        </w:tc>
        <w:tc>
          <w:tcPr>
            <w:tcW w:w="17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16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</w:t>
            </w:r>
          </w:p>
        </w:tc>
        <w:tc>
          <w:tcPr>
            <w:tcW w:w="16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E24BB72" wp14:editId="3237CC32">
                  <wp:extent cx="676275" cy="676275"/>
                  <wp:effectExtent l="0" t="0" r="9525" b="9525"/>
                  <wp:docPr id="4" name="Рисунок 4" descr="http://www.uroki.net/klyaksa/image/clip_image03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uroki.net/klyaksa/image/clip_image03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</w:t>
            </w:r>
          </w:p>
        </w:tc>
      </w:tr>
      <w:tr w:rsidR="003A3CFD" w:rsidRPr="003A3CFD" w:rsidTr="003A3CFD">
        <w:trPr>
          <w:tblCellSpacing w:w="0" w:type="dxa"/>
          <w:jc w:val="center"/>
        </w:trPr>
        <w:tc>
          <w:tcPr>
            <w:tcW w:w="16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</w:t>
            </w:r>
          </w:p>
        </w:tc>
        <w:tc>
          <w:tcPr>
            <w:tcW w:w="165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D</w:t>
            </w:r>
          </w:p>
        </w:tc>
        <w:tc>
          <w:tcPr>
            <w:tcW w:w="1700" w:type="pct"/>
            <w:tcBorders>
              <w:top w:val="outset" w:sz="8" w:space="0" w:color="D7FFD7"/>
              <w:left w:val="outset" w:sz="8" w:space="0" w:color="D7FFD7"/>
              <w:bottom w:val="outset" w:sz="8" w:space="0" w:color="D7FFD7"/>
              <w:right w:val="outset" w:sz="8" w:space="0" w:color="D7FFD7"/>
            </w:tcBorders>
            <w:shd w:val="clear" w:color="auto" w:fill="FFFFFF"/>
            <w:vAlign w:val="center"/>
            <w:hideMark/>
          </w:tcPr>
          <w:p w:rsidR="003A3CFD" w:rsidRPr="003A3CFD" w:rsidRDefault="003A3CFD" w:rsidP="003A3CF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3C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</w:t>
            </w:r>
          </w:p>
        </w:tc>
      </w:tr>
    </w:tbl>
    <w:p w:rsidR="003A3CFD" w:rsidRPr="003A3CFD" w:rsidRDefault="003A3CFD" w:rsidP="003A3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чертит от текущей точки до точки с координатами x, y. Если перед координатами стоит знак плюс или минус, то координаты относительные, а не абсолютные.</w:t>
      </w:r>
    </w:p>
    <w:p w:rsidR="003A3CFD" w:rsidRPr="003A3CFD" w:rsidRDefault="003A3CFD" w:rsidP="003A3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изменяет масштаб черчения.</w:t>
      </w:r>
    </w:p>
    <w:p w:rsidR="003A3CFD" w:rsidRPr="003A3CFD" w:rsidRDefault="003A3CFD" w:rsidP="003A3CF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Команда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поворачивает изображение (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-0, 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-90, 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-180, 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А3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-270 градусов).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Пример: Рисование флагов.</w:t>
      </w:r>
    </w:p>
    <w:p w:rsidR="003A3CFD" w:rsidRPr="00D73F4A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Флаги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SCREEN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1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PSET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(50, 10</w:t>
      </w:r>
      <w:proofErr w:type="gramStart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</w:t>
      </w:r>
      <w:proofErr w:type="gramEnd"/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4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20"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BD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40"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DRAW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3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5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20 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U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10"</w:t>
      </w:r>
      <w:r w:rsidRP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Результат работы программы: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1A17474" wp14:editId="49FD5B42">
            <wp:extent cx="3686175" cy="762000"/>
            <wp:effectExtent l="0" t="0" r="9525" b="0"/>
            <wp:docPr id="3" name="Рисунок 3" descr="http://www.uroki.net/klyaksa/image/clip_image03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www.uroki.net/klyaksa/image/clip_image031.gif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Учимся программировать!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Конспекты школьника.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 xml:space="preserve">Создание движущихся графических изображений в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8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нарисовать графический объект в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вам уже понятно. Но, как заставить это изображение двигаться с помощью языка программирования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просто!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Рисуем объект цветом отличным от цвета фона.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Рисуем объект цветом фона.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Изменяем координаты.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4.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Повторяем 1-3 столько раз сколько потребуется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 1: Движущийся графический круг в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Движущийся круг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y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цвет фона - 0(черный), цвет рисунка - 1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i = 1 TO 150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исуем объект цветом отличным от цвета фона.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задержка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 = 1 TO 250000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REM Рисуем объект цветом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цветом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фона.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 = 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Изменяем координаты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 = x + 2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y = y + 1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глаз мог зафиксировать нарисованное изображение используем пустой цикл: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REM задержка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FOR j = 1 TO 250000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NEXT j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2: Усложним траекторию движения. Пусть шарик прыгает по поверхности, а когда поверхность закончится - упадет вниз.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Прыгающий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шарик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SCREEN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x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y = 100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REM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LINE (0, y + 20)-(220, y + 20)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i = 1 TO 140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PAINT (x, y), c,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FOR j = 1 TO 250000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 = 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PAINT (x, y), c,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x = x + 2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i &lt; 115 THEN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y = y + 10 * COS(.5 * i)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y = y + 4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SOUND 200,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IF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NEXT i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LOCATE 10, 15: PRINT "GAME OVER :)"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3: Шарик, заключенный в прямоугольную область. При касании границ отскакивает обратно.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REM Шарик, заключенный в прямоугольную область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Границы области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xx1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xx2 = 200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yy1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yy2 = 150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LINE (xx1, yy1)-(xx1, yy2)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LINE (xx2, yy1)-(xx2, yy2)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LINE (xx1, yy1)-(xx2, yy1)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LINE (xx1, yy2)-(xx2, yy2)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REM Начальные координаты и скорость шарика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 = RND * (xx1 + (xx2 - xx1) / 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y = RND * (yy1 + (yy2 - yy1) / 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RND * 20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RND * 20 - 10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PAINT (x, y), c,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REM Движение шарика, до тех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пока не нажмем любую клавишу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DO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 =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PAINT (x, y), c,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FOR j = 1 TO 150000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NEXT j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 = 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(x, y), 2,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PAINT (x, y), c, 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x &lt; (xx1 + 5) OR x &gt; (xx2 - 5) THEN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-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IF y &lt; (yy1 + 6) OR y &gt; (yy2 - 7) THEN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-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x = x +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vx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y = y +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LOOP WHILE INKEY$ = 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LOCATE 10, 15: PRINT "GAME OVER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LOCATE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перемещает курсор на экране в указанную позицию.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 4: Идущие часы (входит в состав примеров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4.5).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 *** DRAW_EX.BAS ***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Объявление процедуры.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DECLARE SUB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Face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Установка графического режима 640 x 200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SCREEN 2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DO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' Получаем строковое значение количества минут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MID$(TIME$,4,2)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Рисуем изображение часов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Face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Ждем пока не изменится минута или пока не будет нажата клавиша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DO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Печатаем время вверху экрана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LOCATE 2,37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TIME$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Проверяем нажатие клавиши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Test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INKEY$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LOOP WHILE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MID$(TIME$,4,2) AND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Test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' Конец 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нажата клавиша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LOOP WHILE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Test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Процедура рисования часов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SUB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Face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$) STATIC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LOCATE 23,30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Press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any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key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end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CIRCLE (320,100),175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Преобразовываем строку в число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VAL(TIME$)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VAL(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Преобразовываем число в угол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Little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360 - (30 *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Hr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/2)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Big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360 - (6*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Min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Рисуем стрелки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DRAW "TA=" + VARPTR$(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Little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+ "NU40"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DRAW "TA=" + VARPTR$(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Big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+ "NU70"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END SUB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INKEY$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считывает символ с клавиатуры.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Пример: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PRINT "Для выхода нажмите </w:t>
      </w:r>
      <w:proofErr w:type="spellStart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Esc</w:t>
      </w:r>
      <w:proofErr w:type="spellEnd"/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..."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DO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br/>
        <w:t>LOOP UNTIL INKEY$ = CHR$(27)   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'27 -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ASCII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клавиши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Esc.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INKEY$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возвращает нулевую строку символов, если нет символа для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возврата.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Для стандартных клавиш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INKEY$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возвращает 1-байтовую строку символов,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содержащую считанный символ.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- Для расширенных клавиш </w:t>
      </w:r>
      <w:r w:rsidRPr="003A3C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INKEY$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возвращает 2-байтовую строку символов,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состоящую из символа нуля (ASCII 0) и скан-кода клавиатуры.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Несложно осуществить не просто движение объекта, а управляемое движение.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Пример 5: Художник (входит в состав примеров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QBasic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Управление художников клавишами со стрелками.</w:t>
      </w:r>
    </w:p>
    <w:p w:rsidR="003A3CFD" w:rsidRPr="003A3CFD" w:rsidRDefault="003A3CFD" w:rsidP="003A3CF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' Значение для клавиш управления и пробела: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CONST UP = 72, DOWN = 80, LFT = 75, RGHT = 77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CONST UPLFT = 71, UPRGHT = 73, DOWNLFT = 79, DOWNRGHT = 81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CONST SPACEBAR = " 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'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Null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это первый бай</w:t>
      </w:r>
      <w:proofErr w:type="gram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т(</w:t>
      </w:r>
      <w:proofErr w:type="gram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символ) 2-байтовой строки символов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для расширенных клавиш (таких, например, как ВВЕРХ и ВНИЗ)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значение которой возвращает INKEY$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Null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CHR$(0)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'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Plot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$ = "" рисование линий;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Plot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"B" только перемещение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' Перемещаемся, но не рисуем линии: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Plot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$ = 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PRINT "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Use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the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cursor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movement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keys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to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draw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lines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PRINT "Press the spacebar to toggle line drawing on and off."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PRINT "Press &lt;ENTER&gt; to begin. Press q to end the program."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'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ждем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нажатие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клавиши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рисования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DO: LOOP WHILE INKEY$ = 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SCREEN 1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CLS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DO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SELECT CASE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KeyVal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CHR$(UP)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"C1 U2"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CHR$(DOWN)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"C1 D2"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CHR$(LFT)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"C2 L2"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CHR$(RGHT)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"C2 R2"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CHR$(UPLFT)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"C3 H2"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CHR$(UPRGHT)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"C3 E2"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CHR$(DOWNLFT)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"C3 G2"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Null$ + CHR$(DOWNRGHT)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DRAW Plot$ + "C3 F2"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SPACEBAR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IF Plot$ = "" THEN Plot$ = "B " ELSE Plot$ = ""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CASE ELSE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'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Пользователь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нажал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какую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клавиш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'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клавиш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управления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(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вверх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вниз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вправо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влево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пробел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(q))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'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ничего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делаем</w:t>
      </w:r>
      <w:r w:rsid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 SELECT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KeyV</w:t>
      </w:r>
      <w:r w:rsid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al</w:t>
      </w:r>
      <w:proofErr w:type="spellEnd"/>
      <w:r w:rsidR="00D73F4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 = INKEY$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 xml:space="preserve">LOOP UNTIL </w:t>
      </w:r>
      <w:proofErr w:type="spellStart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KeyVal</w:t>
      </w:r>
      <w:proofErr w:type="spellEnd"/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$ = "q"</w:t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</w:r>
      <w:r w:rsidRPr="003A3CF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br/>
        <w:t>END</w:t>
      </w:r>
      <w:bookmarkStart w:id="0" w:name="_GoBack"/>
      <w:bookmarkEnd w:id="0"/>
    </w:p>
    <w:sectPr w:rsidR="003A3CFD" w:rsidRPr="003A3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94934"/>
    <w:multiLevelType w:val="multilevel"/>
    <w:tmpl w:val="39F26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9C67D29"/>
    <w:multiLevelType w:val="multilevel"/>
    <w:tmpl w:val="CBCE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37"/>
    <w:rsid w:val="00395D93"/>
    <w:rsid w:val="003A3CFD"/>
    <w:rsid w:val="005F0455"/>
    <w:rsid w:val="00975C37"/>
    <w:rsid w:val="00D7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3C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3C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C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3C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Address"/>
    <w:basedOn w:val="a"/>
    <w:link w:val="HTML0"/>
    <w:uiPriority w:val="99"/>
    <w:semiHidden/>
    <w:unhideWhenUsed/>
    <w:rsid w:val="003A3CF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3A3C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A3C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3CFD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3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01">
    <w:name w:val="def01"/>
    <w:basedOn w:val="a"/>
    <w:rsid w:val="003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3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3C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3C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A3C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C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3C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Address"/>
    <w:basedOn w:val="a"/>
    <w:link w:val="HTML0"/>
    <w:uiPriority w:val="99"/>
    <w:semiHidden/>
    <w:unhideWhenUsed/>
    <w:rsid w:val="003A3CF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3A3C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A3CF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A3CFD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3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01">
    <w:name w:val="def01"/>
    <w:basedOn w:val="a"/>
    <w:rsid w:val="003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3A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3C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3C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1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41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" Type="http://schemas.microsoft.com/office/2007/relationships/stylesWithEffects" Target="stylesWithEffects.xml"/><Relationship Id="rId21" Type="http://schemas.openxmlformats.org/officeDocument/2006/relationships/image" Target="media/image16.gif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gif"/><Relationship Id="rId20" Type="http://schemas.openxmlformats.org/officeDocument/2006/relationships/image" Target="media/image15.gif"/><Relationship Id="rId29" Type="http://schemas.openxmlformats.org/officeDocument/2006/relationships/image" Target="media/image24.gif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31" Type="http://schemas.openxmlformats.org/officeDocument/2006/relationships/image" Target="media/image26.gif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image" Target="media/image25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41</Pages>
  <Words>7271</Words>
  <Characters>41447</Characters>
  <Application>Microsoft Office Word</Application>
  <DocSecurity>0</DocSecurity>
  <Lines>345</Lines>
  <Paragraphs>97</Paragraphs>
  <ScaleCrop>false</ScaleCrop>
  <Company>SPecialiST RePack</Company>
  <LinksUpToDate>false</LinksUpToDate>
  <CharactersWithSpaces>48621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4</cp:revision>
  <dcterms:created xsi:type="dcterms:W3CDTF">2018-09-22T15:21:00Z</dcterms:created>
  <dcterms:modified xsi:type="dcterms:W3CDTF">2020-05-28T12:10:00Z</dcterms:modified>
</cp:coreProperties>
</file>