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Тема: Местоимения 1,2,3 –</w:t>
      </w:r>
      <w:proofErr w:type="gramStart"/>
      <w:r>
        <w:rPr>
          <w:rFonts w:ascii="Times New Roman" w:hAnsi="Times New Roman" w:cs="Times New Roman"/>
          <w:b/>
        </w:rPr>
        <w:t>ого</w:t>
      </w:r>
      <w:proofErr w:type="gramEnd"/>
      <w:r>
        <w:rPr>
          <w:rFonts w:ascii="Times New Roman" w:hAnsi="Times New Roman" w:cs="Times New Roman"/>
          <w:b/>
        </w:rPr>
        <w:t xml:space="preserve"> лица.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Цели: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1.Ознакомление с личными местоимениями 1,2.3 лица единственного и множественного чисел, учить определять лицо местоимений;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2.Развитие внимания, памяти, мышления, речи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>;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  <w:b/>
          <w:u w:val="single"/>
          <w:lang w:val="x-none"/>
        </w:rPr>
      </w:pPr>
      <w:r>
        <w:rPr>
          <w:rFonts w:ascii="Times New Roman" w:hAnsi="Times New Roman" w:cs="Times New Roman"/>
        </w:rPr>
        <w:t>3.Воспитание культуры речи, самостоятельности, вежливости и уважения к окружающим, чувства коллективизма.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  <w:b/>
          <w:u w:val="single"/>
          <w:lang w:val="x-none"/>
        </w:rPr>
      </w:pPr>
      <w:r>
        <w:rPr>
          <w:rFonts w:ascii="Times New Roman" w:hAnsi="Times New Roman" w:cs="Times New Roman"/>
          <w:b/>
          <w:color w:val="000000"/>
        </w:rPr>
        <w:t>Оборудование:</w:t>
      </w:r>
      <w:r>
        <w:rPr>
          <w:rFonts w:ascii="Times New Roman" w:hAnsi="Times New Roman" w:cs="Times New Roman"/>
          <w:color w:val="000000"/>
        </w:rPr>
        <w:t xml:space="preserve"> учебник «Русский язык» 2 часть  М.Б. Антипова, Е.С. </w:t>
      </w:r>
      <w:proofErr w:type="spellStart"/>
      <w:r>
        <w:rPr>
          <w:rFonts w:ascii="Times New Roman" w:hAnsi="Times New Roman" w:cs="Times New Roman"/>
          <w:color w:val="000000"/>
        </w:rPr>
        <w:t>Грабчикова</w:t>
      </w:r>
      <w:proofErr w:type="spellEnd"/>
      <w:r>
        <w:rPr>
          <w:rFonts w:ascii="Times New Roman" w:hAnsi="Times New Roman" w:cs="Times New Roman"/>
          <w:color w:val="000000"/>
        </w:rPr>
        <w:t>, карточки с заданиями для работы в группах, парах, презентация к уроку, компьютер, интерактивная доска, 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  <w:b/>
          <w:u w:val="single"/>
          <w:lang w:val="x-none"/>
        </w:rPr>
      </w:pPr>
      <w:r>
        <w:rPr>
          <w:rFonts w:ascii="Times New Roman" w:hAnsi="Times New Roman" w:cs="Times New Roman"/>
          <w:b/>
          <w:u w:val="single"/>
        </w:rPr>
        <w:t>1.Организационный этап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Друзья мои я очень рада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Войти в приветливый наш класс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И для меня уже награда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Сиянье ваших умных глаз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Повернитесь друг к другу и подарите улыбку.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я дарю улыбку вам!</w:t>
      </w:r>
    </w:p>
    <w:p w:rsidR="00182830" w:rsidRDefault="00182830" w:rsidP="00182830">
      <w:pPr>
        <w:pStyle w:val="ParagraphStyle"/>
        <w:spacing w:line="252" w:lineRule="auto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Садитесь.</w:t>
      </w:r>
    </w:p>
    <w:p w:rsidR="00182830" w:rsidRDefault="00182830" w:rsidP="00182830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А) Мотивационный момент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Сегодня мы продолжим  наше путешествие по городу местоимений. 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В путешествие собираем багаж.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Чтобы быть успешными на уроке, составьте из слов, записанных на экране, формулу успеха.</w:t>
      </w:r>
    </w:p>
    <w:p w:rsidR="00182830" w:rsidRDefault="00182830" w:rsidP="00182830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(Старание, подсказка, разговор, внимание, знания)</w:t>
      </w:r>
    </w:p>
    <w:p w:rsidR="00182830" w:rsidRDefault="00182830" w:rsidP="00182830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Знание, старания и внимание – это ваш успех.</w:t>
      </w:r>
    </w:p>
    <w:p w:rsidR="00182830" w:rsidRDefault="00182830" w:rsidP="00182830">
      <w:pPr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2.Этап проверки домашнего задания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Начнем свое  путешествие с проверки домашнего задания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Проверим, как вы научились находить личные местоимения в тексте.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3 ученика работают по карточкам. А потом присоединятся к нам.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Откройте, пожалуйста, тетрадки.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И мы прибываем с вами в город, в котором растут красивые цветы. А перед входом в этот красивый город каждый должен сейчас прочесть важное  правило.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Готовы? Читаем! Смотрите  на меня. (Дети читают стихотворения на память).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Чему учит это стихотворение?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Как мы должны относиться к природе?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Назовите личные местоимения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Поставьте к ним вопросы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На </w:t>
      </w:r>
      <w:proofErr w:type="gramStart"/>
      <w:r>
        <w:rPr>
          <w:rFonts w:ascii="Times New Roman" w:hAnsi="Times New Roman"/>
          <w:sz w:val="24"/>
          <w:shd w:val="clear" w:color="auto" w:fill="FFFFFF"/>
        </w:rPr>
        <w:t>вопросы</w:t>
      </w:r>
      <w:proofErr w:type="gramEnd"/>
      <w:r>
        <w:rPr>
          <w:rFonts w:ascii="Times New Roman" w:hAnsi="Times New Roman"/>
          <w:sz w:val="24"/>
          <w:shd w:val="clear" w:color="auto" w:fill="FFFFFF"/>
        </w:rPr>
        <w:t xml:space="preserve"> какой части речи отвечают эти местоимения? (На вопросы имени существительного)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На что указывают личные местоимения? (На предмет)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Для чего используются в речи местоимения? (Для связи предложений)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Каких личных местоимений нет в стихотворении? (Он, она, оно, они)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>Какие вы молодцы!</w:t>
      </w:r>
    </w:p>
    <w:p w:rsidR="00182830" w:rsidRDefault="00182830" w:rsidP="00182830">
      <w:pPr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3.Этап всесторонней проверки знаний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А) Первая улица, по которой мы совершим прогулку, называется «Чистописание»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Запишите, пожалуйста, число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классная работа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Посмотрите внимательно на доску.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На какую букву мы обратим сегодня свое внимание? (Д)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Пропишите строчную и заглавную букву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Дд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 ее соединение с другими буквами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д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Дд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дд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двдв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до </w:t>
      </w:r>
      <w:proofErr w:type="spellStart"/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др</w:t>
      </w:r>
      <w:proofErr w:type="spellEnd"/>
      <w:proofErr w:type="gramEnd"/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Запишите слова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Дом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.в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ерие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дру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Порассуждайте, как можно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объедить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эти слова по смыслу?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Запишите под диктовку предложение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Только верному другу ты доверишь свой секрет.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Как вы понимаете выражение «верный друг»?</w:t>
      </w:r>
    </w:p>
    <w:p w:rsidR="00182830" w:rsidRDefault="00182830" w:rsidP="001828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Б) Словарно-орфографическая работа</w:t>
      </w:r>
    </w:p>
    <w:p w:rsidR="00182830" w:rsidRDefault="00182830" w:rsidP="0018283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Сегодня на уроке я хочу доверить вам свой секрет.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Чтобы его разгадать,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необходимо в каждом данном слове назвать букву, являющуюся орфограммой и доказать ее правописание.</w:t>
      </w:r>
    </w:p>
    <w:p w:rsidR="00182830" w:rsidRDefault="00182830" w:rsidP="0018283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22292B"/>
          <w:sz w:val="24"/>
          <w:szCs w:val="24"/>
          <w:lang w:eastAsia="ru-RU"/>
        </w:rPr>
        <w:t>Готовы? Тогда вперёд!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2292B"/>
          <w:sz w:val="24"/>
          <w:szCs w:val="24"/>
          <w:lang w:eastAsia="ru-RU"/>
        </w:rPr>
        <w:t xml:space="preserve">На интерактивной доске: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 ученик у доски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стно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Було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мля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грам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скорлу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уд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вительный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стовая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туман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proofErr w:type="spellEnd"/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Кто разгадал мой секрет?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eastAsia="Times New Roman" w:hAnsi="Times New Roman"/>
          <w:b/>
          <w:color w:val="22292B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2292B"/>
          <w:sz w:val="24"/>
          <w:szCs w:val="24"/>
          <w:lang w:eastAsia="ru-RU"/>
        </w:rPr>
        <w:t xml:space="preserve">Это слово </w:t>
      </w:r>
      <w:proofErr w:type="spellStart"/>
      <w:r>
        <w:rPr>
          <w:rFonts w:ascii="Times New Roman" w:eastAsia="Times New Roman" w:hAnsi="Times New Roman"/>
          <w:b/>
          <w:color w:val="22292B"/>
          <w:sz w:val="24"/>
          <w:szCs w:val="24"/>
          <w:lang w:eastAsia="ru-RU"/>
        </w:rPr>
        <w:t>чЕмпИон</w:t>
      </w:r>
      <w:proofErr w:type="spellEnd"/>
    </w:p>
    <w:p w:rsidR="00182830" w:rsidRDefault="00182830" w:rsidP="00182830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0"/>
          <w:color w:val="000000"/>
        </w:rPr>
        <w:t>А кто такой чемпион</w:t>
      </w:r>
      <w:proofErr w:type="gramStart"/>
      <w:r>
        <w:rPr>
          <w:rStyle w:val="c0"/>
          <w:color w:val="000000"/>
        </w:rPr>
        <w:t>? (                …)</w:t>
      </w:r>
      <w:proofErr w:type="gramEnd"/>
    </w:p>
    <w:p w:rsidR="00182830" w:rsidRDefault="00182830" w:rsidP="00182830">
      <w:pPr>
        <w:pStyle w:val="c3"/>
        <w:shd w:val="clear" w:color="auto" w:fill="FFFFFF"/>
        <w:spacing w:before="0" w:beforeAutospacing="0" w:after="0" w:afterAutospacing="0"/>
        <w:rPr>
          <w:rStyle w:val="c11"/>
          <w:i/>
          <w:iCs/>
        </w:rPr>
      </w:pPr>
      <w:r>
        <w:rPr>
          <w:rStyle w:val="c0"/>
          <w:color w:val="000000"/>
        </w:rPr>
        <w:t>Давайте посмотрим значение этого слова в толковом словаре.</w:t>
      </w:r>
      <w:r>
        <w:rPr>
          <w:rStyle w:val="c11"/>
          <w:color w:val="000000"/>
        </w:rPr>
        <w:t xml:space="preserve">     </w:t>
      </w:r>
      <w:r>
        <w:rPr>
          <w:rStyle w:val="c11"/>
          <w:i/>
          <w:iCs/>
          <w:color w:val="000000"/>
        </w:rPr>
        <w:t>(По С.И. Ожегову) </w:t>
      </w:r>
    </w:p>
    <w:p w:rsidR="00182830" w:rsidRDefault="00182830" w:rsidP="00182830">
      <w:pPr>
        <w:pStyle w:val="a4"/>
        <w:rPr>
          <w:rStyle w:val="c11"/>
          <w:rFonts w:ascii="Times New Roman" w:hAnsi="Times New Roman"/>
          <w:sz w:val="24"/>
          <w:szCs w:val="24"/>
        </w:rPr>
      </w:pPr>
      <w:r>
        <w:rPr>
          <w:rStyle w:val="c7"/>
          <w:rFonts w:ascii="Times New Roman" w:hAnsi="Times New Roman"/>
          <w:b/>
          <w:bCs/>
          <w:sz w:val="24"/>
          <w:szCs w:val="24"/>
        </w:rPr>
        <w:t>Ученик: </w:t>
      </w:r>
      <w:r>
        <w:rPr>
          <w:rStyle w:val="c11"/>
          <w:rFonts w:ascii="Times New Roman" w:hAnsi="Times New Roman"/>
          <w:sz w:val="24"/>
          <w:szCs w:val="24"/>
        </w:rPr>
        <w:t xml:space="preserve">Чемпион </w:t>
      </w:r>
    </w:p>
    <w:p w:rsidR="00182830" w:rsidRDefault="00182830" w:rsidP="00182830">
      <w:pPr>
        <w:pStyle w:val="a4"/>
        <w:rPr>
          <w:rStyle w:val="a7"/>
        </w:rPr>
      </w:pPr>
      <w:r>
        <w:rPr>
          <w:rFonts w:ascii="Times New Roman" w:hAnsi="Times New Roman"/>
          <w:sz w:val="24"/>
          <w:szCs w:val="24"/>
        </w:rPr>
        <w:t>1.Спортсмен (или спортивная команда) победитель в соревнованиях по какому-нибудь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иду спорта на первенство города, страны, какого-нибудь региона, мира. </w:t>
      </w:r>
      <w:r>
        <w:rPr>
          <w:rStyle w:val="a7"/>
          <w:rFonts w:ascii="Times New Roman" w:hAnsi="Times New Roman"/>
          <w:sz w:val="24"/>
          <w:szCs w:val="24"/>
        </w:rPr>
        <w:t>Ч. мира. Ч. Европы по прыжкам в высоту.</w:t>
      </w:r>
    </w:p>
    <w:p w:rsidR="00182830" w:rsidRDefault="00182830" w:rsidP="00182830">
      <w:pPr>
        <w:pStyle w:val="a4"/>
        <w:ind w:left="720"/>
      </w:pP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Style w:val="a7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Животное, занявшее первое место на выставке, соревнованиях.</w:t>
      </w:r>
    </w:p>
    <w:p w:rsidR="00182830" w:rsidRDefault="00182830" w:rsidP="00182830">
      <w:pPr>
        <w:pStyle w:val="a4"/>
        <w:rPr>
          <w:rStyle w:val="c0"/>
        </w:rPr>
      </w:pPr>
      <w:r>
        <w:rPr>
          <w:rStyle w:val="c0"/>
          <w:rFonts w:ascii="Times New Roman" w:hAnsi="Times New Roman"/>
          <w:sz w:val="24"/>
          <w:szCs w:val="24"/>
        </w:rPr>
        <w:t xml:space="preserve">Слово в переводе с латинского  обозначает </w:t>
      </w:r>
      <w:r>
        <w:rPr>
          <w:rStyle w:val="c0"/>
          <w:rFonts w:ascii="Times New Roman" w:hAnsi="Times New Roman"/>
          <w:b/>
          <w:sz w:val="24"/>
          <w:szCs w:val="24"/>
        </w:rPr>
        <w:t>«победитель», «борец»</w:t>
      </w:r>
    </w:p>
    <w:p w:rsidR="00182830" w:rsidRDefault="00182830" w:rsidP="00182830">
      <w:pPr>
        <w:pStyle w:val="a4"/>
        <w:rPr>
          <w:rStyle w:val="c0"/>
          <w:rFonts w:ascii="Times New Roman" w:hAnsi="Times New Roman"/>
          <w:color w:val="000000"/>
          <w:sz w:val="24"/>
          <w:szCs w:val="24"/>
        </w:rPr>
      </w:pPr>
      <w:r>
        <w:rPr>
          <w:rStyle w:val="c7"/>
          <w:rFonts w:ascii="Times New Roman" w:hAnsi="Times New Roman"/>
          <w:b/>
          <w:bCs/>
          <w:color w:val="000000"/>
          <w:sz w:val="24"/>
          <w:szCs w:val="24"/>
        </w:rPr>
        <w:t>Учитель: </w:t>
      </w:r>
      <w:r>
        <w:rPr>
          <w:rStyle w:val="c0"/>
          <w:rFonts w:ascii="Times New Roman" w:hAnsi="Times New Roman"/>
          <w:color w:val="000000"/>
          <w:sz w:val="24"/>
          <w:szCs w:val="24"/>
        </w:rPr>
        <w:t>А это обычное слово? (Нет, это словарное слово)</w:t>
      </w:r>
    </w:p>
    <w:p w:rsidR="00182830" w:rsidRDefault="00182830" w:rsidP="00182830">
      <w:pPr>
        <w:pStyle w:val="a4"/>
        <w:rPr>
          <w:rStyle w:val="c0"/>
          <w:rFonts w:ascii="Times New Roman" w:hAnsi="Times New Roman"/>
          <w:color w:val="000000"/>
          <w:sz w:val="24"/>
          <w:szCs w:val="24"/>
        </w:rPr>
      </w:pPr>
      <w:r>
        <w:rPr>
          <w:rStyle w:val="c0"/>
          <w:rFonts w:ascii="Times New Roman" w:hAnsi="Times New Roman"/>
          <w:color w:val="000000"/>
          <w:sz w:val="24"/>
          <w:szCs w:val="24"/>
        </w:rPr>
        <w:t>Почему?  (Имеет иностранное происхождение.)</w:t>
      </w:r>
    </w:p>
    <w:p w:rsidR="00182830" w:rsidRDefault="00182830" w:rsidP="00182830">
      <w:pPr>
        <w:pStyle w:val="a4"/>
        <w:rPr>
          <w:rFonts w:eastAsia="Times New Roman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 значит нужно его…..(Запомнить)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Чем-пи-он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 чтобы легче было запомнить, его можно  разделить на 2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слова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чем+пион</w:t>
      </w:r>
      <w:proofErr w:type="spellEnd"/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Что такое пион? (Цветок)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Так слово легко запоминается. 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Запишите слово с заглавной строчки с красной строки.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B94845" wp14:editId="2416268E">
                <wp:simplePos x="0" y="0"/>
                <wp:positionH relativeFrom="column">
                  <wp:posOffset>1724025</wp:posOffset>
                </wp:positionH>
                <wp:positionV relativeFrom="paragraph">
                  <wp:posOffset>159385</wp:posOffset>
                </wp:positionV>
                <wp:extent cx="571500" cy="83820"/>
                <wp:effectExtent l="0" t="0" r="19050" b="11430"/>
                <wp:wrapNone/>
                <wp:docPr id="8" name="Выгнутая вверх стрелк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8382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Выгнутая вверх стрелка 8" o:spid="_x0000_s1026" type="#_x0000_t105" style="position:absolute;margin-left:135.75pt;margin-top:12.55pt;width:45pt;height: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" adj="20016,21204,16200" fillcolor="#4f81bd" strokecolor="#385d8a" strokeweight="2pt"/>
            </w:pict>
          </mc:Fallback>
        </mc:AlternateConten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Подберите родственные слова к этому слову и запишите через запятую.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1E4DD" wp14:editId="0F45AC82">
                <wp:simplePos x="0" y="0"/>
                <wp:positionH relativeFrom="column">
                  <wp:posOffset>855345</wp:posOffset>
                </wp:positionH>
                <wp:positionV relativeFrom="paragraph">
                  <wp:posOffset>11430</wp:posOffset>
                </wp:positionV>
                <wp:extent cx="624840" cy="45720"/>
                <wp:effectExtent l="0" t="0" r="22860" b="11430"/>
                <wp:wrapNone/>
                <wp:docPr id="6" name="Выгнутая вверх стрелк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45720"/>
                        </a:xfrm>
                        <a:prstGeom prst="curved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гнутая вверх стрелка 6" o:spid="_x0000_s1026" type="#_x0000_t105" style="position:absolute;margin-left:67.35pt;margin-top:.9pt;width:49.2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" adj="20810,21403,16200" fillcolor="#4f81bd" strokecolor="#385d8a" strokeweight="2pt"/>
            </w:pict>
          </mc:Fallback>
        </mc:AlternateConten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Чемпионка,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чемпионат,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чемпионский.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Что такое чемпионат?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Выделим общую часть в этих словах</w:t>
      </w:r>
    </w:p>
    <w:p w:rsidR="00182830" w:rsidRDefault="00182830" w:rsidP="00182830">
      <w:pPr>
        <w:shd w:val="clear" w:color="auto" w:fill="FFFFFF"/>
        <w:spacing w:line="36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Побеждай свою лень и становись чемпионом!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shd w:val="clear" w:color="auto" w:fill="FFFFFF"/>
        </w:rPr>
        <w:t>4. Этап подготовки учащихся к активному усвоению знаний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А) Поиграем в игру «Правда-неправда»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Мои вопросы обсудите в парах, а ответы запишите в виде графического диктанта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Правда, что местоимение указывает на предмет, не называя его? (Да)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Правда, что местоимение отвечает на вопросы имени прилагательного? (Нет)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Правда, что бывают личные местоимения? (Да)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Правда, что слова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за, под, на, перед, от-местоимения? (Нет) 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Правда, что местоимения служат для связи предложений в тексте? (Да)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Правда, что местоимение-это часть слова? (Нет)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Проверим итоги нашей с вами работы. Если вы выполнили правильно, то можно заметить некую закономерность.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Какую?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Покажите свои карточки соседям по парте и проверьте результаты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!(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Слайд)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теперь последний вопрос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Правда, что местоимения изменяются по лицам?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Почему вы затрудняетесь ответить? (Эту тему мы не проходили)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shd w:val="clear" w:color="auto" w:fill="FFFFFF"/>
        </w:rPr>
        <w:t>5.Этап усвоения новых знаний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Так какая тема нашего урока? 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 более подробно название темы мы можем прочитать в учебнике на с.6.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Откройте, пожалуйста. Читаем хором.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Что можно понять из названия темы? (Местоимения  бывают 3-х лиц)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 есть личные местоимения делятся на 3 группы.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Вот уже и следующая улица – улица «Знаний».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Что мы узнаем на уроке?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(Дети читают)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Чему научимся на уроке?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(Дети читают)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Действительно, сегодня на уроке мы будем учиться определять число и лицо местоимений, находить их в тексте.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Ребята, перед тем как продолжить  работу дальше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предлагаю посмотреть на экран и установить порядок наших действий по усвоению новых знаний. (Работа у интерактивной доски).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План работы: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Наблюдаем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Исследуем 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Открываем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Применяем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5.Проверяем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6. Оцениваем 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каждом этапе работы будете оценивать себя на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оценочный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листах согласно критериям! 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Приложение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4820"/>
      </w:tblGrid>
      <w:tr w:rsidR="00182830" w:rsidTr="00182830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82830" w:rsidRDefault="0018283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Ф.И.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830" w:rsidRDefault="0018283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182830" w:rsidTr="00182830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82830" w:rsidRDefault="0018283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2830" w:rsidRDefault="0018283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  <w:t>Отметка о выполнении самим учащимся</w:t>
            </w:r>
          </w:p>
        </w:tc>
      </w:tr>
      <w:tr w:rsidR="00182830" w:rsidTr="00182830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82830" w:rsidRDefault="0018283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1) Устная работа         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0б.- 3б.)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830" w:rsidRDefault="0018283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182830" w:rsidTr="00182830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82830" w:rsidRDefault="0018283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2) Работа в группе      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0б.- 3б.)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830" w:rsidRDefault="0018283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182830" w:rsidTr="00182830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82830" w:rsidRDefault="0018283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3) Работа по учебнику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0б.- 3б.)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830" w:rsidRDefault="0018283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182830" w:rsidTr="00182830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82830" w:rsidRDefault="0018283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4) Работа в паре           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0б.- 3б.)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830" w:rsidRDefault="0018283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182830" w:rsidTr="00182830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82830" w:rsidRDefault="0018283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12б.- отметка 10</w:t>
            </w:r>
          </w:p>
          <w:p w:rsidR="00182830" w:rsidRDefault="0018283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11б.-12б.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–о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тметка 9 </w:t>
            </w:r>
          </w:p>
          <w:p w:rsidR="00182830" w:rsidRDefault="0018283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9б.-10б.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—о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тметка 8</w:t>
            </w:r>
          </w:p>
          <w:p w:rsidR="00182830" w:rsidRDefault="0018283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7б.-8б.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—о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тметка 7</w:t>
            </w:r>
          </w:p>
          <w:p w:rsidR="00182830" w:rsidRDefault="0018283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5б.-6б.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—о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тметка 6</w:t>
            </w:r>
          </w:p>
          <w:p w:rsidR="00182830" w:rsidRDefault="0018283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3б.-4б.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—о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тметка 5</w:t>
            </w:r>
          </w:p>
          <w:p w:rsidR="00182830" w:rsidRDefault="0018283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1б.-2б.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—о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тметка 4</w:t>
            </w:r>
          </w:p>
          <w:p w:rsidR="00182830" w:rsidRDefault="0018283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                                          ИТОГО: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830" w:rsidRDefault="0018283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Продолжаем 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Посмотрите внимательно на слайд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 какие две группы можно разделить местоимения? (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Ед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.ч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мн.ч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).)Работа у интерактивной доски.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Попробуйте устно  распределить личные местоимения по числам. (1 ученик у доски)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Если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согласны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даем сигнал (хлопок)</w:t>
      </w:r>
    </w:p>
    <w:p w:rsidR="00182830" w:rsidRDefault="00182830" w:rsidP="00182830">
      <w:pPr>
        <w:pStyle w:val="a5"/>
        <w:shd w:val="clear" w:color="auto" w:fill="FFFFFF"/>
        <w:spacing w:before="180" w:after="0" w:line="240" w:lineRule="auto"/>
        <w:ind w:left="927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Я, мы, ты, вы, он, она, оно они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4678"/>
        <w:gridCol w:w="4927"/>
      </w:tblGrid>
      <w:tr w:rsidR="00182830" w:rsidTr="0018283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830" w:rsidRDefault="00182830">
            <w:pPr>
              <w:pStyle w:val="a5"/>
              <w:spacing w:before="180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Ед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.ч</w:t>
            </w:r>
            <w:proofErr w:type="spellEnd"/>
            <w:proofErr w:type="gramEnd"/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830" w:rsidRDefault="00182830">
            <w:pPr>
              <w:pStyle w:val="a5"/>
              <w:spacing w:before="180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Мн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.ч</w:t>
            </w:r>
            <w:proofErr w:type="spellEnd"/>
            <w:proofErr w:type="gramEnd"/>
          </w:p>
        </w:tc>
      </w:tr>
      <w:tr w:rsidR="00182830" w:rsidTr="00182830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830" w:rsidRDefault="00182830">
            <w:pPr>
              <w:pStyle w:val="a5"/>
              <w:spacing w:before="180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ы,он,она,оно</w:t>
            </w:r>
            <w:proofErr w:type="spellEnd"/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830" w:rsidRDefault="00182830">
            <w:pPr>
              <w:pStyle w:val="a5"/>
              <w:spacing w:before="180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Мы, вы, они</w:t>
            </w:r>
          </w:p>
        </w:tc>
      </w:tr>
    </w:tbl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shd w:val="clear" w:color="auto" w:fill="FFFFFF"/>
        </w:rPr>
        <w:t>Предлагаю вам провести свое исследование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Представьте, что прошли соревнования, и вы хотите рассказать о результатах друзьям.</w:t>
      </w:r>
      <w:r>
        <w:rPr>
          <w:rFonts w:ascii="Times New Roman" w:hAnsi="Times New Roman"/>
          <w:sz w:val="24"/>
          <w:szCs w:val="24"/>
          <w:lang w:eastAsia="ru-RU"/>
        </w:rPr>
        <w:t xml:space="preserve"> (Выходят трое учеников.)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Прослушаем диалог.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Я</w:t>
      </w:r>
      <w:r>
        <w:rPr>
          <w:rFonts w:ascii="Times New Roman" w:hAnsi="Times New Roman"/>
          <w:sz w:val="24"/>
          <w:szCs w:val="24"/>
          <w:lang w:eastAsia="ru-RU"/>
        </w:rPr>
        <w:t xml:space="preserve"> заняла 1 место по прыжкам в длину. 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 какое место заняла </w:t>
      </w:r>
      <w:r>
        <w:rPr>
          <w:rFonts w:ascii="Times New Roman" w:hAnsi="Times New Roman"/>
          <w:b/>
          <w:sz w:val="24"/>
          <w:szCs w:val="24"/>
          <w:lang w:eastAsia="ru-RU"/>
        </w:rPr>
        <w:t>ты</w:t>
      </w:r>
      <w:r>
        <w:rPr>
          <w:rFonts w:ascii="Times New Roman" w:hAnsi="Times New Roman"/>
          <w:sz w:val="24"/>
          <w:szCs w:val="24"/>
          <w:lang w:eastAsia="ru-RU"/>
        </w:rPr>
        <w:t>, Даша?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 заняла 2 место. И очень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довольна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своим результатом.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Интересно, какое место занял Миша?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Я знаю, он</w:t>
      </w:r>
      <w:r>
        <w:rPr>
          <w:rFonts w:ascii="Times New Roman" w:hAnsi="Times New Roman"/>
          <w:sz w:val="24"/>
          <w:szCs w:val="24"/>
          <w:lang w:eastAsia="ru-RU"/>
        </w:rPr>
        <w:t xml:space="preserve"> занял 3 место. 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уверена, что в следующий раз он все же станет  </w:t>
      </w:r>
      <w:r>
        <w:rPr>
          <w:rFonts w:ascii="Times New Roman" w:hAnsi="Times New Roman"/>
          <w:b/>
          <w:sz w:val="24"/>
          <w:szCs w:val="24"/>
        </w:rPr>
        <w:t>чемпионом!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личные местоимения встретились в разговоре? (Я, ты, он)</w:t>
      </w:r>
    </w:p>
    <w:p w:rsidR="00182830" w:rsidRDefault="00182830" w:rsidP="0018283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кого указывают эти местоимения?</w:t>
      </w:r>
    </w:p>
    <w:p w:rsidR="00182830" w:rsidRDefault="00182830" w:rsidP="00182830">
      <w:pPr>
        <w:pStyle w:val="a4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Местоимения, как и спортсмены, имеют свои места, они могут быть в  1-ом, 2-ом, 3-ем лице.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Как распределились места между участниками диалога? (Расставляем в таблице)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А) Работа в группах. Открываем знания</w:t>
      </w:r>
    </w:p>
    <w:p w:rsidR="00182830" w:rsidRDefault="00182830" w:rsidP="00182830">
      <w:pPr>
        <w:shd w:val="clear" w:color="auto" w:fill="FFFFFF"/>
        <w:spacing w:before="180" w:after="0" w:line="240" w:lineRule="auto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А теперь поработаем в группах. 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Попробуйте самостоятельно расселить все личные местоимения по числам и лицам в таблице,  опираясь на  диалог. Таблица для вас станет памяткой. </w:t>
      </w:r>
      <w:r>
        <w:rPr>
          <w:rFonts w:ascii="Times New Roman" w:hAnsi="Times New Roman"/>
          <w:b/>
          <w:sz w:val="24"/>
          <w:szCs w:val="24"/>
        </w:rPr>
        <w:t>Слайд</w:t>
      </w:r>
    </w:p>
    <w:p w:rsidR="00182830" w:rsidRDefault="00182830" w:rsidP="00182830">
      <w:pPr>
        <w:pStyle w:val="a4"/>
        <w:tabs>
          <w:tab w:val="center" w:pos="4677"/>
        </w:tabs>
        <w:rPr>
          <w:rFonts w:ascii="Times New Roman" w:hAnsi="Times New Roman"/>
          <w:b/>
          <w:sz w:val="24"/>
          <w:szCs w:val="24"/>
        </w:rPr>
      </w:pPr>
    </w:p>
    <w:p w:rsidR="00182830" w:rsidRDefault="00182830" w:rsidP="00182830">
      <w:pPr>
        <w:pStyle w:val="a4"/>
        <w:tabs>
          <w:tab w:val="center" w:pos="4677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вы</w:t>
      </w:r>
      <w:r>
        <w:rPr>
          <w:rFonts w:ascii="Times New Roman" w:hAnsi="Times New Roman"/>
          <w:b/>
          <w:sz w:val="24"/>
          <w:szCs w:val="24"/>
        </w:rPr>
        <w:tab/>
        <w:t xml:space="preserve">он    она    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FA5038" wp14:editId="28E41D1B">
                <wp:simplePos x="0" y="0"/>
                <wp:positionH relativeFrom="column">
                  <wp:posOffset>-51435</wp:posOffset>
                </wp:positionH>
                <wp:positionV relativeFrom="paragraph">
                  <wp:posOffset>38735</wp:posOffset>
                </wp:positionV>
                <wp:extent cx="4632960" cy="487680"/>
                <wp:effectExtent l="0" t="0" r="15240" b="26670"/>
                <wp:wrapNone/>
                <wp:docPr id="7" name="Равнобедренный тре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2960" cy="487680"/>
                        </a:xfrm>
                        <a:prstGeom prst="triangl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7" o:spid="_x0000_s1026" type="#_x0000_t5" style="position:absolute;margin-left:-4.05pt;margin-top:3.05pt;width:364.8pt;height:3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" fillcolor="#4f81bd" strokecolor="#385d8a" strokeweight="2pt"/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 xml:space="preserve">                       Я  ты  мы</w:t>
      </w:r>
    </w:p>
    <w:p w:rsidR="00182830" w:rsidRDefault="00182830" w:rsidP="00182830">
      <w:pPr>
        <w:pStyle w:val="a4"/>
        <w:tabs>
          <w:tab w:val="left" w:pos="59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Оно               они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250"/>
        <w:gridCol w:w="2512"/>
        <w:gridCol w:w="2559"/>
      </w:tblGrid>
      <w:tr w:rsidR="00182830" w:rsidTr="00182830">
        <w:trPr>
          <w:trHeight w:val="69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830" w:rsidRDefault="0018283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Ед.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gramEnd"/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830" w:rsidRDefault="0018283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Мн. 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gramEnd"/>
          </w:p>
        </w:tc>
      </w:tr>
      <w:tr w:rsidR="00182830" w:rsidTr="00182830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лицо</w:t>
            </w:r>
          </w:p>
          <w:p w:rsidR="00182830" w:rsidRDefault="0018283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830" w:rsidTr="00182830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лицо</w:t>
            </w:r>
          </w:p>
          <w:p w:rsidR="00182830" w:rsidRDefault="0018283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2830" w:rsidTr="00182830">
        <w:trPr>
          <w:trHeight w:val="473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лицо</w:t>
            </w:r>
          </w:p>
          <w:p w:rsidR="00182830" w:rsidRDefault="0018283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830" w:rsidRDefault="0018283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Посмотрим, что у вас получилось. Вывешивают свои таблицы на доску.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Проверьте себя. (Слайд).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Кто может сказать о себе </w:t>
      </w:r>
      <w:proofErr w:type="gramStart"/>
      <w:r>
        <w:rPr>
          <w:rFonts w:ascii="Times New Roman" w:hAnsi="Times New Roman"/>
          <w:b/>
          <w:sz w:val="24"/>
          <w:szCs w:val="24"/>
        </w:rPr>
        <w:t>–Я</w:t>
      </w:r>
      <w:proofErr w:type="gramEnd"/>
      <w:r>
        <w:rPr>
          <w:rFonts w:ascii="Times New Roman" w:hAnsi="Times New Roman"/>
          <w:b/>
          <w:sz w:val="24"/>
          <w:szCs w:val="24"/>
        </w:rPr>
        <w:t>? Тот, кто начинает разговор. Он первый. Поэтому местоимения – Я 1-ого лица.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 беседую с мальчиком. Как я к нему обращусь? – Ты. Он второй участник нашей беседы. Значит – Ты это местоимение 2-ого лица.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А тот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uk-UA"/>
        </w:rPr>
        <w:t>человек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uk-UA"/>
        </w:rPr>
        <w:t xml:space="preserve"> который не участвует в разговоре, он третье лицо. Это местоимение Он Она Оно.</w:t>
      </w:r>
    </w:p>
    <w:p w:rsidR="00182830" w:rsidRDefault="00182830" w:rsidP="00182830">
      <w:pPr>
        <w:pStyle w:val="a4"/>
        <w:tabs>
          <w:tab w:val="left" w:pos="172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Распределим местоимения множественного числа по лицам.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Если я иду с другом,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uk-UA"/>
        </w:rPr>
        <w:t>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uk-UA"/>
        </w:rPr>
        <w:t xml:space="preserve"> как скажем во множественном числе?  Правильно - Мы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При беседе с двумя и более людьми я употребляю местоимение  -  вы. Вы - местоимение множественного числа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Когда пришли он и она, то  мы скажем что пришли  - они. Правильно, пришли Они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eastAsia="uk-UA"/>
        </w:rPr>
        <w:t>ЗАПОМНИТЕ: местоимения бывают 1,2,3 лица!!!</w:t>
      </w:r>
    </w:p>
    <w:p w:rsidR="00182830" w:rsidRDefault="00182830" w:rsidP="0018283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Учитель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:</w:t>
      </w:r>
    </w:p>
    <w:p w:rsidR="00182830" w:rsidRDefault="00182830" w:rsidP="0018283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uk-UA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Какого рода местоимения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он, она, оно?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(Мужского, женского, среднего рода). Можно ли определить род остальных личных местоимений? (Нет). Докажите. 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Прочитаем стихотворение (Слайд):</w:t>
      </w:r>
    </w:p>
    <w:p w:rsidR="00182830" w:rsidRDefault="00182830" w:rsidP="00182830">
      <w:pPr>
        <w:pStyle w:val="a4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Я и мы,</w:t>
      </w:r>
    </w:p>
    <w:p w:rsidR="00182830" w:rsidRDefault="00182830" w:rsidP="00182830">
      <w:pPr>
        <w:pStyle w:val="a4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Ты и вы,</w:t>
      </w:r>
    </w:p>
    <w:p w:rsidR="00182830" w:rsidRDefault="00182830" w:rsidP="00182830">
      <w:pPr>
        <w:pStyle w:val="a4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Он, она, оно, они -</w:t>
      </w:r>
    </w:p>
    <w:p w:rsidR="00182830" w:rsidRDefault="00182830" w:rsidP="00182830">
      <w:pPr>
        <w:pStyle w:val="a4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Все слова отличные,</w:t>
      </w:r>
    </w:p>
    <w:p w:rsidR="00182830" w:rsidRDefault="00182830" w:rsidP="00182830">
      <w:pPr>
        <w:pStyle w:val="a4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Важные и личные.</w:t>
      </w:r>
    </w:p>
    <w:p w:rsidR="00182830" w:rsidRDefault="00182830" w:rsidP="00182830">
      <w:pPr>
        <w:pStyle w:val="a4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Это, без сомнения,</w:t>
      </w:r>
    </w:p>
    <w:p w:rsidR="00182830" w:rsidRDefault="00182830" w:rsidP="00182830">
      <w:pPr>
        <w:pStyle w:val="a4"/>
        <w:rPr>
          <w:rFonts w:ascii="Times New Roman" w:hAnsi="Times New Roman"/>
          <w:iCs/>
          <w:sz w:val="24"/>
          <w:szCs w:val="24"/>
          <w:lang w:eastAsia="ru-RU"/>
        </w:rPr>
      </w:pPr>
      <w:r>
        <w:rPr>
          <w:rFonts w:ascii="Times New Roman" w:hAnsi="Times New Roman"/>
          <w:iCs/>
          <w:sz w:val="24"/>
          <w:szCs w:val="24"/>
          <w:lang w:eastAsia="ru-RU"/>
        </w:rPr>
        <w:t>Всё местоимения.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Давайте обратимся к учебнику на с.7 и прочитаем правило в учебнике.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6.Этап закрепления новых знаний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вы были внимательными на уроке, то быстро справитесь с </w:t>
      </w:r>
      <w:r>
        <w:rPr>
          <w:rFonts w:ascii="Times New Roman" w:hAnsi="Times New Roman"/>
          <w:b/>
          <w:sz w:val="24"/>
          <w:szCs w:val="24"/>
        </w:rPr>
        <w:t>заданием тренажером</w:t>
      </w:r>
      <w:r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b/>
          <w:sz w:val="24"/>
          <w:szCs w:val="24"/>
        </w:rPr>
        <w:t>(Презентация)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А) Самостоятельная работа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Проверим свои знания в самостоятельной работе.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Поработаем по учебнику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Найдите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У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пр.8 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Девочки списывают две первые строчки из 1 стихотворения, находят личные местоимения и определяют сверху число и лицо.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Мальчики соответственно 2 строчки из 2 стихотворения, находят личные местоимения  и определяют сверху число и лицо.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Задания выполняем с красной строки.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Проверяем</w:t>
      </w:r>
      <w:r>
        <w:rPr>
          <w:rFonts w:ascii="Times New Roman" w:hAnsi="Times New Roman"/>
          <w:sz w:val="24"/>
          <w:szCs w:val="24"/>
        </w:rPr>
        <w:t>. Зачитывают девочки. Если остальные согласны мы - Хлопаем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Зачитывают мальчики.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Б) Работа в парах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каком случае употребляется местоимение </w:t>
      </w:r>
      <w:r>
        <w:rPr>
          <w:rFonts w:ascii="Times New Roman" w:hAnsi="Times New Roman"/>
          <w:b/>
          <w:sz w:val="24"/>
          <w:szCs w:val="24"/>
          <w:u w:val="single"/>
        </w:rPr>
        <w:t>Ты</w:t>
      </w:r>
      <w:r>
        <w:rPr>
          <w:rFonts w:ascii="Times New Roman" w:hAnsi="Times New Roman"/>
          <w:b/>
          <w:sz w:val="24"/>
          <w:szCs w:val="24"/>
        </w:rPr>
        <w:t xml:space="preserve">, в каком — </w:t>
      </w:r>
      <w:r>
        <w:rPr>
          <w:rFonts w:ascii="Times New Roman" w:hAnsi="Times New Roman"/>
          <w:b/>
          <w:sz w:val="24"/>
          <w:szCs w:val="24"/>
          <w:u w:val="single"/>
        </w:rPr>
        <w:t>Вы</w:t>
      </w:r>
      <w:r>
        <w:rPr>
          <w:rFonts w:ascii="Times New Roman" w:hAnsi="Times New Roman"/>
          <w:b/>
          <w:sz w:val="24"/>
          <w:szCs w:val="24"/>
        </w:rPr>
        <w:t xml:space="preserve">? 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Обсудите в парах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Ответы детей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Запомните и соблюдайте правила вежливости!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Обращаясь к старшим по возрасту и по положению,</w:t>
      </w:r>
      <w:r>
        <w:rPr>
          <w:rFonts w:ascii="Times New Roman" w:hAnsi="Times New Roman"/>
          <w:sz w:val="24"/>
          <w:szCs w:val="24"/>
        </w:rPr>
        <w:t xml:space="preserve"> а так же к незнакомым людям принято употреблять в речи личные местоимения -  </w:t>
      </w:r>
      <w:r>
        <w:rPr>
          <w:rFonts w:ascii="Times New Roman" w:hAnsi="Times New Roman"/>
          <w:b/>
          <w:sz w:val="24"/>
          <w:szCs w:val="24"/>
        </w:rPr>
        <w:t>Вы: (Правильно)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Слова </w:t>
      </w:r>
      <w:r>
        <w:rPr>
          <w:rFonts w:ascii="Times New Roman" w:hAnsi="Times New Roman"/>
          <w:b/>
          <w:sz w:val="24"/>
          <w:szCs w:val="24"/>
        </w:rPr>
        <w:t>Ты</w:t>
      </w:r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b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t xml:space="preserve"> не нужно использовать в качестве обращения.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Обращаясь к знакомым, называйте их по имени или по имени и отчеству.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 вежливо говорить: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-Ты, дай мне книгу.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Следует говорить: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-Саша, дай мне, пожалуйста, книгу.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каких слов лучше начинать свою речь? (Правильно)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Свою речь к незнакомым людям начинайте со  слов: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Будьте добры…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Будьте любезны</w:t>
      </w:r>
      <w:proofErr w:type="gramStart"/>
      <w:r>
        <w:rPr>
          <w:rFonts w:ascii="Times New Roman" w:hAnsi="Times New Roman"/>
          <w:b/>
          <w:sz w:val="24"/>
          <w:szCs w:val="24"/>
        </w:rPr>
        <w:t>..</w:t>
      </w:r>
      <w:proofErr w:type="gramEnd"/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Скажите, пожалуйста…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Рассмотрите картинки. Попробуйте обратиться, соблюдая правила этикета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? Скажите, пожалуйста, может ли местоимение Вы указывать на одно лицо???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 каких условиях???</w:t>
      </w:r>
    </w:p>
    <w:p w:rsidR="00182830" w:rsidRDefault="00182830" w:rsidP="00182830">
      <w:pPr>
        <w:pStyle w:val="a4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 как вы обратитесь ко мне? (Тоже Вы). Так обращаются вежливо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взрослому человеку. Значит, местоимение 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может указывать и на одно лицо. Кстати, в поздравлениях, записках местоимение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пишется с большой буквы. </w:t>
      </w:r>
    </w:p>
    <w:p w:rsidR="00182830" w:rsidRDefault="00182830" w:rsidP="00182830">
      <w:pPr>
        <w:pStyle w:val="a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В) Игра «Четвёртый лишний». (Работа у интерактивной доски).</w:t>
      </w:r>
    </w:p>
    <w:p w:rsidR="00182830" w:rsidRDefault="00182830" w:rsidP="00182830">
      <w:pPr>
        <w:pStyle w:val="a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Найдите в каждой строке лишнее слово, вычеркните его. Подумайте, почему оно является лишним.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Я, они, 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(предлог)</w:t>
      </w:r>
    </w:p>
    <w:p w:rsidR="00182830" w:rsidRDefault="00182830" w:rsidP="00182830">
      <w:pPr>
        <w:pStyle w:val="a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снежный, он, морозный, хрупки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й(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местоимение)</w:t>
      </w:r>
      <w:r>
        <w:rPr>
          <w:rFonts w:ascii="Times New Roman" w:hAnsi="Times New Roman"/>
          <w:color w:val="000000"/>
          <w:sz w:val="24"/>
          <w:szCs w:val="24"/>
        </w:rPr>
        <w:br/>
        <w:t>она, вы, мел, он, ты, оно (существительное)</w:t>
      </w:r>
      <w:r>
        <w:rPr>
          <w:rFonts w:ascii="Times New Roman" w:hAnsi="Times New Roman"/>
          <w:color w:val="000000"/>
          <w:sz w:val="24"/>
          <w:szCs w:val="24"/>
        </w:rPr>
        <w:br/>
        <w:t>ел, дал, вы, выл, пил (местоимение)</w:t>
      </w:r>
      <w:r>
        <w:rPr>
          <w:rFonts w:ascii="Times New Roman" w:hAnsi="Times New Roman"/>
          <w:color w:val="000000"/>
          <w:sz w:val="24"/>
          <w:szCs w:val="24"/>
        </w:rPr>
        <w:br/>
        <w:t>сом, ёж, сок, я, лук, дом, жир (местоимение)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Запишем первую строчку этого задания без лишнего слова, укажем лицо и число личных местоимений.</w:t>
      </w:r>
    </w:p>
    <w:p w:rsidR="00182830" w:rsidRDefault="00182830" w:rsidP="00182830">
      <w:pPr>
        <w:pStyle w:val="a4"/>
        <w:rPr>
          <w:rFonts w:ascii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Я (1 л., </w:t>
      </w:r>
      <w:proofErr w:type="spellStart"/>
      <w:r>
        <w:rPr>
          <w:rFonts w:ascii="Times New Roman" w:hAnsi="Times New Roman"/>
          <w:b/>
          <w:iCs/>
          <w:sz w:val="24"/>
          <w:szCs w:val="24"/>
          <w:lang w:eastAsia="ru-RU"/>
        </w:rPr>
        <w:t>ед.ч</w:t>
      </w:r>
      <w:proofErr w:type="spellEnd"/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.), они (3 л., </w:t>
      </w:r>
      <w:proofErr w:type="spellStart"/>
      <w:r>
        <w:rPr>
          <w:rFonts w:ascii="Times New Roman" w:hAnsi="Times New Roman"/>
          <w:b/>
          <w:iCs/>
          <w:sz w:val="24"/>
          <w:szCs w:val="24"/>
          <w:lang w:eastAsia="ru-RU"/>
        </w:rPr>
        <w:t>мн.ч</w:t>
      </w:r>
      <w:proofErr w:type="spellEnd"/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.), ты </w:t>
      </w:r>
      <w:proofErr w:type="gramStart"/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hAnsi="Times New Roman"/>
          <w:b/>
          <w:iCs/>
          <w:sz w:val="24"/>
          <w:szCs w:val="24"/>
          <w:lang w:eastAsia="ru-RU"/>
        </w:rPr>
        <w:t xml:space="preserve">2 л., </w:t>
      </w:r>
      <w:proofErr w:type="spellStart"/>
      <w:r>
        <w:rPr>
          <w:rFonts w:ascii="Times New Roman" w:hAnsi="Times New Roman"/>
          <w:b/>
          <w:iCs/>
          <w:sz w:val="24"/>
          <w:szCs w:val="24"/>
          <w:lang w:eastAsia="ru-RU"/>
        </w:rPr>
        <w:t>ед.ч</w:t>
      </w:r>
      <w:proofErr w:type="spellEnd"/>
      <w:r>
        <w:rPr>
          <w:rFonts w:ascii="Times New Roman" w:hAnsi="Times New Roman"/>
          <w:b/>
          <w:iCs/>
          <w:sz w:val="24"/>
          <w:szCs w:val="24"/>
          <w:lang w:eastAsia="ru-RU"/>
        </w:rPr>
        <w:t>.).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 теперь мы на улице Закрепления. 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Г) Работа в парах по карточкам 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Возьмите, пожалуйста, карточки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Скажите, как мы сейчас будем работать? (В парах) 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Прочитайте задание.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Задание: Прочитайте и вместо точек поставьте подходящее местоимение. Определите лицо  личных местоимений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Знаете ли</w:t>
      </w:r>
      <w:proofErr w:type="gramStart"/>
      <w:r>
        <w:rPr>
          <w:rFonts w:ascii="Times New Roman" w:hAnsi="Times New Roman"/>
          <w:sz w:val="24"/>
          <w:szCs w:val="24"/>
        </w:rPr>
        <w:t xml:space="preserve"> ......., </w:t>
      </w:r>
      <w:proofErr w:type="gramEnd"/>
      <w:r>
        <w:rPr>
          <w:rFonts w:ascii="Times New Roman" w:hAnsi="Times New Roman"/>
          <w:sz w:val="24"/>
          <w:szCs w:val="24"/>
        </w:rPr>
        <w:t>что люди издавна употребляют в пищу цветы. В Болгарии варят варенье из лепестков роз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…… </w:t>
      </w:r>
      <w:proofErr w:type="gramStart"/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>чень душистое. А в Китае варят лилии в молоке. ……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ридают блюду особый аромат. В Индии любят компот из цветков банана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……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олезный и приятный на вкус.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Проверка:</w:t>
      </w:r>
      <w:r>
        <w:rPr>
          <w:rFonts w:ascii="Times New Roman" w:hAnsi="Times New Roman"/>
          <w:sz w:val="24"/>
          <w:szCs w:val="24"/>
        </w:rPr>
        <w:t xml:space="preserve"> Вслух читает ученик. 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Проверка по эталону. (Слайд).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ru-RU"/>
        </w:rPr>
        <w:t>7.Итог урока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Скажите, мы достигли поставленных целей</w:t>
      </w:r>
      <w:proofErr w:type="gramStart"/>
      <w:r>
        <w:rPr>
          <w:rFonts w:ascii="Times New Roman" w:hAnsi="Times New Roman"/>
          <w:sz w:val="24"/>
          <w:szCs w:val="24"/>
        </w:rPr>
        <w:t xml:space="preserve"> ?</w:t>
      </w:r>
      <w:proofErr w:type="gramEnd"/>
      <w:r>
        <w:rPr>
          <w:rFonts w:ascii="Times New Roman" w:hAnsi="Times New Roman"/>
          <w:sz w:val="24"/>
          <w:szCs w:val="24"/>
        </w:rPr>
        <w:t xml:space="preserve"> (Да)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Наше путешествие по стране «Местоимения» подходит к концу.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Предлагаю обобщить наше путешествие и составить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синквейн</w:t>
      </w:r>
      <w:proofErr w:type="spell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в парах.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Отметим все то, что мы знаем о местоимении!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 Тема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синквейна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хором МЕСТОИМЕНИЕ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Скажем о нем прилагательными (какие?)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Скажем о нем глаголами (что делает?)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4. Скажем предложением из 4 слов.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5. Подведем итог синонимом.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Умнички                          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u w:val="single"/>
          <w:lang w:eastAsia="ru-RU"/>
        </w:rPr>
        <w:t>8.Рефлексия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Выскажите свои мысли об уроке и о своей работе с помощью слов на слайде: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Я узнал….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Научился….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 xml:space="preserve">Смогу применить эти знания </w:t>
      </w:r>
      <w:proofErr w:type="gramStart"/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при</w:t>
      </w:r>
      <w:proofErr w:type="gramEnd"/>
      <w:r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…..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t>Задание из резерва!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Мне очень понравилось с вами работать, ребята. Вы были активны, внимательны, старались и помогали мне, были настоящими исследователями. Самое главное вы работали дружно. Мне бы хотелось, что бы в нашей жизни чаще звучало слово МЫ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Обратимся к оценочным листам. Оценим свою работу на уроке согласно критериям в оценочном листе.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9.Этап информации учащихся о домашнем задании и инструктаж по его выполнению</w:t>
      </w:r>
    </w:p>
    <w:p w:rsidR="00182830" w:rsidRDefault="00182830" w:rsidP="00182830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Открываем дневники и записываем домашнее задание.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будет творческое.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Правило!!! (обязательно)</w:t>
      </w:r>
    </w:p>
    <w:p w:rsidR="00182830" w:rsidRDefault="00182830" w:rsidP="0018283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-Написать письмо другу, используя личные местоимения.(5-6 предложений)</w:t>
      </w:r>
    </w:p>
    <w:p w:rsidR="00182830" w:rsidRDefault="00182830" w:rsidP="0018283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или</w:t>
      </w:r>
    </w:p>
    <w:p w:rsidR="00182830" w:rsidRDefault="00182830" w:rsidP="00182830">
      <w:pPr>
        <w:pStyle w:val="a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Упр.10 с.10-11</w:t>
      </w:r>
    </w:p>
    <w:p w:rsidR="00182830" w:rsidRDefault="00182830" w:rsidP="00182830">
      <w:pPr>
        <w:pStyle w:val="a3"/>
        <w:shd w:val="clear" w:color="auto" w:fill="FFFFFF"/>
        <w:textAlignment w:val="baseline"/>
        <w:rPr>
          <w:color w:val="000000"/>
          <w:shd w:val="clear" w:color="auto" w:fill="FFFFFF"/>
        </w:rPr>
      </w:pPr>
    </w:p>
    <w:p w:rsidR="008D1B19" w:rsidRDefault="008D1B19">
      <w:bookmarkStart w:id="0" w:name="_GoBack"/>
      <w:bookmarkEnd w:id="0"/>
    </w:p>
    <w:sectPr w:rsidR="008D1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830"/>
    <w:rsid w:val="00182830"/>
    <w:rsid w:val="008D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8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8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828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82830"/>
    <w:pPr>
      <w:ind w:left="720"/>
      <w:contextualSpacing/>
    </w:pPr>
  </w:style>
  <w:style w:type="paragraph" w:customStyle="1" w:styleId="ParagraphStyle">
    <w:name w:val="Paragraph Style"/>
    <w:uiPriority w:val="99"/>
    <w:rsid w:val="0018283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c3">
    <w:name w:val="c3"/>
    <w:basedOn w:val="a"/>
    <w:uiPriority w:val="99"/>
    <w:rsid w:val="001828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182830"/>
  </w:style>
  <w:style w:type="character" w:customStyle="1" w:styleId="c7">
    <w:name w:val="c7"/>
    <w:basedOn w:val="a0"/>
    <w:rsid w:val="00182830"/>
  </w:style>
  <w:style w:type="character" w:customStyle="1" w:styleId="c11">
    <w:name w:val="c11"/>
    <w:basedOn w:val="a0"/>
    <w:rsid w:val="00182830"/>
  </w:style>
  <w:style w:type="table" w:styleId="a6">
    <w:name w:val="Table Grid"/>
    <w:basedOn w:val="a1"/>
    <w:uiPriority w:val="59"/>
    <w:rsid w:val="001828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828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8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8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828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82830"/>
    <w:pPr>
      <w:ind w:left="720"/>
      <w:contextualSpacing/>
    </w:pPr>
  </w:style>
  <w:style w:type="paragraph" w:customStyle="1" w:styleId="ParagraphStyle">
    <w:name w:val="Paragraph Style"/>
    <w:uiPriority w:val="99"/>
    <w:rsid w:val="0018283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c3">
    <w:name w:val="c3"/>
    <w:basedOn w:val="a"/>
    <w:uiPriority w:val="99"/>
    <w:rsid w:val="001828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182830"/>
  </w:style>
  <w:style w:type="character" w:customStyle="1" w:styleId="c7">
    <w:name w:val="c7"/>
    <w:basedOn w:val="a0"/>
    <w:rsid w:val="00182830"/>
  </w:style>
  <w:style w:type="character" w:customStyle="1" w:styleId="c11">
    <w:name w:val="c11"/>
    <w:basedOn w:val="a0"/>
    <w:rsid w:val="00182830"/>
  </w:style>
  <w:style w:type="table" w:styleId="a6">
    <w:name w:val="Table Grid"/>
    <w:basedOn w:val="a1"/>
    <w:uiPriority w:val="59"/>
    <w:rsid w:val="001828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828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1848</Words>
  <Characters>10539</Characters>
  <Application>Microsoft Office Word</Application>
  <DocSecurity>0</DocSecurity>
  <Lines>87</Lines>
  <Paragraphs>24</Paragraphs>
  <ScaleCrop>false</ScaleCrop>
  <Company>SPecialiST RePack</Company>
  <LinksUpToDate>false</LinksUpToDate>
  <CharactersWithSpaces>12363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2020-07-29T15:50:00Z</dcterms:created>
  <dcterms:modified xsi:type="dcterms:W3CDTF">2020-07-29T15:52:00Z</dcterms:modified>
</cp:coreProperties>
</file>