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67F" w:rsidRPr="004F33DF" w:rsidRDefault="009A6E9A" w:rsidP="004F33DF">
      <w:pPr>
        <w:spacing w:after="0"/>
        <w:rPr>
          <w:rFonts w:asciiTheme="majorHAnsi" w:hAnsiTheme="majorHAnsi"/>
        </w:rPr>
      </w:pPr>
      <w:r w:rsidRPr="004F33DF">
        <w:rPr>
          <w:rFonts w:asciiTheme="majorHAnsi" w:hAnsiTheme="majorHAnsi"/>
        </w:rPr>
        <w:t>Дата                                     Класс                                                      Урок №</w:t>
      </w:r>
    </w:p>
    <w:p w:rsidR="009A6E9A" w:rsidRPr="004F33DF" w:rsidRDefault="009A6E9A" w:rsidP="004F33DF">
      <w:pPr>
        <w:spacing w:after="0"/>
        <w:rPr>
          <w:rFonts w:asciiTheme="majorHAnsi" w:hAnsiTheme="majorHAnsi"/>
          <w:b/>
        </w:rPr>
      </w:pPr>
      <w:r w:rsidRPr="004F33DF">
        <w:rPr>
          <w:rFonts w:asciiTheme="majorHAnsi" w:hAnsiTheme="majorHAnsi"/>
        </w:rPr>
        <w:t>Тема:</w:t>
      </w:r>
      <w:r w:rsidR="004F33DF" w:rsidRPr="004F33DF">
        <w:rPr>
          <w:color w:val="000000"/>
        </w:rPr>
        <w:t xml:space="preserve"> </w:t>
      </w:r>
      <w:r w:rsidR="004F33DF" w:rsidRPr="004F33DF">
        <w:rPr>
          <w:rFonts w:asciiTheme="majorHAnsi" w:hAnsiTheme="majorHAnsi"/>
          <w:b/>
          <w:color w:val="000000"/>
        </w:rPr>
        <w:t>Род и число имён существительных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b/>
          <w:bCs/>
          <w:color w:val="000000"/>
          <w:sz w:val="21"/>
          <w:szCs w:val="21"/>
          <w:lang w:eastAsia="ru-RU"/>
        </w:rPr>
        <w:t>Цели урока: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b/>
          <w:bCs/>
          <w:color w:val="000000"/>
          <w:sz w:val="21"/>
          <w:szCs w:val="21"/>
          <w:lang w:eastAsia="ru-RU"/>
        </w:rPr>
        <w:t>Образовательные: </w:t>
      </w: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актуализировать опорные знания о категории числа имен существительных; систематизировать имеющиеся знания о способах образования форм множественного числа имен существительных; дать представление об именах существительных, имеющих форму только единственного числа, и о существительных, имеющих форму только форму множественного числа.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b/>
          <w:bCs/>
          <w:color w:val="000000"/>
          <w:sz w:val="21"/>
          <w:szCs w:val="21"/>
          <w:lang w:eastAsia="ru-RU"/>
        </w:rPr>
        <w:t>Развивающие:</w:t>
      </w: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 совершенствовать умение выделять окончания в именах существительных</w:t>
      </w:r>
      <w:proofErr w:type="gramStart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 xml:space="preserve"> ;</w:t>
      </w:r>
      <w:proofErr w:type="gramEnd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 xml:space="preserve"> расширять словарный запас учащихся, развивать память и мышление.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proofErr w:type="gramStart"/>
      <w:r w:rsidRPr="004F33DF">
        <w:rPr>
          <w:rFonts w:asciiTheme="majorHAnsi" w:eastAsia="Times New Roman" w:hAnsiTheme="majorHAnsi" w:cs="Arial"/>
          <w:b/>
          <w:bCs/>
          <w:color w:val="000000"/>
          <w:sz w:val="21"/>
          <w:szCs w:val="21"/>
          <w:lang w:eastAsia="ru-RU"/>
        </w:rPr>
        <w:t>Воспитательные</w:t>
      </w:r>
      <w:proofErr w:type="gramEnd"/>
      <w:r w:rsidRPr="004F33DF">
        <w:rPr>
          <w:rFonts w:asciiTheme="majorHAnsi" w:eastAsia="Times New Roman" w:hAnsiTheme="majorHAnsi" w:cs="Arial"/>
          <w:b/>
          <w:bCs/>
          <w:color w:val="000000"/>
          <w:sz w:val="21"/>
          <w:szCs w:val="21"/>
          <w:lang w:eastAsia="ru-RU"/>
        </w:rPr>
        <w:t>: </w:t>
      </w: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воспитывать интерес к языку, дисциплинированность, самостоятельность.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b/>
          <w:bCs/>
          <w:color w:val="000000"/>
          <w:sz w:val="21"/>
          <w:szCs w:val="21"/>
          <w:lang w:eastAsia="ru-RU"/>
        </w:rPr>
        <w:t>Тип урока:</w:t>
      </w: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 изучение нового материала</w:t>
      </w:r>
    </w:p>
    <w:p w:rsidR="004F33DF" w:rsidRPr="004F33DF" w:rsidRDefault="004F33DF" w:rsidP="004F33DF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</w:p>
    <w:p w:rsidR="004F33DF" w:rsidRPr="004F33DF" w:rsidRDefault="004F33DF" w:rsidP="004F33DF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b/>
          <w:bCs/>
          <w:color w:val="000000"/>
          <w:sz w:val="21"/>
          <w:szCs w:val="21"/>
          <w:lang w:eastAsia="ru-RU"/>
        </w:rPr>
        <w:t>Ход урока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b/>
          <w:bCs/>
          <w:color w:val="000000"/>
          <w:sz w:val="21"/>
          <w:szCs w:val="21"/>
          <w:lang w:eastAsia="ru-RU"/>
        </w:rPr>
        <w:t>I. Организационный момент. Приветствие.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b/>
          <w:bCs/>
          <w:color w:val="000000"/>
          <w:sz w:val="21"/>
          <w:szCs w:val="21"/>
          <w:lang w:eastAsia="ru-RU"/>
        </w:rPr>
        <w:t>II. Актуализация знаний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- Впишите пропущенные слова. (Самопроверка)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1.Имя существительное – это ....................................................................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2.Имя существительное обозначает .........................................................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3.Имя существительное отвечает на вопросы ..............................................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4.Имя существительное, обозначающее один предмет, стоит в форме ....................................................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5.Имена существительные, к которым можно поставить слова: он, мой</w:t>
      </w:r>
      <w:proofErr w:type="gramStart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 xml:space="preserve"> ........................................................... </w:t>
      </w:r>
      <w:proofErr w:type="gramEnd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рода.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6.У имен существительных ............................................. рода на конце после шипящего пишется мягкий знак</w:t>
      </w:r>
      <w:proofErr w:type="gramStart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 xml:space="preserve"> .</w:t>
      </w:r>
      <w:proofErr w:type="gramEnd"/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 - Скажите, что общего у всех этих слов?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-На какую тему был тест? (имя существительное).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 - А кто мне скажет, с какой частью речи мы будем работать сегодня на уроке? (с именем существительным)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 - Что вы уже знаете об имени существительном?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(имя существительное обозначает предмет, отвечает на вопрос кто? что? имеет род и изменяется по числам)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 - Давайте попробуем сформулировать тему урока.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b/>
          <w:bCs/>
          <w:color w:val="000000"/>
          <w:sz w:val="21"/>
          <w:szCs w:val="21"/>
          <w:lang w:eastAsia="ru-RU"/>
        </w:rPr>
        <w:t>III. Сообщение темы урока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 - Сегодня на уроке мы продолжим работать над именем существительным и узнаем, какую тайну скрывает число имени существительного.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 xml:space="preserve"> - </w:t>
      </w:r>
      <w:proofErr w:type="gramStart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Напишите данные существительные в два столбика сгруппировав</w:t>
      </w:r>
      <w:proofErr w:type="gramEnd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 xml:space="preserve"> их по числам. Работать мы будем в парах.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Сосна                 каникулы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Сосулька             снежки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Сметана         морозы   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Молоко               очки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 - Давайте проверим, что у вас получилось?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u w:val="single"/>
          <w:lang w:eastAsia="ru-RU"/>
        </w:rPr>
        <w:t>1. Выявление места и причины затруднения.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Устно поставим слова 1 столбика в форму множественного числа, а слова 2 столбика в форму единственного числа.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Какая возникла проблема?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(слова сметана и молоко нельзя поставить в форму множественного числа, а слова каникулы и очки нельзя поставить в форму единственного числа)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u w:val="single"/>
          <w:lang w:eastAsia="ru-RU"/>
        </w:rPr>
        <w:t>2. Выход из затруднения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 - Давайте попробуем сделать вывод: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(в русском языке есть слова, которые употребляются только в форме единственного числа, или только в форме множественного числа)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i/>
          <w:iCs/>
          <w:color w:val="000000"/>
          <w:sz w:val="21"/>
          <w:szCs w:val="21"/>
          <w:lang w:eastAsia="ru-RU"/>
        </w:rPr>
        <w:t>Форму только множественного числа имеют следующие группы существительных: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1.Вещественные: тиски, сливки, ......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2.Отвлеченные: каникулы, именины, ..............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3.Парные предметы: очки, ножницы, санки, .............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4.Имена собственные: Петушки, Карпаты, ............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i/>
          <w:iCs/>
          <w:color w:val="000000"/>
          <w:sz w:val="21"/>
          <w:szCs w:val="21"/>
          <w:lang w:eastAsia="ru-RU"/>
        </w:rPr>
        <w:t>Форму только единственного числа имеют следующие группы существительных: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1.</w:t>
      </w:r>
      <w:proofErr w:type="gramStart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Вещественные</w:t>
      </w:r>
      <w:proofErr w:type="gramEnd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: молоко, масло, бензин,.....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2.</w:t>
      </w:r>
      <w:proofErr w:type="gramStart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Отвлеченные</w:t>
      </w:r>
      <w:proofErr w:type="gramEnd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: радость, счастье, добро, .....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3.Собирательные; листва, детвора</w:t>
      </w:r>
      <w:proofErr w:type="gramStart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 xml:space="preserve"> ,</w:t>
      </w:r>
      <w:proofErr w:type="gramEnd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 xml:space="preserve"> ................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4.Имена собственные: Алатау, Актау, ....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lastRenderedPageBreak/>
        <w:br/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Трудные формы множественного числа имен существительных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К числу форм имен существительных, образование которых может быть связано с определенными затруднениями, следует отнести формы множественного числа именительного падежа (директоры или директора, клапаны или клапана?) и формы множественного числа родительного падежа некоторых существительных (пять граммов и пять грамм, пять апельсинов или пять апельсин?)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1. Формы множественного числа именительного падежа существительных: директоры или директора?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Форма именительного падежа множественного числа существительных проверяется в словарном порядке (по словарю). Обратите внимание: поиск слова в словарях осуществляется по начальной форме (именительный падеж, единственное число)!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 xml:space="preserve">Словарная статья читается следующим образом: если в статье нет особых указаний на форму множественного числа (помета мн.), то для образования формы именительного падежа множественного числа используется окончание </w:t>
      </w:r>
      <w:proofErr w:type="gramStart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-и</w:t>
      </w:r>
      <w:proofErr w:type="gramEnd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 xml:space="preserve"> или -</w:t>
      </w:r>
      <w:proofErr w:type="spellStart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ы</w:t>
      </w:r>
      <w:proofErr w:type="spellEnd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 xml:space="preserve">. Если же требуется иное окончание (или допустимы варианты), то ставится помета: мн. </w:t>
      </w:r>
      <w:proofErr w:type="gramStart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-а</w:t>
      </w:r>
      <w:proofErr w:type="gramEnd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. Например: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872"/>
        <w:gridCol w:w="6594"/>
      </w:tblGrid>
      <w:tr w:rsidR="004F33DF" w:rsidRPr="004F33DF" w:rsidTr="004F33DF"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33DF" w:rsidRPr="004F33DF" w:rsidRDefault="004F33DF" w:rsidP="004F33DF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1"/>
                <w:szCs w:val="21"/>
                <w:lang w:eastAsia="ru-RU"/>
              </w:rPr>
            </w:pPr>
            <w:r w:rsidRPr="004F33DF">
              <w:rPr>
                <w:rFonts w:asciiTheme="majorHAnsi" w:eastAsia="Times New Roman" w:hAnsiTheme="majorHAnsi" w:cs="Arial"/>
                <w:color w:val="000000"/>
                <w:sz w:val="21"/>
                <w:szCs w:val="21"/>
                <w:lang w:eastAsia="ru-RU"/>
              </w:rPr>
              <w:t>Словарная статья</w:t>
            </w:r>
          </w:p>
        </w:tc>
        <w:tc>
          <w:tcPr>
            <w:tcW w:w="3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33DF" w:rsidRPr="004F33DF" w:rsidRDefault="004F33DF" w:rsidP="004F33DF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1"/>
                <w:szCs w:val="21"/>
                <w:lang w:eastAsia="ru-RU"/>
              </w:rPr>
            </w:pPr>
            <w:r w:rsidRPr="004F33DF">
              <w:rPr>
                <w:rFonts w:asciiTheme="majorHAnsi" w:eastAsia="Times New Roman" w:hAnsiTheme="majorHAnsi" w:cs="Arial"/>
                <w:color w:val="000000"/>
                <w:sz w:val="21"/>
                <w:szCs w:val="21"/>
                <w:lang w:eastAsia="ru-RU"/>
              </w:rPr>
              <w:t>Как читается</w:t>
            </w:r>
          </w:p>
        </w:tc>
      </w:tr>
      <w:tr w:rsidR="004F33DF" w:rsidRPr="004F33DF" w:rsidTr="004F33DF"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33DF" w:rsidRPr="004F33DF" w:rsidRDefault="004F33DF" w:rsidP="004F33DF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1"/>
                <w:szCs w:val="21"/>
                <w:lang w:eastAsia="ru-RU"/>
              </w:rPr>
            </w:pPr>
            <w:r w:rsidRPr="004F33DF">
              <w:rPr>
                <w:rFonts w:asciiTheme="majorHAnsi" w:eastAsia="Times New Roman" w:hAnsiTheme="majorHAnsi" w:cs="Arial"/>
                <w:color w:val="000000"/>
                <w:sz w:val="21"/>
                <w:szCs w:val="21"/>
                <w:lang w:eastAsia="ru-RU"/>
              </w:rPr>
              <w:t xml:space="preserve">директор, </w:t>
            </w:r>
            <w:proofErr w:type="gramStart"/>
            <w:r w:rsidRPr="004F33DF">
              <w:rPr>
                <w:rFonts w:asciiTheme="majorHAnsi" w:eastAsia="Times New Roman" w:hAnsiTheme="majorHAnsi" w:cs="Arial"/>
                <w:color w:val="000000"/>
                <w:sz w:val="21"/>
                <w:szCs w:val="21"/>
                <w:lang w:eastAsia="ru-RU"/>
              </w:rPr>
              <w:t>-а</w:t>
            </w:r>
            <w:proofErr w:type="gramEnd"/>
            <w:r w:rsidRPr="004F33DF">
              <w:rPr>
                <w:rFonts w:asciiTheme="majorHAnsi" w:eastAsia="Times New Roman" w:hAnsiTheme="majorHAnsi" w:cs="Arial"/>
                <w:color w:val="000000"/>
                <w:sz w:val="21"/>
                <w:szCs w:val="21"/>
                <w:lang w:eastAsia="ru-RU"/>
              </w:rPr>
              <w:t>, мн. -а, -</w:t>
            </w:r>
            <w:proofErr w:type="spellStart"/>
            <w:r w:rsidRPr="004F33DF">
              <w:rPr>
                <w:rFonts w:asciiTheme="majorHAnsi" w:eastAsia="Times New Roman" w:hAnsiTheme="majorHAnsi" w:cs="Arial"/>
                <w:color w:val="000000"/>
                <w:sz w:val="21"/>
                <w:szCs w:val="21"/>
                <w:lang w:eastAsia="ru-RU"/>
              </w:rPr>
              <w:t>ов</w:t>
            </w:r>
            <w:proofErr w:type="spellEnd"/>
          </w:p>
        </w:tc>
        <w:tc>
          <w:tcPr>
            <w:tcW w:w="3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33DF" w:rsidRPr="004F33DF" w:rsidRDefault="004F33DF" w:rsidP="004F33DF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1"/>
                <w:szCs w:val="21"/>
                <w:lang w:eastAsia="ru-RU"/>
              </w:rPr>
            </w:pPr>
            <w:r w:rsidRPr="004F33DF">
              <w:rPr>
                <w:rFonts w:asciiTheme="majorHAnsi" w:eastAsia="Times New Roman" w:hAnsiTheme="majorHAnsi" w:cs="Arial"/>
                <w:color w:val="000000"/>
                <w:sz w:val="21"/>
                <w:szCs w:val="21"/>
                <w:lang w:eastAsia="ru-RU"/>
              </w:rPr>
              <w:t>Правильная форма им. п. мн. ч. – директора</w:t>
            </w:r>
          </w:p>
        </w:tc>
      </w:tr>
      <w:tr w:rsidR="004F33DF" w:rsidRPr="004F33DF" w:rsidTr="004F33DF"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33DF" w:rsidRPr="004F33DF" w:rsidRDefault="004F33DF" w:rsidP="004F33DF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1"/>
                <w:szCs w:val="21"/>
                <w:lang w:eastAsia="ru-RU"/>
              </w:rPr>
            </w:pPr>
            <w:r w:rsidRPr="004F33DF">
              <w:rPr>
                <w:rFonts w:asciiTheme="majorHAnsi" w:eastAsia="Times New Roman" w:hAnsiTheme="majorHAnsi" w:cs="Arial"/>
                <w:color w:val="000000"/>
                <w:sz w:val="21"/>
                <w:szCs w:val="21"/>
                <w:lang w:eastAsia="ru-RU"/>
              </w:rPr>
              <w:t xml:space="preserve">слесарь, </w:t>
            </w:r>
            <w:proofErr w:type="gramStart"/>
            <w:r w:rsidRPr="004F33DF">
              <w:rPr>
                <w:rFonts w:asciiTheme="majorHAnsi" w:eastAsia="Times New Roman" w:hAnsiTheme="majorHAnsi" w:cs="Arial"/>
                <w:color w:val="000000"/>
                <w:sz w:val="21"/>
                <w:szCs w:val="21"/>
                <w:lang w:eastAsia="ru-RU"/>
              </w:rPr>
              <w:t>-я</w:t>
            </w:r>
            <w:proofErr w:type="gramEnd"/>
            <w:r w:rsidRPr="004F33DF">
              <w:rPr>
                <w:rFonts w:asciiTheme="majorHAnsi" w:eastAsia="Times New Roman" w:hAnsiTheme="majorHAnsi" w:cs="Arial"/>
                <w:color w:val="000000"/>
                <w:sz w:val="21"/>
                <w:szCs w:val="21"/>
                <w:lang w:eastAsia="ru-RU"/>
              </w:rPr>
              <w:t>, мн. -и, -ей и -я, -ей</w:t>
            </w:r>
          </w:p>
        </w:tc>
        <w:tc>
          <w:tcPr>
            <w:tcW w:w="3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33DF" w:rsidRPr="004F33DF" w:rsidRDefault="004F33DF" w:rsidP="004F33DF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1"/>
                <w:szCs w:val="21"/>
                <w:lang w:eastAsia="ru-RU"/>
              </w:rPr>
            </w:pPr>
            <w:r w:rsidRPr="004F33DF">
              <w:rPr>
                <w:rFonts w:asciiTheme="majorHAnsi" w:eastAsia="Times New Roman" w:hAnsiTheme="majorHAnsi" w:cs="Arial"/>
                <w:color w:val="000000"/>
                <w:sz w:val="21"/>
                <w:szCs w:val="21"/>
                <w:lang w:eastAsia="ru-RU"/>
              </w:rPr>
              <w:t>Правильные формы им. п. мн. ч. – слесари и слесаря</w:t>
            </w:r>
          </w:p>
        </w:tc>
      </w:tr>
      <w:tr w:rsidR="004F33DF" w:rsidRPr="004F33DF" w:rsidTr="004F33DF"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33DF" w:rsidRPr="004F33DF" w:rsidRDefault="004F33DF" w:rsidP="004F33DF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1"/>
                <w:szCs w:val="21"/>
                <w:lang w:eastAsia="ru-RU"/>
              </w:rPr>
            </w:pPr>
            <w:r w:rsidRPr="004F33DF">
              <w:rPr>
                <w:rFonts w:asciiTheme="majorHAnsi" w:eastAsia="Times New Roman" w:hAnsiTheme="majorHAnsi" w:cs="Arial"/>
                <w:color w:val="000000"/>
                <w:sz w:val="21"/>
                <w:szCs w:val="21"/>
                <w:lang w:eastAsia="ru-RU"/>
              </w:rPr>
              <w:t xml:space="preserve">крем, </w:t>
            </w:r>
            <w:proofErr w:type="gramStart"/>
            <w:r w:rsidRPr="004F33DF">
              <w:rPr>
                <w:rFonts w:asciiTheme="majorHAnsi" w:eastAsia="Times New Roman" w:hAnsiTheme="majorHAnsi" w:cs="Arial"/>
                <w:color w:val="000000"/>
                <w:sz w:val="21"/>
                <w:szCs w:val="21"/>
                <w:lang w:eastAsia="ru-RU"/>
              </w:rPr>
              <w:t>-а</w:t>
            </w:r>
            <w:proofErr w:type="gramEnd"/>
            <w:r w:rsidRPr="004F33DF">
              <w:rPr>
                <w:rFonts w:asciiTheme="majorHAnsi" w:eastAsia="Times New Roman" w:hAnsiTheme="majorHAnsi" w:cs="Arial"/>
                <w:color w:val="000000"/>
                <w:sz w:val="21"/>
                <w:szCs w:val="21"/>
                <w:lang w:eastAsia="ru-RU"/>
              </w:rPr>
              <w:t xml:space="preserve"> и -у</w:t>
            </w:r>
          </w:p>
        </w:tc>
        <w:tc>
          <w:tcPr>
            <w:tcW w:w="3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33DF" w:rsidRPr="004F33DF" w:rsidRDefault="004F33DF" w:rsidP="004F33DF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1"/>
                <w:szCs w:val="21"/>
                <w:lang w:eastAsia="ru-RU"/>
              </w:rPr>
            </w:pPr>
            <w:r w:rsidRPr="004F33DF">
              <w:rPr>
                <w:rFonts w:asciiTheme="majorHAnsi" w:eastAsia="Times New Roman" w:hAnsiTheme="majorHAnsi" w:cs="Arial"/>
                <w:color w:val="000000"/>
                <w:sz w:val="21"/>
                <w:szCs w:val="21"/>
                <w:lang w:eastAsia="ru-RU"/>
              </w:rPr>
              <w:t>Правильная форма им. п. мн. ч. – кремы</w:t>
            </w:r>
          </w:p>
        </w:tc>
      </w:tr>
    </w:tbl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 xml:space="preserve">В современном русском литературном языке варианты, колеблющиеся в форме им. п. мн. ч., насчитывают свыше 300 слов. Очагом распространения флексии </w:t>
      </w:r>
      <w:proofErr w:type="gramStart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-а</w:t>
      </w:r>
      <w:proofErr w:type="gramEnd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 xml:space="preserve"> (-я) являются сферы просторечия и профессионального языка. В связи с этим формы на </w:t>
      </w:r>
      <w:proofErr w:type="gramStart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-а</w:t>
      </w:r>
      <w:proofErr w:type="gramEnd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 xml:space="preserve">, (-я) имеют часто разговорную или профессиональную окраску: договора, слесаря, токаря. Формы же на </w:t>
      </w:r>
      <w:proofErr w:type="gramStart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-</w:t>
      </w:r>
      <w:proofErr w:type="spellStart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ы</w:t>
      </w:r>
      <w:proofErr w:type="spellEnd"/>
      <w:proofErr w:type="gramEnd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 xml:space="preserve"> (-и) более нейтральны и для большинства слов отвечают традиционным нормам литературного языка. Однако в некоторых случаях формы на </w:t>
      </w:r>
      <w:proofErr w:type="gramStart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-а</w:t>
      </w:r>
      <w:proofErr w:type="gramEnd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, (-я) уже вытеснили формы на -</w:t>
      </w:r>
      <w:proofErr w:type="spellStart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ы</w:t>
      </w:r>
      <w:proofErr w:type="spellEnd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 xml:space="preserve"> (-и).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Кроме этого, можно запомнить ряд закономерностей, облегчающих выбор флексии (окончания) именительного падежа множественного числа: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 xml:space="preserve">Склоняемые существительные среднего рода, начальная форма которых оканчивается на </w:t>
      </w:r>
      <w:proofErr w:type="gramStart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-К</w:t>
      </w:r>
      <w:proofErr w:type="gramEnd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О, имеют безударную флексию мн. ч. им. п. -и (личики, перышки, яблоки, брюхи). Исключение составляют существительные с ударными окончаниями мн. ч.: войска и облака.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</w:pPr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 xml:space="preserve">Остальные существительные среднего рода в форме мн. ч. принимают окончание </w:t>
      </w:r>
      <w:proofErr w:type="gramStart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>-а</w:t>
      </w:r>
      <w:proofErr w:type="gramEnd"/>
      <w:r w:rsidRPr="004F33DF">
        <w:rPr>
          <w:rFonts w:asciiTheme="majorHAnsi" w:eastAsia="Times New Roman" w:hAnsiTheme="majorHAnsi" w:cs="Arial"/>
          <w:color w:val="000000"/>
          <w:sz w:val="21"/>
          <w:szCs w:val="21"/>
          <w:lang w:eastAsia="ru-RU"/>
        </w:rPr>
        <w:t xml:space="preserve"> (-я): болота, поля, моря, окна.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color w:val="000000"/>
          <w:sz w:val="21"/>
          <w:szCs w:val="21"/>
        </w:rPr>
        <w:t xml:space="preserve">Форм а на </w:t>
      </w:r>
      <w:proofErr w:type="gramStart"/>
      <w:r w:rsidRPr="004F33DF">
        <w:rPr>
          <w:rFonts w:asciiTheme="majorHAnsi" w:hAnsiTheme="majorHAnsi" w:cs="Arial"/>
          <w:color w:val="000000"/>
          <w:sz w:val="21"/>
          <w:szCs w:val="21"/>
        </w:rPr>
        <w:t>-а</w:t>
      </w:r>
      <w:proofErr w:type="gramEnd"/>
      <w:r w:rsidRPr="004F33DF">
        <w:rPr>
          <w:rFonts w:asciiTheme="majorHAnsi" w:hAnsiTheme="majorHAnsi" w:cs="Arial"/>
          <w:color w:val="000000"/>
          <w:sz w:val="21"/>
          <w:szCs w:val="21"/>
        </w:rPr>
        <w:t>, -я у некоторых слов может быть единственной или преобладающей: бок - бока (боки только во фразеологическом сочетании руки в боки); век - века (веки только во фразеологических сочетаниях в кои-то веки, на веки вечные, во веки веков), глаз - глаза, луг - луга, мех - меха, снег - снега, стог - стога,  шелк - шелка.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proofErr w:type="gramStart"/>
      <w:r w:rsidRPr="004F33DF">
        <w:rPr>
          <w:rFonts w:asciiTheme="majorHAnsi" w:hAnsiTheme="majorHAnsi" w:cs="Arial"/>
          <w:color w:val="000000"/>
          <w:sz w:val="21"/>
          <w:szCs w:val="21"/>
        </w:rPr>
        <w:t>Формы могут иметь разное значение: тона (о цвете) и тоны (о звуке), хлеба (о злаках) и хлебы (о печеном хлебе), цеха и цехи (на предприятии) и цехи (средневековые организации ремесленников). </w:t>
      </w:r>
      <w:proofErr w:type="gramEnd"/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color w:val="000000"/>
          <w:sz w:val="21"/>
          <w:szCs w:val="21"/>
        </w:rPr>
        <w:t xml:space="preserve">Формы существительных могут различаться по стилистической окраске: борта и устар. </w:t>
      </w:r>
      <w:proofErr w:type="spellStart"/>
      <w:r w:rsidRPr="004F33DF">
        <w:rPr>
          <w:rFonts w:asciiTheme="majorHAnsi" w:hAnsiTheme="majorHAnsi" w:cs="Arial"/>
          <w:color w:val="000000"/>
          <w:sz w:val="21"/>
          <w:szCs w:val="21"/>
        </w:rPr>
        <w:t>борты</w:t>
      </w:r>
      <w:proofErr w:type="spellEnd"/>
      <w:r w:rsidRPr="004F33DF">
        <w:rPr>
          <w:rFonts w:asciiTheme="majorHAnsi" w:hAnsiTheme="majorHAnsi" w:cs="Arial"/>
          <w:color w:val="000000"/>
          <w:sz w:val="21"/>
          <w:szCs w:val="21"/>
        </w:rPr>
        <w:t xml:space="preserve">; дома и устар. </w:t>
      </w:r>
      <w:proofErr w:type="spellStart"/>
      <w:r w:rsidRPr="004F33DF">
        <w:rPr>
          <w:rFonts w:asciiTheme="majorHAnsi" w:hAnsiTheme="majorHAnsi" w:cs="Arial"/>
          <w:color w:val="000000"/>
          <w:sz w:val="21"/>
          <w:szCs w:val="21"/>
        </w:rPr>
        <w:t>домы</w:t>
      </w:r>
      <w:proofErr w:type="spellEnd"/>
      <w:r w:rsidRPr="004F33DF">
        <w:rPr>
          <w:rFonts w:asciiTheme="majorHAnsi" w:hAnsiTheme="majorHAnsi" w:cs="Arial"/>
          <w:color w:val="000000"/>
          <w:sz w:val="21"/>
          <w:szCs w:val="21"/>
        </w:rPr>
        <w:t>; корма и устар. кормы; рога и устар. и поэт</w:t>
      </w:r>
      <w:proofErr w:type="gramStart"/>
      <w:r w:rsidRPr="004F33DF">
        <w:rPr>
          <w:rFonts w:asciiTheme="majorHAnsi" w:hAnsiTheme="majorHAnsi" w:cs="Arial"/>
          <w:color w:val="000000"/>
          <w:sz w:val="21"/>
          <w:szCs w:val="21"/>
        </w:rPr>
        <w:t>.</w:t>
      </w:r>
      <w:proofErr w:type="gramEnd"/>
      <w:r w:rsidRPr="004F33DF">
        <w:rPr>
          <w:rFonts w:asciiTheme="majorHAnsi" w:hAnsiTheme="majorHAnsi" w:cs="Arial"/>
          <w:color w:val="000000"/>
          <w:sz w:val="21"/>
          <w:szCs w:val="21"/>
        </w:rPr>
        <w:t xml:space="preserve"> </w:t>
      </w:r>
      <w:proofErr w:type="spellStart"/>
      <w:proofErr w:type="gramStart"/>
      <w:r w:rsidRPr="004F33DF">
        <w:rPr>
          <w:rFonts w:asciiTheme="majorHAnsi" w:hAnsiTheme="majorHAnsi" w:cs="Arial"/>
          <w:color w:val="000000"/>
          <w:sz w:val="21"/>
          <w:szCs w:val="21"/>
        </w:rPr>
        <w:t>р</w:t>
      </w:r>
      <w:proofErr w:type="gramEnd"/>
      <w:r w:rsidRPr="004F33DF">
        <w:rPr>
          <w:rFonts w:asciiTheme="majorHAnsi" w:hAnsiTheme="majorHAnsi" w:cs="Arial"/>
          <w:color w:val="000000"/>
          <w:sz w:val="21"/>
          <w:szCs w:val="21"/>
        </w:rPr>
        <w:t>оги</w:t>
      </w:r>
      <w:proofErr w:type="spellEnd"/>
      <w:r w:rsidRPr="004F33DF">
        <w:rPr>
          <w:rFonts w:asciiTheme="majorHAnsi" w:hAnsiTheme="majorHAnsi" w:cs="Arial"/>
          <w:color w:val="000000"/>
          <w:sz w:val="21"/>
          <w:szCs w:val="21"/>
        </w:rPr>
        <w:t xml:space="preserve">; сорта и устар. </w:t>
      </w:r>
      <w:proofErr w:type="spellStart"/>
      <w:r w:rsidRPr="004F33DF">
        <w:rPr>
          <w:rFonts w:asciiTheme="majorHAnsi" w:hAnsiTheme="majorHAnsi" w:cs="Arial"/>
          <w:color w:val="000000"/>
          <w:sz w:val="21"/>
          <w:szCs w:val="21"/>
        </w:rPr>
        <w:t>сорты</w:t>
      </w:r>
      <w:proofErr w:type="spellEnd"/>
      <w:r w:rsidRPr="004F33DF">
        <w:rPr>
          <w:rFonts w:asciiTheme="majorHAnsi" w:hAnsiTheme="majorHAnsi" w:cs="Arial"/>
          <w:color w:val="000000"/>
          <w:sz w:val="21"/>
          <w:szCs w:val="21"/>
        </w:rPr>
        <w:t xml:space="preserve">; тома и устар. </w:t>
      </w:r>
      <w:proofErr w:type="spellStart"/>
      <w:r w:rsidRPr="004F33DF">
        <w:rPr>
          <w:rFonts w:asciiTheme="majorHAnsi" w:hAnsiTheme="majorHAnsi" w:cs="Arial"/>
          <w:color w:val="000000"/>
          <w:sz w:val="21"/>
          <w:szCs w:val="21"/>
        </w:rPr>
        <w:t>томы</w:t>
      </w:r>
      <w:proofErr w:type="spellEnd"/>
      <w:r w:rsidRPr="004F33DF">
        <w:rPr>
          <w:rFonts w:asciiTheme="majorHAnsi" w:hAnsiTheme="majorHAnsi" w:cs="Arial"/>
          <w:color w:val="000000"/>
          <w:sz w:val="21"/>
          <w:szCs w:val="21"/>
        </w:rPr>
        <w:t>, а также громы и поэт. грома; гробы и поэт. гроба.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proofErr w:type="gramStart"/>
      <w:r w:rsidRPr="004F33DF">
        <w:rPr>
          <w:rFonts w:asciiTheme="majorHAnsi" w:hAnsiTheme="majorHAnsi" w:cs="Arial"/>
          <w:color w:val="000000"/>
          <w:sz w:val="21"/>
          <w:szCs w:val="21"/>
        </w:rPr>
        <w:t>Наконец, формы существительных могут быть равноправными и взаимозаменяемыми: года и годы (но: годы юности, тяжелых лишений; девяностые, нулевые годы), цеха и цехи (на предприятии), шторма и штормы.</w:t>
      </w:r>
      <w:proofErr w:type="gramEnd"/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color w:val="000000"/>
          <w:sz w:val="21"/>
          <w:szCs w:val="21"/>
        </w:rPr>
        <w:t>Чтобы решить вопрос о статусе "спорной" формы слова (ненормативная, вариантная, стилистически окрашенная и др.), в любом случае нужно обратиться к словарю. 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color w:val="000000"/>
          <w:sz w:val="21"/>
          <w:szCs w:val="21"/>
        </w:rPr>
        <w:t>Нестандартно множественное число образуется у слов ребенок - дети, человек - люди, дно - донья и некоторых других.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color w:val="000000"/>
          <w:sz w:val="21"/>
          <w:szCs w:val="21"/>
        </w:rPr>
        <w:t>2. Формы множественного числа родительного падежа существительных: пять граммов или пять грамм?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color w:val="000000"/>
          <w:sz w:val="21"/>
          <w:szCs w:val="21"/>
        </w:rPr>
        <w:t xml:space="preserve">Для большей части существительных мужского рода, в начальной форме оканчивающихся на твердый согласный (апельсин, помидор, мухомор, компьютер, носок), характерно окончание </w:t>
      </w:r>
      <w:proofErr w:type="gramStart"/>
      <w:r w:rsidRPr="004F33DF">
        <w:rPr>
          <w:rFonts w:asciiTheme="majorHAnsi" w:hAnsiTheme="majorHAnsi" w:cs="Arial"/>
          <w:color w:val="000000"/>
          <w:sz w:val="21"/>
          <w:szCs w:val="21"/>
        </w:rPr>
        <w:t>-</w:t>
      </w:r>
      <w:proofErr w:type="spellStart"/>
      <w:r w:rsidRPr="004F33DF">
        <w:rPr>
          <w:rFonts w:asciiTheme="majorHAnsi" w:hAnsiTheme="majorHAnsi" w:cs="Arial"/>
          <w:color w:val="000000"/>
          <w:sz w:val="21"/>
          <w:szCs w:val="21"/>
        </w:rPr>
        <w:t>о</w:t>
      </w:r>
      <w:proofErr w:type="gramEnd"/>
      <w:r w:rsidRPr="004F33DF">
        <w:rPr>
          <w:rFonts w:asciiTheme="majorHAnsi" w:hAnsiTheme="majorHAnsi" w:cs="Arial"/>
          <w:color w:val="000000"/>
          <w:sz w:val="21"/>
          <w:szCs w:val="21"/>
        </w:rPr>
        <w:t>в</w:t>
      </w:r>
      <w:proofErr w:type="spellEnd"/>
      <w:r w:rsidRPr="004F33DF">
        <w:rPr>
          <w:rFonts w:asciiTheme="majorHAnsi" w:hAnsiTheme="majorHAnsi" w:cs="Arial"/>
          <w:color w:val="000000"/>
          <w:sz w:val="21"/>
          <w:szCs w:val="21"/>
        </w:rPr>
        <w:t xml:space="preserve"> в форме родительного падежа множественного числа: апельсинов, помидоров, мухоморов, компьютеров, носков и т. д. Из этого правила можно выделить обширный ряд исключений - подобных существительных, но имеющих в форме родительного падежа множественного числа нулевое окончание: один чулок - нет чулок, один осетин - пятеро осетин, один грамм - пять граммов и пять грамм и т. п. К числу таких слов относятся: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proofErr w:type="gramStart"/>
      <w:r w:rsidRPr="004F33DF">
        <w:rPr>
          <w:rFonts w:asciiTheme="majorHAnsi" w:hAnsiTheme="majorHAnsi" w:cs="Arial"/>
          <w:color w:val="000000"/>
          <w:sz w:val="21"/>
          <w:szCs w:val="21"/>
        </w:rPr>
        <w:t xml:space="preserve">Названия людей по национальности и по принадлежности к воинским соединениям, преимущественно употребляющиеся в формах множественного числа в собирательном значении: мадьяры - </w:t>
      </w:r>
      <w:proofErr w:type="spellStart"/>
      <w:r w:rsidRPr="004F33DF">
        <w:rPr>
          <w:rFonts w:asciiTheme="majorHAnsi" w:hAnsiTheme="majorHAnsi" w:cs="Arial"/>
          <w:color w:val="000000"/>
          <w:sz w:val="21"/>
          <w:szCs w:val="21"/>
        </w:rPr>
        <w:t>мадяр</w:t>
      </w:r>
      <w:proofErr w:type="spellEnd"/>
      <w:r w:rsidRPr="004F33DF">
        <w:rPr>
          <w:rFonts w:asciiTheme="majorHAnsi" w:hAnsiTheme="majorHAnsi" w:cs="Arial"/>
          <w:color w:val="000000"/>
          <w:sz w:val="21"/>
          <w:szCs w:val="21"/>
        </w:rPr>
        <w:t>, туркмены - туркмен, гардемарины - гардемаринов и гардемарин, партизаны - партизан, солдаты - солдат; сюда же относится форма р. п. мн. ч. человек.</w:t>
      </w:r>
      <w:proofErr w:type="gramEnd"/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proofErr w:type="gramStart"/>
      <w:r w:rsidRPr="004F33DF">
        <w:rPr>
          <w:rFonts w:asciiTheme="majorHAnsi" w:hAnsiTheme="majorHAnsi" w:cs="Arial"/>
          <w:color w:val="000000"/>
          <w:sz w:val="21"/>
          <w:szCs w:val="21"/>
        </w:rPr>
        <w:t>Названия парных предметов: ботинки - ботинок, глаза - глаз, манжеты - манжет, погоны - погон, чулки - чулок, эполеты - эполет, сапоги - сапог.</w:t>
      </w:r>
      <w:proofErr w:type="gramEnd"/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color w:val="000000"/>
          <w:sz w:val="21"/>
          <w:szCs w:val="21"/>
        </w:rPr>
        <w:lastRenderedPageBreak/>
        <w:t xml:space="preserve">Названия мер и единиц измерения: 220 вольт, 1000 ватт, 5 ампер, 500 гигабайт. Если же такие названия употребляются вне "измерительного" контекста (иначе говоря, форма родительного падежа не является счетной), то используется окончание </w:t>
      </w:r>
      <w:proofErr w:type="gramStart"/>
      <w:r w:rsidRPr="004F33DF">
        <w:rPr>
          <w:rFonts w:asciiTheme="majorHAnsi" w:hAnsiTheme="majorHAnsi" w:cs="Arial"/>
          <w:color w:val="000000"/>
          <w:sz w:val="21"/>
          <w:szCs w:val="21"/>
        </w:rPr>
        <w:t>-</w:t>
      </w:r>
      <w:proofErr w:type="spellStart"/>
      <w:r w:rsidRPr="004F33DF">
        <w:rPr>
          <w:rFonts w:asciiTheme="majorHAnsi" w:hAnsiTheme="majorHAnsi" w:cs="Arial"/>
          <w:color w:val="000000"/>
          <w:sz w:val="21"/>
          <w:szCs w:val="21"/>
        </w:rPr>
        <w:t>о</w:t>
      </w:r>
      <w:proofErr w:type="gramEnd"/>
      <w:r w:rsidRPr="004F33DF">
        <w:rPr>
          <w:rFonts w:asciiTheme="majorHAnsi" w:hAnsiTheme="majorHAnsi" w:cs="Arial"/>
          <w:color w:val="000000"/>
          <w:sz w:val="21"/>
          <w:szCs w:val="21"/>
        </w:rPr>
        <w:t>в</w:t>
      </w:r>
      <w:proofErr w:type="spellEnd"/>
      <w:r w:rsidRPr="004F33DF">
        <w:rPr>
          <w:rFonts w:asciiTheme="majorHAnsi" w:hAnsiTheme="majorHAnsi" w:cs="Arial"/>
          <w:color w:val="000000"/>
          <w:sz w:val="21"/>
          <w:szCs w:val="21"/>
        </w:rPr>
        <w:t>: жить без избыточных килограммов, не хватает гигабайтов.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color w:val="000000"/>
          <w:sz w:val="21"/>
          <w:szCs w:val="21"/>
        </w:rPr>
        <w:t xml:space="preserve">Нужно отметить, что названия плодов, фруктов и овощей, представляющие собой существительные мужского рода, в начальной форме оканчивающиеся на твердый согласный (апельсин, баклажан, помидор, мандарин), в форме родительного падежа мн. ч. имеют окончание </w:t>
      </w:r>
      <w:proofErr w:type="gramStart"/>
      <w:r w:rsidRPr="004F33DF">
        <w:rPr>
          <w:rFonts w:asciiTheme="majorHAnsi" w:hAnsiTheme="majorHAnsi" w:cs="Arial"/>
          <w:color w:val="000000"/>
          <w:sz w:val="21"/>
          <w:szCs w:val="21"/>
        </w:rPr>
        <w:t>-</w:t>
      </w:r>
      <w:proofErr w:type="spellStart"/>
      <w:r w:rsidRPr="004F33DF">
        <w:rPr>
          <w:rFonts w:asciiTheme="majorHAnsi" w:hAnsiTheme="majorHAnsi" w:cs="Arial"/>
          <w:color w:val="000000"/>
          <w:sz w:val="21"/>
          <w:szCs w:val="21"/>
        </w:rPr>
        <w:t>о</w:t>
      </w:r>
      <w:proofErr w:type="gramEnd"/>
      <w:r w:rsidRPr="004F33DF">
        <w:rPr>
          <w:rFonts w:asciiTheme="majorHAnsi" w:hAnsiTheme="majorHAnsi" w:cs="Arial"/>
          <w:color w:val="000000"/>
          <w:sz w:val="21"/>
          <w:szCs w:val="21"/>
        </w:rPr>
        <w:t>в</w:t>
      </w:r>
      <w:proofErr w:type="spellEnd"/>
      <w:r w:rsidRPr="004F33DF">
        <w:rPr>
          <w:rFonts w:asciiTheme="majorHAnsi" w:hAnsiTheme="majorHAnsi" w:cs="Arial"/>
          <w:color w:val="000000"/>
          <w:sz w:val="21"/>
          <w:szCs w:val="21"/>
        </w:rPr>
        <w:t>: пять апельсинов, килограмм баклажанов, Новый год без мандаринов, салат из помидоров.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color w:val="000000"/>
          <w:sz w:val="21"/>
          <w:szCs w:val="21"/>
        </w:rPr>
        <w:t>Для некоторых существительных образование форм мн. ч. род</w:t>
      </w:r>
      <w:proofErr w:type="gramStart"/>
      <w:r w:rsidRPr="004F33DF">
        <w:rPr>
          <w:rFonts w:asciiTheme="majorHAnsi" w:hAnsiTheme="majorHAnsi" w:cs="Arial"/>
          <w:color w:val="000000"/>
          <w:sz w:val="21"/>
          <w:szCs w:val="21"/>
        </w:rPr>
        <w:t>.</w:t>
      </w:r>
      <w:proofErr w:type="gramEnd"/>
      <w:r w:rsidRPr="004F33DF">
        <w:rPr>
          <w:rFonts w:asciiTheme="majorHAnsi" w:hAnsiTheme="majorHAnsi" w:cs="Arial"/>
          <w:color w:val="000000"/>
          <w:sz w:val="21"/>
          <w:szCs w:val="21"/>
        </w:rPr>
        <w:t xml:space="preserve"> </w:t>
      </w:r>
      <w:proofErr w:type="gramStart"/>
      <w:r w:rsidRPr="004F33DF">
        <w:rPr>
          <w:rFonts w:asciiTheme="majorHAnsi" w:hAnsiTheme="majorHAnsi" w:cs="Arial"/>
          <w:color w:val="000000"/>
          <w:sz w:val="21"/>
          <w:szCs w:val="21"/>
        </w:rPr>
        <w:t>п</w:t>
      </w:r>
      <w:proofErr w:type="gramEnd"/>
      <w:r w:rsidRPr="004F33DF">
        <w:rPr>
          <w:rFonts w:asciiTheme="majorHAnsi" w:hAnsiTheme="majorHAnsi" w:cs="Arial"/>
          <w:color w:val="000000"/>
          <w:sz w:val="21"/>
          <w:szCs w:val="21"/>
        </w:rPr>
        <w:t>. затруднено; это слова мечта, мольба, башка. Напротив, слова щец и дровец не имеют других форм, кроме формы мн. ч. род</w:t>
      </w:r>
      <w:proofErr w:type="gramStart"/>
      <w:r w:rsidRPr="004F33DF">
        <w:rPr>
          <w:rFonts w:asciiTheme="majorHAnsi" w:hAnsiTheme="majorHAnsi" w:cs="Arial"/>
          <w:color w:val="000000"/>
          <w:sz w:val="21"/>
          <w:szCs w:val="21"/>
        </w:rPr>
        <w:t>.</w:t>
      </w:r>
      <w:proofErr w:type="gramEnd"/>
      <w:r w:rsidRPr="004F33DF">
        <w:rPr>
          <w:rFonts w:asciiTheme="majorHAnsi" w:hAnsiTheme="majorHAnsi" w:cs="Arial"/>
          <w:color w:val="000000"/>
          <w:sz w:val="21"/>
          <w:szCs w:val="21"/>
        </w:rPr>
        <w:t xml:space="preserve"> </w:t>
      </w:r>
      <w:proofErr w:type="gramStart"/>
      <w:r w:rsidRPr="004F33DF">
        <w:rPr>
          <w:rFonts w:asciiTheme="majorHAnsi" w:hAnsiTheme="majorHAnsi" w:cs="Arial"/>
          <w:color w:val="000000"/>
          <w:sz w:val="21"/>
          <w:szCs w:val="21"/>
        </w:rPr>
        <w:t>п</w:t>
      </w:r>
      <w:proofErr w:type="gramEnd"/>
      <w:r w:rsidRPr="004F33DF">
        <w:rPr>
          <w:rFonts w:asciiTheme="majorHAnsi" w:hAnsiTheme="majorHAnsi" w:cs="Arial"/>
          <w:color w:val="000000"/>
          <w:sz w:val="21"/>
          <w:szCs w:val="21"/>
        </w:rPr>
        <w:t>адежа.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color w:val="000000"/>
          <w:sz w:val="21"/>
          <w:szCs w:val="21"/>
        </w:rPr>
        <w:t>См.: "Русская грамматика", М., 1980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b/>
          <w:bCs/>
          <w:color w:val="000000"/>
          <w:sz w:val="21"/>
          <w:szCs w:val="21"/>
        </w:rPr>
        <w:t>IV. Закрепление изученного материала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b/>
          <w:bCs/>
          <w:color w:val="000000"/>
          <w:sz w:val="21"/>
          <w:szCs w:val="21"/>
        </w:rPr>
        <w:t>Задание</w:t>
      </w:r>
      <w:proofErr w:type="gramStart"/>
      <w:r w:rsidRPr="004F33DF">
        <w:rPr>
          <w:rFonts w:asciiTheme="majorHAnsi" w:hAnsiTheme="majorHAnsi" w:cs="Arial"/>
          <w:b/>
          <w:bCs/>
          <w:color w:val="000000"/>
          <w:sz w:val="21"/>
          <w:szCs w:val="21"/>
        </w:rPr>
        <w:t>1</w:t>
      </w:r>
      <w:proofErr w:type="gramEnd"/>
      <w:r w:rsidRPr="004F33DF">
        <w:rPr>
          <w:rFonts w:asciiTheme="majorHAnsi" w:hAnsiTheme="majorHAnsi" w:cs="Arial"/>
          <w:i/>
          <w:iCs/>
          <w:color w:val="000000"/>
          <w:sz w:val="21"/>
          <w:szCs w:val="21"/>
        </w:rPr>
        <w:t xml:space="preserve">. </w:t>
      </w:r>
      <w:proofErr w:type="gramStart"/>
      <w:r w:rsidRPr="004F33DF">
        <w:rPr>
          <w:rFonts w:asciiTheme="majorHAnsi" w:hAnsiTheme="majorHAnsi" w:cs="Arial"/>
          <w:i/>
          <w:iCs/>
          <w:color w:val="000000"/>
          <w:sz w:val="21"/>
          <w:szCs w:val="21"/>
        </w:rPr>
        <w:t>Выпишите имена существительные, называющие: 1) овощи; 2) названия предметов, веществ, металлов; 3)признак, качество, действие, состояние.</w:t>
      </w:r>
      <w:proofErr w:type="gramEnd"/>
      <w:r w:rsidRPr="004F33DF">
        <w:rPr>
          <w:rFonts w:asciiTheme="majorHAnsi" w:hAnsiTheme="majorHAnsi" w:cs="Arial"/>
          <w:i/>
          <w:iCs/>
          <w:color w:val="000000"/>
          <w:sz w:val="21"/>
          <w:szCs w:val="21"/>
        </w:rPr>
        <w:t xml:space="preserve"> Определите число имен существительных.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proofErr w:type="gramStart"/>
      <w:r w:rsidRPr="004F33DF">
        <w:rPr>
          <w:rFonts w:asciiTheme="majorHAnsi" w:hAnsiTheme="majorHAnsi" w:cs="Arial"/>
          <w:color w:val="000000"/>
          <w:sz w:val="21"/>
          <w:szCs w:val="21"/>
        </w:rPr>
        <w:t>Хрусталь, каучук, силос, щавель, укроп, лук, свёкла, картофель, морковь, редька, золото, серебро, медь, мука, белизна, зелень, краснота, грусть, здоровье.</w:t>
      </w:r>
      <w:proofErr w:type="gramEnd"/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b/>
          <w:bCs/>
          <w:color w:val="000000"/>
          <w:sz w:val="21"/>
          <w:szCs w:val="21"/>
        </w:rPr>
        <w:t>Задание</w:t>
      </w:r>
      <w:proofErr w:type="gramStart"/>
      <w:r w:rsidRPr="004F33DF">
        <w:rPr>
          <w:rFonts w:asciiTheme="majorHAnsi" w:hAnsiTheme="majorHAnsi" w:cs="Arial"/>
          <w:b/>
          <w:bCs/>
          <w:color w:val="000000"/>
          <w:sz w:val="21"/>
          <w:szCs w:val="21"/>
        </w:rPr>
        <w:t>2</w:t>
      </w:r>
      <w:proofErr w:type="gramEnd"/>
      <w:r w:rsidRPr="004F33DF">
        <w:rPr>
          <w:rFonts w:asciiTheme="majorHAnsi" w:hAnsiTheme="majorHAnsi" w:cs="Arial"/>
          <w:color w:val="000000"/>
          <w:sz w:val="21"/>
          <w:szCs w:val="21"/>
        </w:rPr>
        <w:t>. </w:t>
      </w:r>
      <w:r w:rsidRPr="004F33DF">
        <w:rPr>
          <w:rFonts w:asciiTheme="majorHAnsi" w:hAnsiTheme="majorHAnsi" w:cs="Arial"/>
          <w:i/>
          <w:iCs/>
          <w:color w:val="000000"/>
          <w:sz w:val="21"/>
          <w:szCs w:val="21"/>
        </w:rPr>
        <w:t>Выпишите имена существительные, которые имеют форму только множественного числа.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proofErr w:type="gramStart"/>
      <w:r w:rsidRPr="004F33DF">
        <w:rPr>
          <w:rFonts w:asciiTheme="majorHAnsi" w:hAnsiTheme="majorHAnsi" w:cs="Arial"/>
          <w:color w:val="000000"/>
          <w:sz w:val="21"/>
          <w:szCs w:val="21"/>
        </w:rPr>
        <w:t>Очки, восхищение, сливки, масло, погода, весы, опилки, ворота, керосин, бензин, макароны, чашки, ложки, тарелки.</w:t>
      </w:r>
      <w:proofErr w:type="gramEnd"/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b/>
          <w:bCs/>
          <w:color w:val="000000"/>
          <w:sz w:val="21"/>
          <w:szCs w:val="21"/>
        </w:rPr>
        <w:t>Задание3.</w:t>
      </w:r>
      <w:r w:rsidRPr="004F33DF">
        <w:rPr>
          <w:rFonts w:asciiTheme="majorHAnsi" w:hAnsiTheme="majorHAnsi" w:cs="Arial"/>
          <w:color w:val="000000"/>
          <w:sz w:val="21"/>
          <w:szCs w:val="21"/>
        </w:rPr>
        <w:t> </w:t>
      </w:r>
      <w:r w:rsidRPr="004F33DF">
        <w:rPr>
          <w:rFonts w:asciiTheme="majorHAnsi" w:hAnsiTheme="majorHAnsi" w:cs="Arial"/>
          <w:i/>
          <w:iCs/>
          <w:color w:val="000000"/>
          <w:sz w:val="21"/>
          <w:szCs w:val="21"/>
        </w:rPr>
        <w:t>Вставь пропущенные по смыслу существительные. Определи их число.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color w:val="000000"/>
          <w:sz w:val="21"/>
          <w:szCs w:val="21"/>
        </w:rPr>
        <w:t xml:space="preserve">С утра идет ..... . </w:t>
      </w:r>
      <w:proofErr w:type="gramStart"/>
      <w:r w:rsidRPr="004F33DF">
        <w:rPr>
          <w:rFonts w:asciiTheme="majorHAnsi" w:hAnsiTheme="majorHAnsi" w:cs="Arial"/>
          <w:color w:val="000000"/>
          <w:sz w:val="21"/>
          <w:szCs w:val="21"/>
        </w:rPr>
        <w:t>Снежная</w:t>
      </w:r>
      <w:proofErr w:type="gramEnd"/>
      <w:r w:rsidRPr="004F33DF">
        <w:rPr>
          <w:rFonts w:asciiTheme="majorHAnsi" w:hAnsiTheme="majorHAnsi" w:cs="Arial"/>
          <w:color w:val="000000"/>
          <w:sz w:val="21"/>
          <w:szCs w:val="21"/>
        </w:rPr>
        <w:t xml:space="preserve"> .... засыпала деревья. В лесу .... . Березы склонились до .... . Но ель стоит, она</w:t>
      </w:r>
      <w:proofErr w:type="gramStart"/>
      <w:r w:rsidRPr="004F33DF">
        <w:rPr>
          <w:rFonts w:asciiTheme="majorHAnsi" w:hAnsiTheme="majorHAnsi" w:cs="Arial"/>
          <w:color w:val="000000"/>
          <w:sz w:val="21"/>
          <w:szCs w:val="21"/>
        </w:rPr>
        <w:t xml:space="preserve"> .</w:t>
      </w:r>
      <w:proofErr w:type="gramEnd"/>
      <w:r w:rsidRPr="004F33DF">
        <w:rPr>
          <w:rFonts w:asciiTheme="majorHAnsi" w:hAnsiTheme="majorHAnsi" w:cs="Arial"/>
          <w:color w:val="000000"/>
          <w:sz w:val="21"/>
          <w:szCs w:val="21"/>
        </w:rPr>
        <w:t>, склоняется под .... снега.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b/>
          <w:bCs/>
          <w:color w:val="000000"/>
          <w:sz w:val="21"/>
          <w:szCs w:val="21"/>
        </w:rPr>
        <w:t>Слова-помощники:</w:t>
      </w:r>
      <w:r w:rsidRPr="004F33DF">
        <w:rPr>
          <w:rFonts w:asciiTheme="majorHAnsi" w:hAnsiTheme="majorHAnsi" w:cs="Arial"/>
          <w:color w:val="000000"/>
          <w:sz w:val="21"/>
          <w:szCs w:val="21"/>
        </w:rPr>
        <w:t> тяжесть, земля, пороша, тишина, снег.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b/>
          <w:bCs/>
          <w:color w:val="000000"/>
          <w:sz w:val="21"/>
          <w:szCs w:val="21"/>
        </w:rPr>
        <w:t>V. Физкультминутка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color w:val="000000"/>
          <w:sz w:val="21"/>
          <w:szCs w:val="21"/>
        </w:rPr>
        <w:t>«Вы, наверное, устали?»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color w:val="000000"/>
          <w:sz w:val="21"/>
          <w:szCs w:val="21"/>
        </w:rPr>
        <w:t>Вы, наверное, устали?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color w:val="000000"/>
          <w:sz w:val="21"/>
          <w:szCs w:val="21"/>
        </w:rPr>
        <w:t>Ну, тогда все дружно встали.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color w:val="000000"/>
          <w:sz w:val="21"/>
          <w:szCs w:val="21"/>
        </w:rPr>
        <w:t>Ножками потопали, ручками похлопали.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color w:val="000000"/>
          <w:sz w:val="21"/>
          <w:szCs w:val="21"/>
        </w:rPr>
        <w:t>Покрутились, повертелись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color w:val="000000"/>
          <w:sz w:val="21"/>
          <w:szCs w:val="21"/>
        </w:rPr>
        <w:t>И за парты все уселись.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color w:val="000000"/>
          <w:sz w:val="21"/>
          <w:szCs w:val="21"/>
        </w:rPr>
        <w:t>Глазки крепко закрываем,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color w:val="000000"/>
          <w:sz w:val="21"/>
          <w:szCs w:val="21"/>
        </w:rPr>
        <w:t>дружно до 5 считаем.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color w:val="000000"/>
          <w:sz w:val="21"/>
          <w:szCs w:val="21"/>
        </w:rPr>
        <w:t>Открываем, поморгаем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color w:val="000000"/>
          <w:sz w:val="21"/>
          <w:szCs w:val="21"/>
        </w:rPr>
        <w:t>и работать продолжаем.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color w:val="000000"/>
          <w:sz w:val="21"/>
          <w:szCs w:val="21"/>
        </w:rPr>
        <w:br/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b/>
          <w:bCs/>
          <w:color w:val="000000"/>
          <w:sz w:val="21"/>
          <w:szCs w:val="21"/>
        </w:rPr>
        <w:t>VI. Подведение итогов урока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color w:val="000000"/>
          <w:sz w:val="21"/>
          <w:szCs w:val="21"/>
        </w:rPr>
        <w:t>Какую же тайну скрывает число имени существительного?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color w:val="000000"/>
          <w:sz w:val="21"/>
          <w:szCs w:val="21"/>
        </w:rPr>
        <w:t>(В русском языке есть существительные, которые употребляются только в форме единственного числа, а есть существительные, которые употребляются только в форме множественного числа)</w:t>
      </w:r>
    </w:p>
    <w:p w:rsidR="004F33DF" w:rsidRPr="004F33DF" w:rsidRDefault="004F33DF" w:rsidP="004F33DF">
      <w:pPr>
        <w:pStyle w:val="a3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000000"/>
          <w:sz w:val="21"/>
          <w:szCs w:val="21"/>
        </w:rPr>
      </w:pPr>
      <w:r w:rsidRPr="004F33DF">
        <w:rPr>
          <w:rFonts w:asciiTheme="majorHAnsi" w:hAnsiTheme="majorHAnsi" w:cs="Arial"/>
          <w:b/>
          <w:bCs/>
          <w:color w:val="000000"/>
          <w:sz w:val="21"/>
          <w:szCs w:val="21"/>
        </w:rPr>
        <w:t>VIII. Домашнее задание.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A6E9A" w:rsidRDefault="009A6E9A"/>
    <w:p w:rsidR="004F33DF" w:rsidRDefault="004F33DF"/>
    <w:p w:rsidR="004F33DF" w:rsidRDefault="004F33DF"/>
    <w:p w:rsidR="004F33DF" w:rsidRDefault="004F33DF"/>
    <w:p w:rsidR="004F33DF" w:rsidRDefault="004F33DF"/>
    <w:p w:rsidR="004F33DF" w:rsidRDefault="004F33DF"/>
    <w:p w:rsidR="004F33DF" w:rsidRDefault="004F33DF"/>
    <w:p w:rsidR="004F33DF" w:rsidRDefault="004F33DF"/>
    <w:p w:rsidR="004F33DF" w:rsidRDefault="004F33DF"/>
    <w:p w:rsidR="004F33DF" w:rsidRPr="004F33DF" w:rsidRDefault="004F33DF" w:rsidP="004F33DF">
      <w:pPr>
        <w:spacing w:after="0"/>
        <w:rPr>
          <w:rFonts w:asciiTheme="majorHAnsi" w:hAnsiTheme="majorHAnsi"/>
        </w:rPr>
      </w:pPr>
      <w:r w:rsidRPr="004F33DF">
        <w:rPr>
          <w:rFonts w:asciiTheme="majorHAnsi" w:hAnsiTheme="majorHAnsi"/>
        </w:rPr>
        <w:lastRenderedPageBreak/>
        <w:t>Дата                                     Класс                                                      Урок №</w:t>
      </w:r>
    </w:p>
    <w:p w:rsidR="004F33DF" w:rsidRPr="00F500EE" w:rsidRDefault="004F33DF" w:rsidP="004F33DF">
      <w:pPr>
        <w:pStyle w:val="c34"/>
        <w:shd w:val="clear" w:color="auto" w:fill="FFFFFF"/>
        <w:spacing w:before="0" w:beforeAutospacing="0" w:after="0" w:afterAutospacing="0"/>
        <w:rPr>
          <w:rStyle w:val="c15"/>
          <w:color w:val="000000"/>
        </w:rPr>
      </w:pPr>
      <w:r w:rsidRPr="004F33DF">
        <w:rPr>
          <w:rFonts w:asciiTheme="majorHAnsi" w:hAnsiTheme="majorHAnsi"/>
        </w:rPr>
        <w:t>Тема:</w:t>
      </w:r>
      <w:r w:rsidRPr="004F33DF">
        <w:rPr>
          <w:rStyle w:val="c15"/>
          <w:b/>
          <w:bCs/>
          <w:i/>
          <w:iCs/>
          <w:color w:val="000000"/>
        </w:rPr>
        <w:t xml:space="preserve"> </w:t>
      </w:r>
      <w:r w:rsidRPr="004F33DF">
        <w:rPr>
          <w:color w:val="000000"/>
        </w:rPr>
        <w:t>“Склонения имен существительных”.</w:t>
      </w:r>
    </w:p>
    <w:p w:rsidR="004F33DF" w:rsidRPr="004F33DF" w:rsidRDefault="004F33DF" w:rsidP="004F33DF">
      <w:pPr>
        <w:pStyle w:val="c34"/>
        <w:shd w:val="clear" w:color="auto" w:fill="FFFFFF"/>
        <w:spacing w:before="0" w:beforeAutospacing="0" w:after="0" w:afterAutospacing="0"/>
        <w:rPr>
          <w:color w:val="000000"/>
        </w:rPr>
      </w:pPr>
      <w:r w:rsidRPr="004F33DF">
        <w:rPr>
          <w:b/>
          <w:bCs/>
          <w:i/>
          <w:iCs/>
          <w:color w:val="000000"/>
        </w:rPr>
        <w:t>Цель:</w:t>
      </w:r>
      <w:r w:rsidRPr="004F33DF">
        <w:rPr>
          <w:color w:val="000000"/>
        </w:rPr>
        <w:t xml:space="preserve">  </w:t>
      </w:r>
    </w:p>
    <w:p w:rsidR="004F33DF" w:rsidRPr="004F33DF" w:rsidRDefault="004F33DF" w:rsidP="00F500EE">
      <w:pPr>
        <w:shd w:val="clear" w:color="auto" w:fill="FFFFFF"/>
        <w:spacing w:after="0" w:line="240" w:lineRule="auto"/>
        <w:ind w:left="7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определению склонения имен существительных, опираясь на содержание таблицы и схемы; уточнение понятия “склонение имен существительных”; определение места типов склонения имен существительных в грамматических категориях части речи; обогатить словарный запас учащихся, развивать монологическую речь, умение выступать перед классом, развивать самостоятельность, воспитывать положительные черты характера.</w:t>
      </w:r>
    </w:p>
    <w:p w:rsidR="004F33DF" w:rsidRPr="004F33DF" w:rsidRDefault="004F33DF" w:rsidP="00F500EE">
      <w:pPr>
        <w:shd w:val="clear" w:color="auto" w:fill="FFFFFF"/>
        <w:spacing w:after="0" w:line="240" w:lineRule="auto"/>
        <w:ind w:left="7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внимания и памяти при работе с опорными схемами, таблицами, при работе с учебниками, текстами упражнений; коррекция функций анализа и синтеза в процессе мыслительной деятельности.</w:t>
      </w:r>
    </w:p>
    <w:p w:rsidR="004F33DF" w:rsidRPr="004F33DF" w:rsidRDefault="004F33DF" w:rsidP="00F500EE">
      <w:pPr>
        <w:shd w:val="clear" w:color="auto" w:fill="FFFFFF"/>
        <w:spacing w:after="0" w:line="240" w:lineRule="auto"/>
        <w:ind w:left="7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воспитанию любви к родному языку, интереса к предмету, воспитывать самостоятельность, аккуратность, усидчивость, фантазию, целеустремленность.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урока: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комбинированный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урока:</w:t>
      </w:r>
    </w:p>
    <w:p w:rsidR="00F500EE" w:rsidRPr="00F500EE" w:rsidRDefault="004F33DF" w:rsidP="00F500EE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00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Организационный момент</w:t>
      </w:r>
      <w:r w:rsidRPr="00F500E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  <w:r w:rsidRPr="00F500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Этап мотивации (самоопределения) к учебной деятельности.</w:t>
      </w:r>
    </w:p>
    <w:p w:rsidR="004F33DF" w:rsidRPr="00F500EE" w:rsidRDefault="004F33DF" w:rsidP="00F500EE">
      <w:pPr>
        <w:shd w:val="clear" w:color="auto" w:fill="FFFFFF"/>
        <w:spacing w:after="0" w:line="240" w:lineRule="auto"/>
        <w:ind w:left="4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00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2. Постановка целей и задач.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прочитаем слова Ломоносова: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568" w:right="5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“</w:t>
      </w: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Всем, кто хочет добиться успеха в изучении языка, нужно научиться открывать его тайны</w:t>
      </w:r>
      <w:proofErr w:type="gramStart"/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.”</w:t>
      </w: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proofErr w:type="gramEnd"/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Михаил Васильевич Ломоносов.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Продолжим открывать тайны русского языка.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Учитель: – Я желаю вам сегодня быть мудрыми, чтобы внимательно слушать, думать и повторить </w:t>
      </w:r>
      <w:proofErr w:type="spell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знания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,о</w:t>
      </w:r>
      <w:proofErr w:type="spellEnd"/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которых вы сумеете рассказать. Повторив тему, мы должны обобщить знания, обсудить вопросы по этой теме. Наш урок будет состоять из двух частей 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еоретической и практической. В теоретической части мы выслушаем и обсудим ваши выступления, затем во второй части вы выполните практические задания. Итак, давайте начнем урок.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Работа по теме. Актуализация имеющихся знаний.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 чем будем говорить? Сейчас узнаем.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568" w:right="5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Являюсь я важнейшей частью речи....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Давно живу в мире этом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аю названия предметам...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Словарная работа. Обогащение словарного запаса слов учащихся.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Слова-существительные.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 знаем об имени существительном?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Ученик: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Имя существительное – это часть речи, которая отвечает на вопросы КТО? ЧТО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?, 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обозначает предмет. Например: книга – это слово отвечает на вопрос ЧТО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?, 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обозначает предмет книгу. 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 Какие у вас есть дополнения?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Ученик: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Имя существительное может обозначать не только предмет, но и явления природы (дождь, ветер), процесс действия (бег, прыжок), события (праздник), животный и растительный мир (медведь, роза).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предложении существительное бывает подлежащим или второстепенным членом предложения (дополнением, обстоятельством).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Ученик: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 имени существительного есть непостоянные признаки – число и падеж. </w:t>
      </w: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Число может быть единственным и множественным. Например: журнал – журналы.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 знаете о падежах?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Падежей в русском языке – шесть. Именительный, родительный, дательный, винительный, творительный, предложный.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говорю определение, а вы записываете (называете) название падежа, о котором идет речь: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– предлогов с детства не люблю, с собою рядом не терплю. 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Мои вопросы кто? и что? ни с чем не спутает никто;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2) – какой падеж употребляется с предлогами: на, за, под, через, про, в?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3) – падеж – “работяга”;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4) – кого же нет, я очень беспокоюсь, чего же нет?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Отправлюсь я на поиск. Прошу, друзья, скорее помогите! 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как зовут меня, скажите;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5) – мне без предлогов свет не мил, пусть будут “в”, и “о”, и “при”;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6) – дарительный падеж;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7) – предлогам “перед”, “под” и “над” в любой момент я буду рад;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8) – подлежащее;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9) – лишь только я могу сказать, с предлогом “к” порой дружу, но и один гулять хожу.</w:t>
      </w:r>
      <w:proofErr w:type="gramEnd"/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И. п.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2) В. п.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3) Т. п.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4) Р. п.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5) П. п.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6) Д. п.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7) Т. п.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8) И. п.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9.Д. п.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</w:t>
      </w: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определяем падежи?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Изменить существительное по падежам, значит просклонять или изменить окончание по вопросу.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– Какие типы склонений знаем?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мы вспомним, повторим и закрепим наши знания об основных видах склонений существительных, потому что ОБЗОРНО вы уже знакомились со склонениями в начальной школе.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Так о чём же мы будем сегодня говорить на уроке? Какая тема нашего урока?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176" w:hanging="1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в тетради тему нашего урока: </w:t>
      </w: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«Три склонения имен существительных».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176" w:hanging="1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-Скажите, а для чего нам это нужно?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176" w:hanging="1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(Чтобы правильно и грамотно писать и произносить слова)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176" w:hanging="1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Верно. Чтобы не только грамотно писать, но и произносить слова. Ведь правильная речь-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176" w:hanging="1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важное свидетельство общей культуры личности, это визитная карточка, по которой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176" w:hanging="1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составляют впечатление о 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говорящем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176" w:hanging="1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Вспомните из уроков литературы пословицы и поговорки, подтверждающие наш вывод: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176" w:hanging="1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Красна птица пером, а речь - словом.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176" w:hanging="1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Хорошие речи и приятно слушать.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176" w:hanging="1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С </w:t>
      </w:r>
      <w:proofErr w:type="gramStart"/>
      <w:r w:rsidRPr="004F33D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умным</w:t>
      </w:r>
      <w:proofErr w:type="gramEnd"/>
      <w:r w:rsidRPr="004F33D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разговориться, что меду напиться.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Повторение теоретического материала. Работа с учебником.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Давайте проверим, правильно ли вы ответили!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Откройте учебники на странице 62, параграф 95. Прочитайте два первых абзаца.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Большинство существительных изменяются по падежам, то есть склоняются.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Отдельные группы существительных склоняются в единственном числе одинаково, то есть имеют одинаковые окончания. По этому признаку в русском языке различаются три основных типа склонения.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означает, что практически все существительные делятся на три большие группы. У существительных каждой группы однотипные окончания в одинаковых падежах в единственном и множественном числе и в начальной форме.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 что такое НАЧАЛЬНАЯ ФОРМА имени существительного?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(Ответы детей)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Проверьте себя по учебнику.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Склонение существительного определяется по именительному падежу единственного числа. Это начальная форма имени существительного.                                                                                                    </w:t>
      </w: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6. Составление алгоритма.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right="45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Итак, с чего нужно начинать работу?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right="45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 постановки слова в начальную форму.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right="45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Далее…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right="45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Ро</w:t>
      </w:r>
      <w:proofErr w:type="gramStart"/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д-</w:t>
      </w:r>
      <w:proofErr w:type="gramEnd"/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&gt; Окончание-&gt;Склонение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Запишите его в тетрадь.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360" w:right="85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7. Закрепление теоретического материала.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Контрольно-диагностический этап.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Послушайте сказку.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360" w:right="8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СКАЗКА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    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В  одной  большой  стране,  где  правила  королева Морфология, был  город,  в котором жили  вельможи  Существительные, важные и  высокомерные. Они  не  хотели  никому  подчиняться  и  уступать, поэтому  часто  ссорились. Королеве Морфологии  не   нравилось  такое  поведение  подданных, но  ничего  поделать  она  не  могла.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В  одно прекрасное  утро  в  городе  появилось  Склонение  и  стало  всех  подряд  склонять. Даже  Существительное  просклоняло!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Очень  это  понравилось  королеве  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Морфологии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и  она  решила  взять  Склонение  к  себе  на  службу  на  должность  губернатора  города.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Склонение  тут  же  принялось  за  работу. Оно  разделило  город  на  три  района. Падежи  и  окончания  помогли   ему  переселить  жителей.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Наконец-то  в  городе  воцарился  порядок: никто  не  ссорился  и  не  обижался, ведь  теперь в  каждом  районе  жили  родственники, хоть  и  дальние.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Правда,  не  обошлось  без  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недовольных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Некоторые существительные   решительно  отказались  подчиниться  новому  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губернатору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и  ушли  из  города  с  гордо  поднятой  головой. Что  же  это  за  смельчаки  такие? Это  несклоняемые  и  разносклоняемые  существительные, которые  до  сих  пор  не  знают, где  же  им  можно  голову  преклонить.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 Вы  </w:t>
      </w:r>
      <w:proofErr w:type="gramStart"/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догадались</w:t>
      </w:r>
      <w:proofErr w:type="gramEnd"/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  на  какие  три  района  склонение  разделило  город?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Вспомним, какие  существительные  относятся  к  1-ому </w:t>
      </w:r>
      <w:proofErr w:type="spellStart"/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скл</w:t>
      </w:r>
      <w:proofErr w:type="spellEnd"/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.?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      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8. Заполнение таблицы по теме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Цель: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примере заполнения таблицы повторить понятие склонения имени существительного, вспомнить какие слова к какому склонению относятся, подобрать самостоятельные примеры.</w:t>
      </w:r>
    </w:p>
    <w:p w:rsidR="004F33DF" w:rsidRPr="004F33DF" w:rsidRDefault="004F33DF" w:rsidP="004F33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bdr w:val="single" w:sz="2" w:space="0" w:color="000000" w:frame="1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Определите, какие 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существительные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какому склонению относятся, сделайте краткие выводы.                          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 же  важно  правильно  определять  склонение  существительного?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Что  значит  просклонять  существительное? 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изменить  по  падежам)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right="8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Какие  качества  мешали  существительным в  сказке жить  мирно?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(важность,   высокомерие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  <w:proofErr w:type="gramEnd"/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А у  людей  бывают  качества  характера, которые  мешают  жить  дружно?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Посмотрим  сценку  из  школьной  жизни.</w:t>
      </w:r>
    </w:p>
    <w:p w:rsidR="004F33DF" w:rsidRPr="004F33DF" w:rsidRDefault="004F33DF" w:rsidP="004F33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ЖАДИНА</w:t>
      </w:r>
      <w:proofErr w:type="gramEnd"/>
    </w:p>
    <w:p w:rsidR="004F33DF" w:rsidRPr="004F33DF" w:rsidRDefault="004F33DF" w:rsidP="004F33DF">
      <w:pPr>
        <w:shd w:val="clear" w:color="auto" w:fill="FFFFFF"/>
        <w:spacing w:after="0" w:line="240" w:lineRule="auto"/>
        <w:ind w:left="1800" w:right="8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ученика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1800" w:right="8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1-й   С аппетитом  ест  яблоко 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конфету )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1800" w:right="8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2-й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С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мотрит  с  завистью, глотает слюнки, надеется,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1800" w:right="8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что друг  его  угостит.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1800" w:right="8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1-й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Д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оедает  яблоко. Вытирает  платком  рот, руки,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1800" w:right="8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Поглаживает  живот  от  удовольствия.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1800" w:right="8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2-й – А  если бы  у  меня  было  яблоко, я  бы  тебя  угостил.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1800" w:right="8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1-й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П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осмотрел  задумчиво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1800" w:right="8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- Жалко, что  у  тебя  нет  яблока!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 бы  вы  озаглавили  сценку? ( Жадина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  <w:proofErr w:type="gramEnd"/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 как  называется  качество  характера, которое  присуще  жадине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?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 Жадность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  <w:proofErr w:type="gramEnd"/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Оно  положительное  или  отрицательное?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Значит,  будем  бороться  с  собственной  жадностью.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Подберите  антоним  к  слову   жадность  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щедрость )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Прочитайте  мудрые  изречения, крылатые  выражения, объясните  их  смысл.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«У  </w:t>
      </w:r>
      <w:proofErr w:type="gramStart"/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щедрого</w:t>
      </w:r>
      <w:proofErr w:type="gramEnd"/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 богатство  неисчерпаемо»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«Жадность  никого   не  делает  богатым»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right="8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- А  умеете  ли  вы  различать   положительные  и  отрицательные  качества  характера   человека?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У  меня  есть  карточки, на  которых  напечатаны  разные  качества  характера, помогите  их  распределить  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положительные  и  отрицательные.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(учащиеся  по  очереди  берут  карточки  и  прикрепляют  их  в  определённую  графу  таблицы)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(Если возникает затруднение, заранее  подготовленный  ученик  даёт  краткое  толкование.</w:t>
      </w:r>
      <w:proofErr w:type="gramEnd"/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            Эрудиция – кругозор, учёность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            Благородств</w:t>
      </w:r>
      <w:proofErr w:type="gramStart"/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о-</w:t>
      </w:r>
      <w:proofErr w:type="gramEnd"/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великодушие, возвышенность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            Гордость – самоуважение, достоинство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            Гордыня -  высокомерие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            Самолюбие – гордость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            Себялюбие – эгоизм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            Равнодушие – безразличие</w:t>
      </w:r>
      <w:proofErr w:type="gramStart"/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 )</w:t>
      </w:r>
      <w:proofErr w:type="gramEnd"/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Какие  качества  будем  развивать  в  себе? 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положительные )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Убираем отрицательные  качества.                                                                                     </w:t>
      </w: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Физкультминутка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568" w:right="5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Дружно встали.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Раз! Два! Три!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Мы теперь богатыри! </w:t>
      </w:r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(Руки в стороны.)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568" w:right="5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ладонь к глазам приставим,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Ноги крепкие расставим.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Поворачиваясь вправо, </w:t>
      </w:r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(Поворот вправо.)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568" w:right="5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Оглядимся величаво,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налево надо тоже </w:t>
      </w:r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(Поворот влево.)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568" w:right="5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Поглядеть из-под ладошек.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направо, и еще </w:t>
      </w:r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(Поворот вправо.)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568" w:right="5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левое плечо. </w:t>
      </w:r>
      <w:proofErr w:type="gramStart"/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(Поворот влево.                                                                                                </w:t>
      </w: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</w:t>
      </w:r>
      <w:proofErr w:type="gramEnd"/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Промежуточная рефлексия. </w:t>
      </w:r>
      <w:r w:rsidRPr="004F33DF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 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                  1) - А  теперь  слова  1-ого  столбца  распределите  по  типам  склонения  в  своей    тетради.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Кто  быстрее  и  правильнее?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Проверка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2) Вспомним, в  чём  особенность  падежных  окончаний  существительных  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1-ого, 2-ого, 3-его  склонения.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( Постепенно  заполняется  таблица   на  доске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  <w:proofErr w:type="gramEnd"/>
    </w:p>
    <w:tbl>
      <w:tblPr>
        <w:tblW w:w="12015" w:type="dxa"/>
        <w:tblInd w:w="-5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8"/>
        <w:gridCol w:w="2440"/>
        <w:gridCol w:w="1256"/>
        <w:gridCol w:w="2709"/>
        <w:gridCol w:w="1014"/>
        <w:gridCol w:w="3678"/>
      </w:tblGrid>
      <w:tr w:rsidR="004F33DF" w:rsidRPr="004F33DF" w:rsidTr="004F33DF">
        <w:trPr>
          <w:trHeight w:val="200"/>
        </w:trPr>
        <w:tc>
          <w:tcPr>
            <w:tcW w:w="21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0" w:type="dxa"/>
              <w:right w:w="58" w:type="dxa"/>
            </w:tcMar>
            <w:hideMark/>
          </w:tcPr>
          <w:p w:rsidR="004F33DF" w:rsidRPr="004F33DF" w:rsidRDefault="004F33DF" w:rsidP="004F33DF">
            <w:pPr>
              <w:spacing w:after="0" w:line="2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3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склонение</w:t>
            </w:r>
          </w:p>
        </w:tc>
        <w:tc>
          <w:tcPr>
            <w:tcW w:w="21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0" w:type="dxa"/>
              <w:right w:w="58" w:type="dxa"/>
            </w:tcMar>
            <w:hideMark/>
          </w:tcPr>
          <w:p w:rsidR="004F33DF" w:rsidRPr="004F33DF" w:rsidRDefault="004F33DF" w:rsidP="004F33DF">
            <w:pPr>
              <w:spacing w:after="0" w:line="2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3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склонение</w:t>
            </w:r>
          </w:p>
        </w:tc>
        <w:tc>
          <w:tcPr>
            <w:tcW w:w="31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0" w:type="dxa"/>
              <w:right w:w="58" w:type="dxa"/>
            </w:tcMar>
            <w:hideMark/>
          </w:tcPr>
          <w:p w:rsidR="004F33DF" w:rsidRPr="004F33DF" w:rsidRDefault="004F33DF" w:rsidP="004F33DF">
            <w:pPr>
              <w:spacing w:after="0" w:line="2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3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склонение</w:t>
            </w:r>
          </w:p>
        </w:tc>
      </w:tr>
      <w:tr w:rsidR="004F33DF" w:rsidRPr="004F33DF" w:rsidTr="004F33DF">
        <w:trPr>
          <w:trHeight w:val="1680"/>
        </w:trPr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0" w:type="dxa"/>
              <w:right w:w="58" w:type="dxa"/>
            </w:tcMar>
            <w:hideMark/>
          </w:tcPr>
          <w:p w:rsidR="004F33DF" w:rsidRPr="004F33DF" w:rsidRDefault="004F33DF" w:rsidP="004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F3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</w:p>
          <w:p w:rsidR="004F33DF" w:rsidRPr="004F33DF" w:rsidRDefault="004F33DF" w:rsidP="004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3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single" w:sz="2" w:space="0" w:color="000000" w:frame="1"/>
                <w:lang w:eastAsia="ru-RU"/>
              </w:rPr>
              <w:pict>
                <v:shape id="_x0000_i1026" type="#_x0000_t75" alt="" style="width:24pt;height:24pt"/>
              </w:pict>
            </w:r>
          </w:p>
          <w:p w:rsidR="004F33DF" w:rsidRPr="004F33DF" w:rsidRDefault="004F33DF" w:rsidP="004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3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ДП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0" w:type="dxa"/>
              <w:right w:w="58" w:type="dxa"/>
            </w:tcMar>
            <w:hideMark/>
          </w:tcPr>
          <w:p w:rsidR="004F33DF" w:rsidRPr="004F33DF" w:rsidRDefault="004F33DF" w:rsidP="004F33DF">
            <w:pPr>
              <w:spacing w:after="0" w:line="240" w:lineRule="auto"/>
              <w:ind w:left="274" w:right="850" w:hanging="3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3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4F3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single" w:sz="2" w:space="0" w:color="000000" w:frame="1"/>
                <w:lang w:eastAsia="ru-RU"/>
              </w:rPr>
              <w:pict>
                <v:shape id="_x0000_i1027" type="#_x0000_t75" alt="" style="width:24pt;height:24pt"/>
              </w:pict>
            </w:r>
          </w:p>
          <w:p w:rsidR="004F33DF" w:rsidRPr="004F33DF" w:rsidRDefault="004F33DF" w:rsidP="004F33DF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3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single" w:sz="2" w:space="0" w:color="000000" w:frame="1"/>
                <w:lang w:eastAsia="ru-RU"/>
              </w:rPr>
              <w:pict>
                <v:shape id="_x0000_i1028" type="#_x0000_t75" alt="" style="width:24pt;height:24pt"/>
              </w:pict>
            </w:r>
          </w:p>
        </w:tc>
        <w:tc>
          <w:tcPr>
            <w:tcW w:w="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0" w:type="dxa"/>
              <w:right w:w="58" w:type="dxa"/>
            </w:tcMar>
            <w:hideMark/>
          </w:tcPr>
          <w:p w:rsidR="004F33DF" w:rsidRPr="004F33DF" w:rsidRDefault="004F33DF" w:rsidP="004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3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</w:t>
            </w:r>
            <w:proofErr w:type="gramStart"/>
            <w:r w:rsidRPr="004F3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F3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</w:t>
            </w:r>
          </w:p>
        </w:tc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0" w:type="dxa"/>
              <w:right w:w="58" w:type="dxa"/>
            </w:tcMar>
            <w:hideMark/>
          </w:tcPr>
          <w:p w:rsidR="004F33DF" w:rsidRPr="004F33DF" w:rsidRDefault="004F33DF" w:rsidP="004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3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single" w:sz="2" w:space="0" w:color="000000" w:frame="1"/>
                <w:lang w:eastAsia="ru-RU"/>
              </w:rPr>
              <w:pict>
                <v:shape id="_x0000_i1029" type="#_x0000_t75" alt="" style="width:24pt;height:24pt"/>
              </w:pict>
            </w:r>
          </w:p>
        </w:tc>
        <w:tc>
          <w:tcPr>
            <w:tcW w:w="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0" w:type="dxa"/>
              <w:right w:w="58" w:type="dxa"/>
            </w:tcMar>
            <w:hideMark/>
          </w:tcPr>
          <w:p w:rsidR="004F33DF" w:rsidRPr="004F33DF" w:rsidRDefault="004F33DF" w:rsidP="004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3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single" w:sz="2" w:space="0" w:color="000000" w:frame="1"/>
                <w:lang w:eastAsia="ru-RU"/>
              </w:rPr>
              <w:pict>
                <v:shape id="_x0000_i1030" type="#_x0000_t75" alt="" style="width:24pt;height:24pt"/>
              </w:pict>
            </w:r>
          </w:p>
          <w:p w:rsidR="004F33DF" w:rsidRPr="004F33DF" w:rsidRDefault="004F33DF" w:rsidP="004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3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РД</w:t>
            </w:r>
          </w:p>
          <w:p w:rsidR="004F33DF" w:rsidRPr="004F33DF" w:rsidRDefault="004F33DF" w:rsidP="004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F3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2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8" w:type="dxa"/>
              <w:left w:w="58" w:type="dxa"/>
              <w:bottom w:w="0" w:type="dxa"/>
              <w:right w:w="58" w:type="dxa"/>
            </w:tcMar>
            <w:hideMark/>
          </w:tcPr>
          <w:p w:rsidR="004F33DF" w:rsidRPr="004F33DF" w:rsidRDefault="004F33DF" w:rsidP="004F33DF">
            <w:pPr>
              <w:spacing w:after="0" w:line="240" w:lineRule="auto"/>
              <w:ind w:left="408" w:right="850" w:hanging="4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3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single" w:sz="2" w:space="0" w:color="000000" w:frame="1"/>
                <w:lang w:eastAsia="ru-RU"/>
              </w:rPr>
              <w:pict>
                <v:shape id="_x0000_i1031" type="#_x0000_t75" alt="" style="width:24pt;height:24pt"/>
              </w:pict>
            </w:r>
          </w:p>
        </w:tc>
      </w:tr>
    </w:tbl>
    <w:p w:rsidR="004F33DF" w:rsidRPr="004F33DF" w:rsidRDefault="004F33DF" w:rsidP="004F33DF">
      <w:pPr>
        <w:shd w:val="clear" w:color="auto" w:fill="FFFFFF"/>
        <w:spacing w:after="0" w:line="240" w:lineRule="auto"/>
        <w:ind w:left="360" w:right="85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Как  действовать,  если  забыли, какие  окончания  у  существительных  1-ого  склонения  в  косвенных  падежах? 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подставить  слово  1-ого  склонения, но  с  ударным  окончанием, например: страна, земля, лиса )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- Для  дальнейшей  работы  нам  надо  чётко  знать  падежи  и  падежные  вопросы.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180" w:right="8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 напомнит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?</w:t>
      </w:r>
      <w:proofErr w:type="gramEnd"/>
    </w:p>
    <w:p w:rsidR="004F33DF" w:rsidRPr="004F33DF" w:rsidRDefault="004F33DF" w:rsidP="004F33DF">
      <w:pPr>
        <w:shd w:val="clear" w:color="auto" w:fill="FFFFFF"/>
        <w:spacing w:after="0" w:line="240" w:lineRule="auto"/>
        <w:ind w:left="360" w:right="85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- Просклоняем  существительное  1-ого 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вашей табл.), в  котором  3  согласных буквы ( отвага ). Запишем  только  в  форме  родительного, дательного  и  предложного  падежа.</w:t>
      </w:r>
    </w:p>
    <w:tbl>
      <w:tblPr>
        <w:tblW w:w="12000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000"/>
      </w:tblGrid>
      <w:tr w:rsidR="004F33DF" w:rsidRPr="004F33DF" w:rsidTr="004F33DF">
        <w:trPr>
          <w:trHeight w:val="1320"/>
        </w:trPr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3DF" w:rsidRPr="004F33DF" w:rsidRDefault="004F33DF" w:rsidP="004F33DF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33D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 </w:t>
            </w:r>
            <w:r w:rsidRPr="004F3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отвага</w:t>
            </w:r>
          </w:p>
          <w:p w:rsidR="004F33DF" w:rsidRPr="004F33DF" w:rsidRDefault="004F33DF" w:rsidP="004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F33D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</w:t>
            </w:r>
            <w:proofErr w:type="gramEnd"/>
          </w:p>
          <w:p w:rsidR="004F33DF" w:rsidRPr="004F33DF" w:rsidRDefault="004F33DF" w:rsidP="004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33D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</w:t>
            </w:r>
          </w:p>
          <w:p w:rsidR="004F33DF" w:rsidRPr="004F33DF" w:rsidRDefault="004F33DF" w:rsidP="004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33D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</w:t>
            </w:r>
          </w:p>
          <w:p w:rsidR="004F33DF" w:rsidRPr="004F33DF" w:rsidRDefault="004F33DF" w:rsidP="004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33D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</w:t>
            </w:r>
          </w:p>
          <w:p w:rsidR="004F33DF" w:rsidRPr="004F33DF" w:rsidRDefault="004F33DF" w:rsidP="004F3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F33D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</w:t>
            </w:r>
            <w:proofErr w:type="gramEnd"/>
          </w:p>
        </w:tc>
      </w:tr>
    </w:tbl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 Сделаем вывод: трудные  падежи</w:t>
      </w:r>
      <w:proofErr w:type="gramStart"/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:</w:t>
      </w:r>
      <w:proofErr w:type="gramEnd"/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proofErr w:type="gramStart"/>
      <w:r w:rsidRPr="004F33D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</w:t>
      </w:r>
      <w:proofErr w:type="gramEnd"/>
      <w:r w:rsidRPr="004F33D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, Д, П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F33DF" w:rsidRPr="004F33DF" w:rsidRDefault="004F33DF" w:rsidP="004F33DF">
      <w:pPr>
        <w:numPr>
          <w:ilvl w:val="0"/>
          <w:numId w:val="2"/>
        </w:numPr>
        <w:shd w:val="clear" w:color="auto" w:fill="FFFFFF"/>
        <w:spacing w:after="0" w:line="240" w:lineRule="auto"/>
        <w:ind w:left="9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 существительное  1-ого  склонения, какое  окончание  в  родительном? дательном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?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предложном  падежах?</w:t>
      </w:r>
    </w:p>
    <w:p w:rsidR="004F33DF" w:rsidRPr="004F33DF" w:rsidRDefault="004F33DF" w:rsidP="004F33DF">
      <w:pPr>
        <w:numPr>
          <w:ilvl w:val="0"/>
          <w:numId w:val="2"/>
        </w:numPr>
        <w:shd w:val="clear" w:color="auto" w:fill="FFFFFF"/>
        <w:spacing w:after="0" w:line="240" w:lineRule="auto"/>
        <w:ind w:left="9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Если  существительное  2-ого  склонения,  какое  окончание  в  предложном  падеже?</w:t>
      </w:r>
    </w:p>
    <w:p w:rsidR="004F33DF" w:rsidRPr="004F33DF" w:rsidRDefault="004F33DF" w:rsidP="004F33DF">
      <w:pPr>
        <w:numPr>
          <w:ilvl w:val="0"/>
          <w:numId w:val="2"/>
        </w:numPr>
        <w:shd w:val="clear" w:color="auto" w:fill="FFFFFF"/>
        <w:spacing w:after="0" w:line="240" w:lineRule="auto"/>
        <w:ind w:left="9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 существительное  3-ого  склонения,  какое  окончание  в  родительном,  дательном, предложном  падежах?  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180" w:right="8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11.  Закрепление ЗУН. Выполнение учащимися </w:t>
      </w:r>
      <w:proofErr w:type="gramStart"/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различных</w:t>
      </w:r>
      <w:proofErr w:type="gramEnd"/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задания  по цели урока. 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 теперь  применим  знания  на  практике.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180" w:right="8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  </w:t>
      </w: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 с  раздаточным  материало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м(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вставить  пропущенные  буквы,  указать  склонение  и  падеж )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Дружб…  блеск  не  нужен. Набирайся  ума  в  </w:t>
      </w:r>
      <w:proofErr w:type="spell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учени</w:t>
      </w:r>
      <w:proofErr w:type="spell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храброст</w:t>
      </w:r>
      <w:proofErr w:type="spell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в  </w:t>
      </w:r>
      <w:proofErr w:type="spell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сражени</w:t>
      </w:r>
      <w:proofErr w:type="spell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.Знал  дружка  в  </w:t>
      </w:r>
      <w:proofErr w:type="spell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радост</w:t>
      </w:r>
      <w:proofErr w:type="spell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 , не  оставляй  и  в  </w:t>
      </w:r>
      <w:proofErr w:type="spell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горест</w:t>
      </w:r>
      <w:proofErr w:type="spell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 . Злой  плачет  от  </w:t>
      </w:r>
      <w:proofErr w:type="spell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завист</w:t>
      </w:r>
      <w:proofErr w:type="spell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, а  добрый  от  </w:t>
      </w:r>
      <w:proofErr w:type="spell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радост</w:t>
      </w:r>
      <w:proofErr w:type="spell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. Для  </w:t>
      </w:r>
      <w:proofErr w:type="spell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мудрост</w:t>
      </w:r>
      <w:proofErr w:type="spell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  нет  ничего  ненавистнее   </w:t>
      </w:r>
      <w:proofErr w:type="spell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хитрост</w:t>
      </w:r>
      <w:proofErr w:type="spell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. Основа  великой  </w:t>
      </w:r>
      <w:proofErr w:type="spell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мудрост</w:t>
      </w:r>
      <w:proofErr w:type="spell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 есть  терпение.        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left="180" w:right="8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Чем  похожи  предложения  на  карточках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?(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пословицы  и  поговорки ). А значит, это  мудрые  советы, к  которым  надо  прислушиваться  каждому  человеку.</w:t>
      </w:r>
    </w:p>
    <w:p w:rsidR="004F33DF" w:rsidRPr="004F33DF" w:rsidRDefault="004F33DF" w:rsidP="004F33DF">
      <w:pPr>
        <w:shd w:val="clear" w:color="auto" w:fill="FFFFFF"/>
        <w:spacing w:after="0" w:line="240" w:lineRule="auto"/>
        <w:ind w:right="8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12.   Подведение  итогов.</w:t>
      </w:r>
    </w:p>
    <w:p w:rsidR="004F33DF" w:rsidRPr="004F33DF" w:rsidRDefault="004F33DF" w:rsidP="004F33DF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 узнали  нового  о  склонении  существительных?</w:t>
      </w:r>
    </w:p>
    <w:p w:rsidR="004F33DF" w:rsidRPr="004F33DF" w:rsidRDefault="004F33DF" w:rsidP="004F33DF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 типов  склонения   существительных?</w:t>
      </w:r>
    </w:p>
    <w:p w:rsidR="004F33DF" w:rsidRPr="004F33DF" w:rsidRDefault="004F33DF" w:rsidP="004F33DF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Трудные  падежи   1-ого  склонения? ( Р.,Д.,П.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  <w:proofErr w:type="gramEnd"/>
    </w:p>
    <w:p w:rsidR="004F33DF" w:rsidRPr="004F33DF" w:rsidRDefault="004F33DF" w:rsidP="004F33DF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 окончания  пишутся  в  этих  падежах?</w:t>
      </w:r>
    </w:p>
    <w:p w:rsidR="004F33DF" w:rsidRPr="004F33DF" w:rsidRDefault="004F33DF" w:rsidP="004F33DF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Трудный  падеж  2-ого  склонения? ( П.)  Какое   окончание?</w:t>
      </w:r>
    </w:p>
    <w:p w:rsidR="004F33DF" w:rsidRPr="004F33DF" w:rsidRDefault="004F33DF" w:rsidP="004F33DF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 помним  об  окончании  существительных  3-ого  склонения? </w:t>
      </w:r>
      <w:proofErr w:type="gramStart"/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 </w:t>
      </w:r>
      <w:proofErr w:type="spellStart"/>
      <w:proofErr w:type="gramEnd"/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_и_</w:t>
      </w:r>
      <w:proofErr w:type="spellEnd"/>
      <w:r w:rsidRPr="004F33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</w:p>
    <w:p w:rsidR="004F33DF" w:rsidRPr="004F33DF" w:rsidRDefault="004F33DF" w:rsidP="004F33DF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 чём  ещё  очень  важном  для  каждого  человека  мы  сегодня  говорили? 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 качествах  характера ).                                                                                                               </w:t>
      </w:r>
    </w:p>
    <w:p w:rsidR="004F33DF" w:rsidRPr="004F33DF" w:rsidRDefault="004F33DF" w:rsidP="004F33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13. Рефлексия.</w:t>
      </w:r>
      <w:r w:rsidRPr="004F33D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</w:p>
    <w:p w:rsidR="004F33DF" w:rsidRPr="004F33DF" w:rsidRDefault="004F33DF" w:rsidP="004F33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Учитель: Вот и подошел к концу наш урок. У вас на партах лежат </w:t>
      </w:r>
      <w:proofErr w:type="spell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стикеры</w:t>
      </w:r>
      <w:proofErr w:type="spell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двух цветов. Розовый </w:t>
      </w:r>
      <w:proofErr w:type="spell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стикер</w:t>
      </w:r>
      <w:proofErr w:type="spell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обозначает, что урок вам понравился, вы хорошо поработали; голубой </w:t>
      </w:r>
      <w:proofErr w:type="spell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стикер</w:t>
      </w:r>
      <w:proofErr w:type="spell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обозначает, что вы ленились, и вам было неинтересно. Сейчас напишите, пожалуйста, на одном из этих </w:t>
      </w:r>
      <w:proofErr w:type="spell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стикеров</w:t>
      </w:r>
      <w:proofErr w:type="spell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свое имя и фамилию. По окончании урока приклейте их на доску. Урок окончен. До свидания!</w:t>
      </w:r>
    </w:p>
    <w:p w:rsidR="004F33DF" w:rsidRPr="004F33DF" w:rsidRDefault="004F33DF" w:rsidP="004F33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14. Домашнее задание:</w:t>
      </w: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параграф № 95, стр. 62, упр. 521.</w:t>
      </w:r>
    </w:p>
    <w:p w:rsidR="004F33DF" w:rsidRPr="004F33DF" w:rsidRDefault="004F33DF" w:rsidP="004F33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«Закончи предложения»:</w:t>
      </w:r>
    </w:p>
    <w:p w:rsidR="004F33DF" w:rsidRPr="004F33DF" w:rsidRDefault="004F33DF" w:rsidP="004F33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Все предметы, окружающие нас, мы можем назвать при помощи…</w:t>
      </w:r>
    </w:p>
    <w:p w:rsidR="004F33DF" w:rsidRPr="004F33DF" w:rsidRDefault="004F33DF" w:rsidP="004F33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Имя существительное – это…</w:t>
      </w:r>
    </w:p>
    <w:p w:rsidR="004F33DF" w:rsidRPr="004F33DF" w:rsidRDefault="004F33DF" w:rsidP="004F33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Имя существительное имеет 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постоянные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и…</w:t>
      </w:r>
    </w:p>
    <w:p w:rsidR="004F33DF" w:rsidRPr="004F33DF" w:rsidRDefault="004F33DF" w:rsidP="004F33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К постоянным признакам имени существительного относятся…</w:t>
      </w:r>
    </w:p>
    <w:p w:rsidR="004F33DF" w:rsidRPr="004F33DF" w:rsidRDefault="004F33DF" w:rsidP="004F33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Падеж и число являются…</w:t>
      </w:r>
    </w:p>
    <w:p w:rsidR="004F33DF" w:rsidRPr="004F33DF" w:rsidRDefault="004F33DF" w:rsidP="004F33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Собственное имя существительное отличается от </w:t>
      </w:r>
      <w:proofErr w:type="gramStart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нарицательного</w:t>
      </w:r>
      <w:proofErr w:type="gramEnd"/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тем, что…</w:t>
      </w:r>
    </w:p>
    <w:p w:rsidR="004F33DF" w:rsidRPr="004F33DF" w:rsidRDefault="004F33DF" w:rsidP="004F33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Важным постоянным морфологическим признаком является род. Приведу примеры существительных разного рода…</w:t>
      </w:r>
    </w:p>
    <w:p w:rsidR="004F33DF" w:rsidRPr="004F33DF" w:rsidRDefault="004F33DF" w:rsidP="004F33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Поскольку имя существительное является самостоятельной частью речи, оно способно выполнять синтаксическую функцию, а именно…</w:t>
      </w:r>
    </w:p>
    <w:p w:rsidR="004F33DF" w:rsidRDefault="004F33DF" w:rsidP="004F33DF"/>
    <w:sectPr w:rsidR="004F33DF" w:rsidSect="004F33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87231"/>
    <w:multiLevelType w:val="multilevel"/>
    <w:tmpl w:val="259C3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1A7FE0"/>
    <w:multiLevelType w:val="multilevel"/>
    <w:tmpl w:val="117E4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DB0095"/>
    <w:multiLevelType w:val="multilevel"/>
    <w:tmpl w:val="F84AC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D76267"/>
    <w:multiLevelType w:val="hybridMultilevel"/>
    <w:tmpl w:val="2BCC8CC6"/>
    <w:lvl w:ilvl="0" w:tplc="4036A584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9067F"/>
    <w:rsid w:val="004F33DF"/>
    <w:rsid w:val="0089067F"/>
    <w:rsid w:val="009A6E9A"/>
    <w:rsid w:val="00F500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">
    <w:name w:val="c34"/>
    <w:basedOn w:val="a"/>
    <w:rsid w:val="004F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4F33DF"/>
  </w:style>
  <w:style w:type="character" w:customStyle="1" w:styleId="c2">
    <w:name w:val="c2"/>
    <w:basedOn w:val="a0"/>
    <w:rsid w:val="004F33DF"/>
  </w:style>
  <w:style w:type="character" w:customStyle="1" w:styleId="c13">
    <w:name w:val="c13"/>
    <w:basedOn w:val="a0"/>
    <w:rsid w:val="004F33DF"/>
  </w:style>
  <w:style w:type="character" w:customStyle="1" w:styleId="c1">
    <w:name w:val="c1"/>
    <w:basedOn w:val="a0"/>
    <w:rsid w:val="004F33DF"/>
  </w:style>
  <w:style w:type="character" w:customStyle="1" w:styleId="c22">
    <w:name w:val="c22"/>
    <w:basedOn w:val="a0"/>
    <w:rsid w:val="004F33DF"/>
  </w:style>
  <w:style w:type="paragraph" w:customStyle="1" w:styleId="c12">
    <w:name w:val="c12"/>
    <w:basedOn w:val="a"/>
    <w:rsid w:val="004F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4F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4F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4F33DF"/>
  </w:style>
  <w:style w:type="character" w:customStyle="1" w:styleId="c19">
    <w:name w:val="c19"/>
    <w:basedOn w:val="a0"/>
    <w:rsid w:val="004F33DF"/>
  </w:style>
  <w:style w:type="paragraph" w:customStyle="1" w:styleId="c0">
    <w:name w:val="c0"/>
    <w:basedOn w:val="a"/>
    <w:rsid w:val="004F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9">
    <w:name w:val="c59"/>
    <w:basedOn w:val="a"/>
    <w:rsid w:val="004F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4F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4F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4F33DF"/>
  </w:style>
  <w:style w:type="character" w:customStyle="1" w:styleId="c18">
    <w:name w:val="c18"/>
    <w:basedOn w:val="a0"/>
    <w:rsid w:val="004F33DF"/>
  </w:style>
  <w:style w:type="paragraph" w:styleId="a4">
    <w:name w:val="List Paragraph"/>
    <w:basedOn w:val="a"/>
    <w:uiPriority w:val="34"/>
    <w:qFormat/>
    <w:rsid w:val="00F500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3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3805</Words>
  <Characters>21692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2019-01-20T17:08:00Z</dcterms:created>
  <dcterms:modified xsi:type="dcterms:W3CDTF">2019-01-20T17:45:00Z</dcterms:modified>
</cp:coreProperties>
</file>