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F36" w:rsidRDefault="00F40ED9">
      <w:pPr>
        <w:jc w:val="center"/>
        <w:rPr>
          <w:b/>
          <w:sz w:val="28"/>
        </w:rPr>
      </w:pPr>
      <w:r>
        <w:rPr>
          <w:b/>
          <w:sz w:val="28"/>
        </w:rPr>
        <w:t>УПРАВЛЕНИЕ ОБРАЗОВАНИЯ АДМИНИСТРАЦИИ СОЛНЕЧНОГОРСКОГО МУНИЦИПАЛЬНОГО РАЙОНА</w:t>
      </w:r>
    </w:p>
    <w:p w:rsidR="002A2F36" w:rsidRDefault="002A2F36">
      <w:pPr>
        <w:rPr>
          <w:sz w:val="16"/>
        </w:rPr>
      </w:pPr>
    </w:p>
    <w:p w:rsidR="002A2F36" w:rsidRDefault="00F40ED9">
      <w:pPr>
        <w:jc w:val="center"/>
        <w:rPr>
          <w:b/>
          <w:sz w:val="20"/>
        </w:rPr>
      </w:pPr>
      <w:r>
        <w:rPr>
          <w:b/>
          <w:sz w:val="20"/>
        </w:rPr>
        <w:t xml:space="preserve">МУНИЦИПАЛЬНОЕ БЮДЖЕТНОЕ  ОБЩЕОБРАЗОВАТЕЛЬНОЕ УЧРЕЖДЕНИЕ </w:t>
      </w:r>
    </w:p>
    <w:p w:rsidR="002A2F36" w:rsidRDefault="00F40ED9">
      <w:pPr>
        <w:jc w:val="center"/>
        <w:rPr>
          <w:b/>
          <w:sz w:val="20"/>
        </w:rPr>
      </w:pPr>
      <w:r>
        <w:rPr>
          <w:b/>
          <w:sz w:val="20"/>
        </w:rPr>
        <w:t>ПОВАРОВСКАЯ СРЕДНЯЯ ОБЩЕОБРАЗОВАТЕЛЬНАЯ ШКОЛА</w:t>
      </w:r>
    </w:p>
    <w:p w:rsidR="002A2F36" w:rsidRDefault="002A2F36">
      <w:pPr>
        <w:jc w:val="center"/>
        <w:rPr>
          <w:b/>
          <w:sz w:val="20"/>
        </w:rPr>
      </w:pPr>
    </w:p>
    <w:p w:rsidR="002A2F36" w:rsidRDefault="00F40ED9">
      <w:pPr>
        <w:jc w:val="right"/>
        <w:rPr>
          <w:b/>
          <w:sz w:val="16"/>
        </w:rPr>
      </w:pPr>
      <w:r>
        <w:rPr>
          <w:b/>
          <w:sz w:val="16"/>
        </w:rPr>
        <w:t xml:space="preserve">141540 Московская область, </w:t>
      </w:r>
      <w:proofErr w:type="spellStart"/>
      <w:r>
        <w:rPr>
          <w:b/>
          <w:sz w:val="16"/>
        </w:rPr>
        <w:t>Солнечногорский</w:t>
      </w:r>
      <w:proofErr w:type="spellEnd"/>
      <w:r>
        <w:rPr>
          <w:b/>
          <w:sz w:val="16"/>
        </w:rPr>
        <w:t xml:space="preserve"> </w:t>
      </w:r>
    </w:p>
    <w:p w:rsidR="002A2F36" w:rsidRDefault="00F40ED9">
      <w:pPr>
        <w:jc w:val="center"/>
        <w:rPr>
          <w:b/>
          <w:sz w:val="16"/>
        </w:rPr>
      </w:pPr>
      <w:r>
        <w:rPr>
          <w:b/>
          <w:sz w:val="16"/>
        </w:rPr>
        <w:t xml:space="preserve">                                                                                                                                                                    район,  посёлок Поварово</w:t>
      </w:r>
    </w:p>
    <w:p w:rsidR="002A2F36" w:rsidRDefault="00F40ED9">
      <w:pPr>
        <w:rPr>
          <w:b/>
          <w:sz w:val="16"/>
        </w:rPr>
      </w:pPr>
      <w:r>
        <w:rPr>
          <w:b/>
          <w:sz w:val="16"/>
        </w:rPr>
        <w:t xml:space="preserve">672-375 – канцелярия; учительская;                                 </w:t>
      </w:r>
      <w:r>
        <w:rPr>
          <w:b/>
          <w:sz w:val="16"/>
        </w:rPr>
        <w:t xml:space="preserve">                                                                                               povar.sckool.@mail.ru                                                                                                              </w:t>
      </w:r>
    </w:p>
    <w:p w:rsidR="002A2F36" w:rsidRDefault="00F40ED9">
      <w:pPr>
        <w:rPr>
          <w:b/>
          <w:sz w:val="16"/>
        </w:rPr>
      </w:pPr>
      <w:r>
        <w:rPr>
          <w:b/>
          <w:sz w:val="16"/>
        </w:rPr>
        <w:t>672-385 – директор; факс.</w:t>
      </w:r>
    </w:p>
    <w:p w:rsidR="002A2F36" w:rsidRDefault="002A2F36">
      <w:pPr>
        <w:jc w:val="right"/>
        <w:rPr>
          <w:noProof/>
        </w:rPr>
      </w:pPr>
    </w:p>
    <w:p w:rsidR="00F40ED9" w:rsidRDefault="00F40ED9">
      <w:pPr>
        <w:jc w:val="right"/>
        <w:rPr>
          <w:noProof/>
        </w:rPr>
      </w:pPr>
    </w:p>
    <w:p w:rsidR="00F40ED9" w:rsidRDefault="00F40ED9">
      <w:pPr>
        <w:jc w:val="right"/>
        <w:rPr>
          <w:noProof/>
        </w:rPr>
      </w:pPr>
    </w:p>
    <w:p w:rsidR="00F40ED9" w:rsidRDefault="00F40ED9">
      <w:pPr>
        <w:jc w:val="right"/>
        <w:rPr>
          <w:noProof/>
        </w:rPr>
      </w:pPr>
    </w:p>
    <w:p w:rsidR="00F40ED9" w:rsidRDefault="00F40ED9">
      <w:pPr>
        <w:jc w:val="right"/>
        <w:rPr>
          <w:noProof/>
        </w:rPr>
      </w:pPr>
    </w:p>
    <w:p w:rsidR="00F40ED9" w:rsidRDefault="00F40ED9">
      <w:pPr>
        <w:jc w:val="right"/>
        <w:rPr>
          <w:noProof/>
        </w:rPr>
      </w:pPr>
    </w:p>
    <w:p w:rsidR="00F40ED9" w:rsidRDefault="00F40ED9">
      <w:pPr>
        <w:jc w:val="right"/>
        <w:rPr>
          <w:noProof/>
        </w:rPr>
      </w:pPr>
    </w:p>
    <w:p w:rsidR="00F40ED9" w:rsidRDefault="00F40ED9">
      <w:pPr>
        <w:jc w:val="right"/>
        <w:rPr>
          <w:noProof/>
        </w:rPr>
      </w:pPr>
    </w:p>
    <w:p w:rsidR="00F40ED9" w:rsidRDefault="00F40ED9">
      <w:pPr>
        <w:jc w:val="right"/>
        <w:rPr>
          <w:noProof/>
        </w:rPr>
      </w:pPr>
    </w:p>
    <w:p w:rsidR="00F40ED9" w:rsidRDefault="00F40ED9">
      <w:pPr>
        <w:jc w:val="right"/>
        <w:rPr>
          <w:noProof/>
        </w:rPr>
      </w:pPr>
    </w:p>
    <w:p w:rsidR="00F40ED9" w:rsidRDefault="00F40ED9">
      <w:pPr>
        <w:jc w:val="right"/>
        <w:rPr>
          <w:noProof/>
        </w:rPr>
      </w:pPr>
    </w:p>
    <w:p w:rsidR="00F40ED9" w:rsidRDefault="00F40ED9">
      <w:pPr>
        <w:jc w:val="right"/>
        <w:rPr>
          <w:noProof/>
        </w:rPr>
      </w:pPr>
    </w:p>
    <w:p w:rsidR="00F40ED9" w:rsidRDefault="00F40ED9">
      <w:pPr>
        <w:jc w:val="right"/>
      </w:pPr>
    </w:p>
    <w:tbl>
      <w:tblPr>
        <w:tblW w:w="0" w:type="auto"/>
        <w:tblLook w:val="04A0"/>
      </w:tblPr>
      <w:tblGrid>
        <w:gridCol w:w="4566"/>
        <w:gridCol w:w="5005"/>
      </w:tblGrid>
      <w:tr w:rsidR="002A2F36">
        <w:tc>
          <w:tcPr>
            <w:tcW w:w="4785" w:type="dxa"/>
          </w:tcPr>
          <w:p w:rsidR="002A2F36" w:rsidRDefault="002A2F36">
            <w:pPr>
              <w:rPr>
                <w:b/>
                <w:sz w:val="28"/>
              </w:rPr>
            </w:pPr>
          </w:p>
        </w:tc>
        <w:tc>
          <w:tcPr>
            <w:tcW w:w="5246" w:type="dxa"/>
          </w:tcPr>
          <w:p w:rsidR="002A2F36" w:rsidRDefault="002A2F36">
            <w:pPr>
              <w:rPr>
                <w:b/>
                <w:sz w:val="28"/>
              </w:rPr>
            </w:pPr>
          </w:p>
        </w:tc>
      </w:tr>
    </w:tbl>
    <w:p w:rsidR="002A2F36" w:rsidRDefault="002A2F36">
      <w:pPr>
        <w:rPr>
          <w:sz w:val="28"/>
        </w:rPr>
      </w:pPr>
    </w:p>
    <w:p w:rsidR="002A2F36" w:rsidRDefault="00F40ED9">
      <w:pPr>
        <w:jc w:val="center"/>
        <w:rPr>
          <w:b/>
          <w:sz w:val="40"/>
        </w:rPr>
      </w:pPr>
      <w:r>
        <w:rPr>
          <w:b/>
          <w:sz w:val="40"/>
        </w:rPr>
        <w:t xml:space="preserve">РАБОЧАЯ  ПРОГРАММА </w:t>
      </w:r>
    </w:p>
    <w:p w:rsidR="002A2F36" w:rsidRDefault="00F40ED9">
      <w:pPr>
        <w:jc w:val="center"/>
        <w:rPr>
          <w:b/>
          <w:sz w:val="40"/>
        </w:rPr>
      </w:pPr>
      <w:r>
        <w:rPr>
          <w:b/>
          <w:sz w:val="40"/>
        </w:rPr>
        <w:t>ПО  АНГЛИЙСКОМУ ЯЗЫКУ</w:t>
      </w:r>
    </w:p>
    <w:p w:rsidR="002A2F36" w:rsidRDefault="00F40ED9">
      <w:pPr>
        <w:jc w:val="center"/>
        <w:rPr>
          <w:b/>
          <w:sz w:val="40"/>
        </w:rPr>
      </w:pPr>
      <w:r>
        <w:rPr>
          <w:b/>
          <w:sz w:val="40"/>
        </w:rPr>
        <w:t>5  класс</w:t>
      </w:r>
    </w:p>
    <w:p w:rsidR="002A2F36" w:rsidRDefault="002A2F36">
      <w:pPr>
        <w:jc w:val="center"/>
        <w:rPr>
          <w:b/>
          <w:sz w:val="36"/>
        </w:rPr>
      </w:pPr>
    </w:p>
    <w:p w:rsidR="002A2F36" w:rsidRDefault="00F40ED9">
      <w:pPr>
        <w:jc w:val="center"/>
        <w:rPr>
          <w:b/>
          <w:i/>
          <w:sz w:val="36"/>
        </w:rPr>
      </w:pPr>
      <w:r>
        <w:rPr>
          <w:b/>
          <w:i/>
          <w:sz w:val="36"/>
        </w:rPr>
        <w:t>Соответствует ФГОС ООО</w:t>
      </w:r>
    </w:p>
    <w:p w:rsidR="002A2F36" w:rsidRDefault="002A2F36">
      <w:pPr>
        <w:jc w:val="right"/>
        <w:rPr>
          <w:b/>
          <w:sz w:val="32"/>
        </w:rPr>
      </w:pPr>
    </w:p>
    <w:p w:rsidR="002A2F36" w:rsidRDefault="002A2F36">
      <w:pPr>
        <w:jc w:val="right"/>
        <w:rPr>
          <w:b/>
          <w:sz w:val="32"/>
        </w:rPr>
      </w:pPr>
    </w:p>
    <w:p w:rsidR="002A2F36" w:rsidRDefault="002A2F36">
      <w:pPr>
        <w:jc w:val="right"/>
        <w:rPr>
          <w:b/>
          <w:sz w:val="32"/>
        </w:rPr>
      </w:pPr>
    </w:p>
    <w:p w:rsidR="002A2F36" w:rsidRDefault="002A2F36">
      <w:pPr>
        <w:jc w:val="right"/>
        <w:rPr>
          <w:b/>
          <w:sz w:val="32"/>
        </w:rPr>
      </w:pPr>
    </w:p>
    <w:p w:rsidR="002A2F36" w:rsidRDefault="00F40ED9">
      <w:pPr>
        <w:jc w:val="right"/>
        <w:rPr>
          <w:b/>
          <w:sz w:val="32"/>
        </w:rPr>
      </w:pPr>
      <w:r>
        <w:rPr>
          <w:b/>
          <w:sz w:val="32"/>
        </w:rPr>
        <w:t xml:space="preserve">Составитель: учитель английского языка </w:t>
      </w:r>
    </w:p>
    <w:p w:rsidR="002A2F36" w:rsidRDefault="00F40ED9">
      <w:pPr>
        <w:jc w:val="right"/>
        <w:rPr>
          <w:b/>
          <w:sz w:val="32"/>
        </w:rPr>
      </w:pPr>
      <w:r>
        <w:rPr>
          <w:b/>
          <w:sz w:val="32"/>
        </w:rPr>
        <w:t>Кочеткова Елена Игоревна</w:t>
      </w:r>
    </w:p>
    <w:p w:rsidR="002A2F36" w:rsidRDefault="002A2F36">
      <w:pPr>
        <w:jc w:val="center"/>
        <w:rPr>
          <w:b/>
          <w:sz w:val="36"/>
        </w:rPr>
      </w:pPr>
    </w:p>
    <w:p w:rsidR="002A2F36" w:rsidRDefault="002A2F36">
      <w:pPr>
        <w:jc w:val="center"/>
        <w:rPr>
          <w:b/>
          <w:sz w:val="36"/>
        </w:rPr>
      </w:pPr>
    </w:p>
    <w:p w:rsidR="002A2F36" w:rsidRDefault="002A2F36">
      <w:pPr>
        <w:jc w:val="center"/>
        <w:rPr>
          <w:b/>
          <w:sz w:val="36"/>
        </w:rPr>
      </w:pPr>
    </w:p>
    <w:p w:rsidR="002A2F36" w:rsidRDefault="002A2F36">
      <w:pPr>
        <w:jc w:val="center"/>
        <w:rPr>
          <w:b/>
          <w:sz w:val="36"/>
        </w:rPr>
      </w:pPr>
    </w:p>
    <w:p w:rsidR="002A2F36" w:rsidRDefault="002A2F36">
      <w:pPr>
        <w:jc w:val="center"/>
        <w:rPr>
          <w:b/>
          <w:sz w:val="36"/>
        </w:rPr>
      </w:pPr>
    </w:p>
    <w:p w:rsidR="002A2F36" w:rsidRDefault="002A2F36">
      <w:pPr>
        <w:jc w:val="center"/>
        <w:rPr>
          <w:b/>
          <w:sz w:val="36"/>
        </w:rPr>
      </w:pPr>
    </w:p>
    <w:p w:rsidR="002A2F36" w:rsidRDefault="00F40ED9">
      <w:pPr>
        <w:jc w:val="center"/>
        <w:rPr>
          <w:b/>
          <w:sz w:val="36"/>
        </w:rPr>
      </w:pPr>
      <w:r>
        <w:rPr>
          <w:b/>
          <w:sz w:val="36"/>
        </w:rPr>
        <w:t>п. Поварово</w:t>
      </w:r>
    </w:p>
    <w:p w:rsidR="002A2F36" w:rsidRDefault="00F40ED9">
      <w:pPr>
        <w:jc w:val="center"/>
        <w:rPr>
          <w:b/>
          <w:sz w:val="36"/>
        </w:rPr>
      </w:pPr>
      <w:r>
        <w:rPr>
          <w:b/>
          <w:sz w:val="36"/>
        </w:rPr>
        <w:t>2020</w:t>
      </w:r>
      <w:r>
        <w:rPr>
          <w:b/>
          <w:sz w:val="36"/>
        </w:rPr>
        <w:t xml:space="preserve"> г.</w:t>
      </w:r>
    </w:p>
    <w:p w:rsidR="002A2F36" w:rsidRDefault="002A2F36">
      <w:pPr>
        <w:tabs>
          <w:tab w:val="left" w:pos="0"/>
          <w:tab w:val="left" w:pos="993"/>
        </w:tabs>
        <w:jc w:val="center"/>
        <w:rPr>
          <w:b/>
          <w:sz w:val="28"/>
        </w:rPr>
      </w:pPr>
    </w:p>
    <w:p w:rsidR="002A2F36" w:rsidRDefault="00F40ED9">
      <w:pPr>
        <w:tabs>
          <w:tab w:val="left" w:pos="0"/>
          <w:tab w:val="left" w:pos="993"/>
        </w:tabs>
        <w:spacing w:line="360" w:lineRule="auto"/>
        <w:jc w:val="center"/>
        <w:rPr>
          <w:b/>
        </w:rPr>
      </w:pPr>
      <w:r>
        <w:rPr>
          <w:b/>
        </w:rPr>
        <w:lastRenderedPageBreak/>
        <w:t>ПОЯСНИТЕЛЬНАЯ ЗАПИСКА</w:t>
      </w:r>
    </w:p>
    <w:p w:rsidR="002A2F36" w:rsidRDefault="00F40ED9">
      <w:pPr>
        <w:tabs>
          <w:tab w:val="left" w:pos="0"/>
          <w:tab w:val="left" w:pos="993"/>
        </w:tabs>
        <w:spacing w:line="360" w:lineRule="auto"/>
        <w:jc w:val="both"/>
      </w:pPr>
      <w:r>
        <w:tab/>
        <w:t>Рабочая программа по английскому языку для 5</w:t>
      </w:r>
      <w:r>
        <w:t xml:space="preserve"> классов составлена в соответствии с правовыми и нормативными документами</w:t>
      </w:r>
      <w:r>
        <w:rPr>
          <w:b/>
        </w:rPr>
        <w:t xml:space="preserve"> </w:t>
      </w:r>
      <w:r>
        <w:t>при реализации федеральных государственных образовательных стандартов основного общего образования:</w:t>
      </w:r>
    </w:p>
    <w:p w:rsidR="002A2F36" w:rsidRDefault="00F40ED9">
      <w:pPr>
        <w:numPr>
          <w:ilvl w:val="0"/>
          <w:numId w:val="1"/>
        </w:numPr>
        <w:spacing w:line="360" w:lineRule="auto"/>
        <w:ind w:left="567" w:hanging="283"/>
        <w:jc w:val="both"/>
      </w:pPr>
      <w:r>
        <w:t>Федеральный закон от 29.12.2012 № 273-ФЗ «Об образовании в Российской Федерации»</w:t>
      </w:r>
    </w:p>
    <w:p w:rsidR="002A2F36" w:rsidRDefault="00F40ED9">
      <w:pPr>
        <w:numPr>
          <w:ilvl w:val="0"/>
          <w:numId w:val="1"/>
        </w:numPr>
        <w:spacing w:line="360" w:lineRule="auto"/>
        <w:ind w:left="567" w:hanging="283"/>
        <w:jc w:val="both"/>
      </w:pPr>
      <w:r>
        <w:t>п</w:t>
      </w:r>
      <w:r>
        <w:t xml:space="preserve">риказ Министерства образования и науки Российской Федерации от 17.12.2010 № 1897 «Об утверждении ФГОС  основного общего образования» (с изменениями, внесёнными Приказом </w:t>
      </w:r>
      <w:proofErr w:type="spellStart"/>
      <w:r>
        <w:t>Минобрнауки</w:t>
      </w:r>
      <w:proofErr w:type="spellEnd"/>
      <w:r>
        <w:t xml:space="preserve"> РФ от 29.12.2004г. №1644, от 31.12.2015г. №1577)</w:t>
      </w:r>
    </w:p>
    <w:p w:rsidR="002A2F36" w:rsidRDefault="00F40ED9">
      <w:pPr>
        <w:numPr>
          <w:ilvl w:val="0"/>
          <w:numId w:val="1"/>
        </w:numPr>
        <w:spacing w:line="360" w:lineRule="auto"/>
        <w:jc w:val="both"/>
      </w:pPr>
      <w:r>
        <w:t xml:space="preserve">  приказ Министерства обра</w:t>
      </w:r>
      <w:r>
        <w:t>зования Российской Федерации от 05.03.2004 №    1089 «Об утверждении федерального компонента государственных  образовательных стандартов начального общего, основного общего и среднего (полного) общего образования» (в действующей редакции от 31.01.2012 № 2)</w:t>
      </w:r>
      <w:r>
        <w:t>;</w:t>
      </w:r>
    </w:p>
    <w:p w:rsidR="002A2F36" w:rsidRDefault="00F40ED9">
      <w:pPr>
        <w:numPr>
          <w:ilvl w:val="0"/>
          <w:numId w:val="1"/>
        </w:numPr>
        <w:spacing w:line="360" w:lineRule="auto"/>
        <w:jc w:val="both"/>
      </w:pPr>
      <w:r>
        <w:t>приказ Министерства образования Российской Федерации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 (в д</w:t>
      </w:r>
      <w:r>
        <w:t>ействующей редакции от 01.02.2012 № 5)</w:t>
      </w:r>
    </w:p>
    <w:p w:rsidR="002A2F36" w:rsidRDefault="00F40ED9">
      <w:pPr>
        <w:pStyle w:val="a3"/>
        <w:numPr>
          <w:ilvl w:val="0"/>
          <w:numId w:val="1"/>
        </w:numPr>
        <w:spacing w:line="360" w:lineRule="auto"/>
        <w:ind w:left="567" w:hanging="28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образования и науки РФ от 31.12.2015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</w:t>
      </w:r>
      <w:r>
        <w:rPr>
          <w:rFonts w:ascii="Times New Roman" w:hAnsi="Times New Roman"/>
          <w:sz w:val="24"/>
        </w:rPr>
        <w:t xml:space="preserve"> и науки Российской Федерации от 17 декабря 2010 г. № 1897»</w:t>
      </w:r>
    </w:p>
    <w:p w:rsidR="002A2F36" w:rsidRDefault="00F40ED9">
      <w:pPr>
        <w:numPr>
          <w:ilvl w:val="0"/>
          <w:numId w:val="1"/>
        </w:numPr>
        <w:spacing w:line="360" w:lineRule="auto"/>
        <w:ind w:left="567" w:hanging="283"/>
        <w:jc w:val="both"/>
      </w:pPr>
      <w:r>
        <w:t xml:space="preserve">санитарно-эпидемиологические правила и нормативы </w:t>
      </w:r>
      <w:proofErr w:type="spellStart"/>
      <w:r>
        <w:t>СанПиН</w:t>
      </w:r>
      <w:proofErr w:type="spellEnd"/>
      <w:r>
        <w:t xml:space="preserve"> 2.4.2.2821-10 «Санитарно-эпидемиологические требования к условиям и организации обучения в общеобразовательных учреждениях», утвержденные по</w:t>
      </w:r>
      <w:r>
        <w:t>становлением Главного государственного санитарного врача Российской Федерации от 29.12.2010 № 189  (с изменениями на 24 ноября 2015 года)</w:t>
      </w:r>
    </w:p>
    <w:p w:rsidR="002A2F36" w:rsidRDefault="00F40ED9">
      <w:pPr>
        <w:numPr>
          <w:ilvl w:val="0"/>
          <w:numId w:val="1"/>
        </w:numPr>
        <w:spacing w:line="360" w:lineRule="auto"/>
        <w:ind w:left="567" w:hanging="283"/>
        <w:jc w:val="both"/>
      </w:pPr>
      <w:r>
        <w:t xml:space="preserve">приказ Министерства образования и науки Российской Федерации от 30.08.2013 № 1015 «Об утверждении порядка организации </w:t>
      </w:r>
      <w:r>
        <w:t>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</w:t>
      </w:r>
    </w:p>
    <w:p w:rsidR="002A2F36" w:rsidRDefault="00F40ED9">
      <w:pPr>
        <w:numPr>
          <w:ilvl w:val="0"/>
          <w:numId w:val="1"/>
        </w:numPr>
        <w:spacing w:line="360" w:lineRule="auto"/>
        <w:ind w:left="567" w:hanging="283"/>
        <w:jc w:val="both"/>
      </w:pPr>
      <w:r>
        <w:t>письмо Министерства образования и науки Российской Федерации от 12.05.20</w:t>
      </w:r>
      <w:r>
        <w:t>11 № 03-296 «Об организации внеурочной деятельности при введении федерального государственного образовательного стандарта общего образования»</w:t>
      </w:r>
    </w:p>
    <w:p w:rsidR="002A2F36" w:rsidRDefault="00F40ED9">
      <w:pPr>
        <w:numPr>
          <w:ilvl w:val="0"/>
          <w:numId w:val="1"/>
        </w:numPr>
        <w:spacing w:line="360" w:lineRule="auto"/>
        <w:ind w:left="567" w:hanging="283"/>
        <w:jc w:val="both"/>
      </w:pPr>
      <w:r>
        <w:lastRenderedPageBreak/>
        <w:t>закон Московской области от 28.11.2014 № 157/2014-ОЗ «О финансовом обеспечении реализации основных общеобразовател</w:t>
      </w:r>
      <w:r>
        <w:t>ьных программ в муниципальных общеобразовательных организациях в Московской области за счёт средств бюджета Московской области в 2015 году»</w:t>
      </w:r>
    </w:p>
    <w:p w:rsidR="002A2F36" w:rsidRDefault="00F40ED9">
      <w:pPr>
        <w:numPr>
          <w:ilvl w:val="0"/>
          <w:numId w:val="1"/>
        </w:numPr>
        <w:spacing w:line="360" w:lineRule="auto"/>
        <w:ind w:left="567" w:hanging="283"/>
        <w:jc w:val="both"/>
      </w:pPr>
      <w:r>
        <w:t>приказ Министерства образования Московской области от 28.07.2009 № 1705 «О поэтапном введении федеральных государств</w:t>
      </w:r>
      <w:r>
        <w:t>енных образовательных стандартов»</w:t>
      </w:r>
    </w:p>
    <w:p w:rsidR="002A2F36" w:rsidRDefault="00F40ED9">
      <w:pPr>
        <w:pStyle w:val="a5"/>
        <w:numPr>
          <w:ilvl w:val="0"/>
          <w:numId w:val="1"/>
        </w:numPr>
        <w:spacing w:line="360" w:lineRule="auto"/>
        <w:ind w:left="567" w:hanging="283"/>
        <w:jc w:val="both"/>
      </w:pPr>
      <w:r>
        <w:t xml:space="preserve">приказ министра образования Московской области от 22.05.2015 № 2704  «О введении федерального государственного образовательного стандарта основного общего образования в плановом режиме в общеобразовательных организациях в </w:t>
      </w:r>
      <w:r>
        <w:t>Московской области»</w:t>
      </w:r>
    </w:p>
    <w:p w:rsidR="002A2F36" w:rsidRDefault="00F40ED9">
      <w:pPr>
        <w:numPr>
          <w:ilvl w:val="0"/>
          <w:numId w:val="1"/>
        </w:numPr>
        <w:spacing w:line="360" w:lineRule="auto"/>
        <w:ind w:left="567" w:hanging="283"/>
        <w:jc w:val="both"/>
      </w:pPr>
      <w:r>
        <w:t>приказ министра образования Московской области от 19.05.2015 № 2677   «О введении федерального государственного образовательного стандарта основного общего образования в опережающем режиме в муниципальных общеобразовательных организация</w:t>
      </w:r>
      <w:r>
        <w:t>х в Московской области»</w:t>
      </w:r>
    </w:p>
    <w:p w:rsidR="002A2F36" w:rsidRDefault="00F40ED9">
      <w:pPr>
        <w:numPr>
          <w:ilvl w:val="0"/>
          <w:numId w:val="1"/>
        </w:numPr>
        <w:spacing w:line="360" w:lineRule="auto"/>
        <w:ind w:left="567" w:hanging="283"/>
        <w:jc w:val="both"/>
      </w:pPr>
      <w:r>
        <w:t>примерная основная образовательная программа начального и основного общего образования (одобрена Федеральным научно-методическим объединением по общему образованию, протокол заседания от 08.04.2015 г. № 1/15)</w:t>
      </w:r>
    </w:p>
    <w:p w:rsidR="002A2F36" w:rsidRDefault="00F40ED9">
      <w:pPr>
        <w:numPr>
          <w:ilvl w:val="0"/>
          <w:numId w:val="1"/>
        </w:numPr>
        <w:spacing w:line="360" w:lineRule="auto"/>
        <w:ind w:left="567" w:hanging="283"/>
        <w:jc w:val="both"/>
      </w:pPr>
      <w:r>
        <w:t>приказ Управления образ</w:t>
      </w:r>
      <w:r>
        <w:t xml:space="preserve">ования администрации </w:t>
      </w:r>
      <w:proofErr w:type="spellStart"/>
      <w:r>
        <w:t>Солнечногорского</w:t>
      </w:r>
      <w:proofErr w:type="spellEnd"/>
      <w:r>
        <w:t xml:space="preserve"> муниципального района от 04.06.2018 №258   «О введении федеральных государственных стандартов основного общего образования в опережающем режиме в общеобразовательных учреждениях </w:t>
      </w:r>
      <w:proofErr w:type="spellStart"/>
      <w:r>
        <w:t>Солнечногорского</w:t>
      </w:r>
      <w:proofErr w:type="spellEnd"/>
      <w:r>
        <w:t xml:space="preserve"> муниципального района в</w:t>
      </w:r>
      <w:r>
        <w:t xml:space="preserve"> 2018-2019 учебном году».</w:t>
      </w:r>
    </w:p>
    <w:p w:rsidR="002A2F36" w:rsidRDefault="002A2F36">
      <w:pPr>
        <w:tabs>
          <w:tab w:val="left" w:pos="0"/>
          <w:tab w:val="left" w:pos="993"/>
        </w:tabs>
        <w:spacing w:line="360" w:lineRule="auto"/>
        <w:jc w:val="both"/>
        <w:rPr>
          <w:u w:val="single"/>
        </w:rPr>
      </w:pPr>
    </w:p>
    <w:p w:rsidR="002A2F36" w:rsidRDefault="00F40ED9">
      <w:pPr>
        <w:spacing w:line="360" w:lineRule="auto"/>
        <w:jc w:val="both"/>
      </w:pPr>
      <w:r>
        <w:t>УМК: Планирование составлено на основе  примерных и авторских  программ  О. В. Афанасьевой,  И. В. Михеевой  «</w:t>
      </w:r>
      <w:proofErr w:type="spellStart"/>
      <w:r>
        <w:t>RainbowEnglish</w:t>
      </w:r>
      <w:proofErr w:type="spellEnd"/>
      <w:r>
        <w:t>» 5-9класс,  Дрофа  2014</w:t>
      </w:r>
    </w:p>
    <w:p w:rsidR="002A2F36" w:rsidRDefault="00F40ED9">
      <w:pPr>
        <w:tabs>
          <w:tab w:val="left" w:pos="5809"/>
        </w:tabs>
        <w:spacing w:line="360" w:lineRule="auto"/>
        <w:jc w:val="both"/>
      </w:pPr>
      <w:r>
        <w:t>В соответствии с  ФГОС  основного общего  образования</w:t>
      </w:r>
    </w:p>
    <w:p w:rsidR="002A2F36" w:rsidRDefault="00F40ED9">
      <w:pPr>
        <w:tabs>
          <w:tab w:val="left" w:pos="5809"/>
        </w:tabs>
        <w:spacing w:line="360" w:lineRule="auto"/>
        <w:jc w:val="both"/>
      </w:pPr>
      <w:r>
        <w:t>Учебник: Английский язык 5</w:t>
      </w:r>
      <w:r>
        <w:t xml:space="preserve"> класс. Авторы: О. В. Афанасьева и др. Издательство «Дрофа», 2014 г.</w:t>
      </w:r>
    </w:p>
    <w:p w:rsidR="002A2F36" w:rsidRDefault="002A2F36">
      <w:pPr>
        <w:tabs>
          <w:tab w:val="left" w:pos="0"/>
          <w:tab w:val="left" w:pos="993"/>
        </w:tabs>
        <w:spacing w:line="360" w:lineRule="auto"/>
        <w:jc w:val="both"/>
      </w:pPr>
    </w:p>
    <w:p w:rsidR="002A2F36" w:rsidRDefault="00F40ED9">
      <w:pPr>
        <w:tabs>
          <w:tab w:val="left" w:pos="0"/>
          <w:tab w:val="left" w:pos="993"/>
        </w:tabs>
        <w:spacing w:line="360" w:lineRule="auto"/>
        <w:jc w:val="both"/>
      </w:pPr>
      <w:r>
        <w:tab/>
        <w:t>Федеральный базисный план отводит 102 часа для образовательного изучения английского языка в 5 классе из расчёта 3 часа в неделю.</w:t>
      </w:r>
    </w:p>
    <w:p w:rsidR="002A2F36" w:rsidRDefault="00F40ED9">
      <w:pPr>
        <w:tabs>
          <w:tab w:val="left" w:pos="0"/>
          <w:tab w:val="left" w:pos="993"/>
        </w:tabs>
        <w:spacing w:line="360" w:lineRule="auto"/>
        <w:jc w:val="both"/>
      </w:pPr>
      <w:r>
        <w:tab/>
        <w:t>В соответствии с этим реализуется базисный план  в объ</w:t>
      </w:r>
      <w:r>
        <w:t>еме 102 часа.</w:t>
      </w:r>
    </w:p>
    <w:p w:rsidR="002A2F36" w:rsidRDefault="002A2F36">
      <w:pPr>
        <w:tabs>
          <w:tab w:val="left" w:pos="0"/>
          <w:tab w:val="left" w:pos="993"/>
        </w:tabs>
        <w:spacing w:line="360" w:lineRule="auto"/>
        <w:jc w:val="both"/>
      </w:pPr>
    </w:p>
    <w:p w:rsidR="002A2F36" w:rsidRDefault="00F40ED9">
      <w:pPr>
        <w:spacing w:line="360" w:lineRule="auto"/>
        <w:jc w:val="both"/>
        <w:rPr>
          <w:b/>
        </w:rPr>
      </w:pPr>
      <w:r>
        <w:rPr>
          <w:b/>
          <w:sz w:val="28"/>
        </w:rPr>
        <w:t>Цель:</w:t>
      </w:r>
      <w:r>
        <w:rPr>
          <w:b/>
        </w:rPr>
        <w:t xml:space="preserve"> формирование и</w:t>
      </w:r>
      <w:r>
        <w:t xml:space="preserve"> </w:t>
      </w:r>
      <w:r>
        <w:rPr>
          <w:b/>
        </w:rPr>
        <w:t>развитие коммуникативной компетенции</w:t>
      </w:r>
      <w:r>
        <w:t xml:space="preserve">, понимаемой как способность личности осуществлять межкультурное общение на основе усвоенных языковых и </w:t>
      </w:r>
      <w:proofErr w:type="spellStart"/>
      <w:r>
        <w:t>социокультурных</w:t>
      </w:r>
      <w:proofErr w:type="spellEnd"/>
      <w:r>
        <w:t xml:space="preserve"> знаний, речевых навыков и коммуникативных умений и </w:t>
      </w:r>
      <w:r>
        <w:lastRenderedPageBreak/>
        <w:t xml:space="preserve">отношение к деятельности в совокупности ее составляющих — </w:t>
      </w:r>
      <w:r>
        <w:rPr>
          <w:b/>
        </w:rPr>
        <w:t xml:space="preserve">речевой, языковой, </w:t>
      </w:r>
      <w:proofErr w:type="spellStart"/>
      <w:r>
        <w:rPr>
          <w:b/>
        </w:rPr>
        <w:t>социокул</w:t>
      </w:r>
      <w:r>
        <w:rPr>
          <w:b/>
        </w:rPr>
        <w:t>ьтурной</w:t>
      </w:r>
      <w:proofErr w:type="spellEnd"/>
      <w:r>
        <w:rPr>
          <w:b/>
        </w:rPr>
        <w:t>, компенсаторной и учебно-познавательной компетенций.</w:t>
      </w:r>
    </w:p>
    <w:p w:rsidR="002A2F36" w:rsidRDefault="00F40ED9">
      <w:pPr>
        <w:widowControl w:val="0"/>
        <w:spacing w:line="360" w:lineRule="auto"/>
        <w:jc w:val="both"/>
      </w:pPr>
      <w:r>
        <w:t xml:space="preserve"> </w:t>
      </w:r>
      <w:r>
        <w:rPr>
          <w:b/>
        </w:rPr>
        <w:t>Речевая компетенция</w:t>
      </w:r>
      <w:r>
        <w:t xml:space="preserve"> — готовность и способность осуществлять межкультурное общение в четырех видах речевой деятельности (говорении, </w:t>
      </w:r>
      <w:proofErr w:type="spellStart"/>
      <w:r>
        <w:t>аудировании</w:t>
      </w:r>
      <w:proofErr w:type="spellEnd"/>
      <w:r>
        <w:t>, чтении и письме), планировать свое речевое и нереч</w:t>
      </w:r>
      <w:r>
        <w:t>евое поведение.</w:t>
      </w:r>
    </w:p>
    <w:p w:rsidR="002A2F36" w:rsidRDefault="00F40ED9">
      <w:pPr>
        <w:widowControl w:val="0"/>
        <w:spacing w:line="360" w:lineRule="auto"/>
        <w:jc w:val="both"/>
      </w:pPr>
      <w:r>
        <w:t xml:space="preserve"> </w:t>
      </w:r>
      <w:r>
        <w:rPr>
          <w:b/>
        </w:rPr>
        <w:t>Языковая компетенция</w:t>
      </w:r>
      <w:r>
        <w:t xml:space="preserve"> — готовность и способность применять языковые знания (фонетические, орфографические, лексические, грамматические) и навыки оперирования ими для выражения коммуникативного намерения в соответствии с темами, сферами и си</w:t>
      </w:r>
      <w:r>
        <w:t xml:space="preserve">туациями общения, отобранными для общеобразовательной школы; владение новым по сравнению с родным языком способом формирования и формулирования мысли на изучаемом языке. </w:t>
      </w:r>
      <w:proofErr w:type="spellStart"/>
      <w:r>
        <w:rPr>
          <w:b/>
        </w:rPr>
        <w:t>Социокультурная</w:t>
      </w:r>
      <w:proofErr w:type="spellEnd"/>
      <w:r>
        <w:rPr>
          <w:b/>
        </w:rPr>
        <w:t xml:space="preserve"> компетенция</w:t>
      </w:r>
      <w:r>
        <w:t xml:space="preserve"> — готовность и способность учащихся строить свое межкульту</w:t>
      </w:r>
      <w:r>
        <w:t xml:space="preserve">рное общение на основе </w:t>
      </w:r>
      <w:proofErr w:type="gramStart"/>
      <w:r>
        <w:t>знаний культуры народа страны/стран изучаемого</w:t>
      </w:r>
      <w:proofErr w:type="gramEnd"/>
      <w:r>
        <w:t xml:space="preserve"> языка, его традиций, менталитета, обычаев в рамках тем, сфер и ситуаций общения, отвечающих опыту, интересам и психологическим особенностям учащихся на разных этапах обучения; сопоставля</w:t>
      </w:r>
      <w:r>
        <w:t xml:space="preserve">ть родную культуру и культуру страны/стран изучаемого языка, выделять общее и </w:t>
      </w:r>
      <w:proofErr w:type="spellStart"/>
      <w:r>
        <w:t>разли</w:t>
      </w:r>
      <w:proofErr w:type="gramStart"/>
      <w:r>
        <w:t>ч</w:t>
      </w:r>
      <w:proofErr w:type="spellEnd"/>
      <w:r>
        <w:t>-</w:t>
      </w:r>
      <w:proofErr w:type="gramEnd"/>
      <w:r>
        <w:t xml:space="preserve"> </w:t>
      </w:r>
      <w:proofErr w:type="spellStart"/>
      <w:r>
        <w:t>ное</w:t>
      </w:r>
      <w:proofErr w:type="spellEnd"/>
      <w:r>
        <w:t xml:space="preserve"> в культурах, уметь объяснить эти различия представителям другой культуры, т. е. стать медиатором культур, учитывать социолингвистические факторы коммуникативной ситуа</w:t>
      </w:r>
      <w:r>
        <w:t xml:space="preserve">ции для обеспечения взаимопонимания в процессе общения. </w:t>
      </w:r>
    </w:p>
    <w:p w:rsidR="002A2F36" w:rsidRDefault="00F40ED9">
      <w:pPr>
        <w:widowControl w:val="0"/>
        <w:spacing w:line="360" w:lineRule="auto"/>
        <w:jc w:val="both"/>
      </w:pPr>
      <w:r>
        <w:rPr>
          <w:b/>
        </w:rPr>
        <w:t>Компенсаторная компетенция</w:t>
      </w:r>
      <w:r>
        <w:t xml:space="preserve"> — готовность и способность выходить из затруднительного положения в процессе межкультурного общения, связанного с дефицитом языковых средств, страноведческих знаний, </w:t>
      </w:r>
      <w:proofErr w:type="spellStart"/>
      <w:r>
        <w:t>социок</w:t>
      </w:r>
      <w:r>
        <w:t>ультурных</w:t>
      </w:r>
      <w:proofErr w:type="spellEnd"/>
      <w:r>
        <w:t xml:space="preserve"> норм поведения в обществе, различных сферах жизнедеятельности иноязычного социума.</w:t>
      </w:r>
    </w:p>
    <w:p w:rsidR="002A2F36" w:rsidRDefault="00F40ED9">
      <w:pPr>
        <w:widowControl w:val="0"/>
        <w:spacing w:line="360" w:lineRule="auto"/>
        <w:jc w:val="both"/>
      </w:pPr>
      <w:r>
        <w:t xml:space="preserve"> </w:t>
      </w:r>
      <w:r>
        <w:rPr>
          <w:b/>
        </w:rPr>
        <w:t>Учебно-познавательная компетенция</w:t>
      </w:r>
      <w:r>
        <w:t xml:space="preserve"> — готовность и способность осуществлять автономное изучение иностранных языков, владение универсальными учебными умени</w:t>
      </w:r>
      <w:proofErr w:type="gramStart"/>
      <w:r>
        <w:t>я-</w:t>
      </w:r>
      <w:proofErr w:type="gramEnd"/>
      <w:r>
        <w:t xml:space="preserve"> ми, спе</w:t>
      </w:r>
      <w:r>
        <w:t xml:space="preserve">циальными учебными навыками и умениями, способами и приемами самостоятельного овладения языком и культурой, в том числе с использованием современных информационных технологий. </w:t>
      </w:r>
    </w:p>
    <w:p w:rsidR="002A2F36" w:rsidRDefault="00F40ED9">
      <w:pPr>
        <w:widowControl w:val="0"/>
        <w:spacing w:line="360" w:lineRule="auto"/>
        <w:jc w:val="both"/>
      </w:pPr>
      <w:r>
        <w:rPr>
          <w:b/>
        </w:rPr>
        <w:t>Развивающая цель обучения</w:t>
      </w:r>
      <w:r>
        <w:t xml:space="preserve"> английскому языку состоит в развитии учащихся как лич</w:t>
      </w:r>
      <w:r>
        <w:t>ностей и как членов общества. Развитие школьника как личности предполагает: — развитие языковых, интеллектуальных и познавательных способностей (восприятия, памяти, мышления, воображения);</w:t>
      </w:r>
    </w:p>
    <w:p w:rsidR="002A2F36" w:rsidRDefault="00F40ED9">
      <w:pPr>
        <w:widowControl w:val="0"/>
        <w:spacing w:line="360" w:lineRule="auto"/>
        <w:jc w:val="both"/>
      </w:pPr>
      <w:r>
        <w:t xml:space="preserve"> — развитие умения самостоятельно добывать и интерпретировать инфор</w:t>
      </w:r>
      <w:r>
        <w:t>мацию;</w:t>
      </w:r>
    </w:p>
    <w:p w:rsidR="002A2F36" w:rsidRDefault="00F40ED9">
      <w:pPr>
        <w:widowControl w:val="0"/>
        <w:spacing w:line="360" w:lineRule="auto"/>
        <w:jc w:val="both"/>
      </w:pPr>
      <w:r>
        <w:t xml:space="preserve"> — развитие умений языковой и контекстуальной догадки, переноса знаний и навыков в новую ситуацию; </w:t>
      </w:r>
    </w:p>
    <w:p w:rsidR="002A2F36" w:rsidRDefault="00F40ED9">
      <w:pPr>
        <w:widowControl w:val="0"/>
        <w:spacing w:line="360" w:lineRule="auto"/>
        <w:jc w:val="both"/>
      </w:pPr>
      <w:r>
        <w:lastRenderedPageBreak/>
        <w:t xml:space="preserve">— развитие ценностных ориентаций, чувств и эмоций; — развитие способности и готовности вступать в иноязычное межкультурное общение; </w:t>
      </w:r>
    </w:p>
    <w:p w:rsidR="002A2F36" w:rsidRDefault="00F40ED9">
      <w:pPr>
        <w:widowControl w:val="0"/>
        <w:spacing w:line="360" w:lineRule="auto"/>
        <w:jc w:val="both"/>
      </w:pPr>
      <w:r>
        <w:t>— развитие потре</w:t>
      </w:r>
      <w:r>
        <w:t xml:space="preserve">бности в дальнейшем самообразовании в области ИЯ. Развитие учащихся как членов общества предполагает: </w:t>
      </w:r>
    </w:p>
    <w:p w:rsidR="002A2F36" w:rsidRDefault="00F40ED9">
      <w:pPr>
        <w:widowControl w:val="0"/>
        <w:spacing w:line="360" w:lineRule="auto"/>
        <w:jc w:val="both"/>
      </w:pPr>
      <w:r>
        <w:t>— развитие умений самореализации и социальной адаптации;</w:t>
      </w:r>
    </w:p>
    <w:p w:rsidR="002A2F36" w:rsidRDefault="00F40ED9">
      <w:pPr>
        <w:widowControl w:val="0"/>
        <w:spacing w:line="360" w:lineRule="auto"/>
        <w:jc w:val="both"/>
      </w:pPr>
      <w:r>
        <w:t xml:space="preserve"> — развитие чувства достоинства и самоуважения; </w:t>
      </w:r>
    </w:p>
    <w:p w:rsidR="002A2F36" w:rsidRDefault="00F40ED9">
      <w:pPr>
        <w:widowControl w:val="0"/>
        <w:spacing w:line="360" w:lineRule="auto"/>
        <w:jc w:val="both"/>
      </w:pPr>
      <w:r>
        <w:t>— развитие национального самосознания</w:t>
      </w:r>
    </w:p>
    <w:p w:rsidR="002A2F36" w:rsidRDefault="002A2F36">
      <w:pPr>
        <w:spacing w:line="360" w:lineRule="auto"/>
        <w:jc w:val="both"/>
      </w:pPr>
    </w:p>
    <w:p w:rsidR="002A2F36" w:rsidRDefault="00F40ED9">
      <w:pPr>
        <w:spacing w:line="360" w:lineRule="auto"/>
        <w:jc w:val="both"/>
        <w:rPr>
          <w:b/>
        </w:rPr>
      </w:pPr>
      <w:r>
        <w:rPr>
          <w:b/>
        </w:rPr>
        <w:t>Задачи: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jc w:val="both"/>
      </w:pPr>
      <w:r>
        <w:t xml:space="preserve">формировать целостное представление о мире, </w:t>
      </w:r>
      <w:proofErr w:type="gramStart"/>
      <w:r>
        <w:t>основанного</w:t>
      </w:r>
      <w:proofErr w:type="gramEnd"/>
      <w:r>
        <w:t xml:space="preserve"> на приобретенных знаниях, умениях, навыках и способах деятельности.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jc w:val="both"/>
      </w:pPr>
      <w:r>
        <w:t>направить материал курса на типичные явления культуры;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jc w:val="both"/>
      </w:pPr>
      <w:r>
        <w:t>учить выделять общее и специфичное.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jc w:val="both"/>
      </w:pPr>
      <w:r>
        <w:t xml:space="preserve">развивать понимание и доброе отношение к </w:t>
      </w:r>
      <w:r>
        <w:t>стране, её людям, традициям.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jc w:val="both"/>
      </w:pPr>
      <w:r>
        <w:t xml:space="preserve">развивать навыки </w:t>
      </w:r>
      <w:proofErr w:type="spellStart"/>
      <w:r>
        <w:t>аудирования</w:t>
      </w:r>
      <w:proofErr w:type="spellEnd"/>
      <w:r>
        <w:t>, говорения, чтения аутентичных текстов с общим  охватом содержания, с детальным пониманием, пониманием особой информации; письма.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jc w:val="both"/>
      </w:pPr>
      <w:r>
        <w:t>развивать умения сравнивать, высказывать собственное мнение.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jc w:val="both"/>
      </w:pPr>
      <w:r>
        <w:t>ознакомить обучающихся с основами грамматики, дать представления о некоторых отступлениях от правил, научить  видеть различия.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jc w:val="both"/>
      </w:pPr>
      <w:r>
        <w:t>помочь школьникам усвоить единство теории и практики в процессе познания.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jc w:val="both"/>
      </w:pPr>
      <w:r>
        <w:t>развивать творческие способности у школьников, осознанн</w:t>
      </w:r>
      <w:r>
        <w:t>ые мотивы учения.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ind w:right="64"/>
        <w:jc w:val="both"/>
      </w:pPr>
      <w:r>
        <w:t>расширение лингвистического кругозора школьников; обобщение ранее изученного языкового материала, необходимого для овладения устной и письменной речью на иностранном языке;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ind w:right="64"/>
        <w:jc w:val="both"/>
      </w:pPr>
      <w:r>
        <w:t xml:space="preserve">использование двуязычных и одноязычных (толковых) словарей и </w:t>
      </w:r>
      <w:r>
        <w:t>другой справочной литературы;</w:t>
      </w:r>
    </w:p>
    <w:p w:rsidR="002A2F36" w:rsidRDefault="00F40ED9">
      <w:pPr>
        <w:widowControl w:val="0"/>
        <w:numPr>
          <w:ilvl w:val="0"/>
          <w:numId w:val="2"/>
        </w:numPr>
        <w:spacing w:line="360" w:lineRule="auto"/>
        <w:ind w:right="64"/>
        <w:jc w:val="both"/>
      </w:pPr>
      <w:r>
        <w:t xml:space="preserve">развитие умений ориентироваться </w:t>
      </w:r>
      <w:proofErr w:type="gramStart"/>
      <w:r>
        <w:t>в</w:t>
      </w:r>
      <w:proofErr w:type="gramEnd"/>
      <w:r>
        <w:t xml:space="preserve"> письменном и </w:t>
      </w:r>
      <w:proofErr w:type="spellStart"/>
      <w:r>
        <w:t>аудиотексте</w:t>
      </w:r>
      <w:proofErr w:type="spellEnd"/>
      <w:r>
        <w:t xml:space="preserve"> на иностранном языке;</w:t>
      </w:r>
    </w:p>
    <w:p w:rsidR="002A2F36" w:rsidRDefault="002A2F36">
      <w:pPr>
        <w:spacing w:line="360" w:lineRule="auto"/>
        <w:jc w:val="both"/>
        <w:rPr>
          <w:b/>
          <w:sz w:val="28"/>
        </w:rPr>
      </w:pPr>
    </w:p>
    <w:p w:rsidR="002A2F36" w:rsidRDefault="002A2F36">
      <w:pPr>
        <w:tabs>
          <w:tab w:val="left" w:pos="993"/>
        </w:tabs>
        <w:spacing w:line="360" w:lineRule="auto"/>
        <w:jc w:val="both"/>
        <w:rPr>
          <w:b/>
          <w:sz w:val="28"/>
        </w:rPr>
      </w:pPr>
    </w:p>
    <w:p w:rsidR="00F40ED9" w:rsidRDefault="00F40ED9">
      <w:pPr>
        <w:tabs>
          <w:tab w:val="left" w:pos="993"/>
        </w:tabs>
        <w:spacing w:line="360" w:lineRule="auto"/>
        <w:jc w:val="center"/>
        <w:rPr>
          <w:b/>
        </w:rPr>
      </w:pPr>
    </w:p>
    <w:p w:rsidR="00F40ED9" w:rsidRDefault="00F40ED9">
      <w:pPr>
        <w:tabs>
          <w:tab w:val="left" w:pos="993"/>
        </w:tabs>
        <w:spacing w:line="360" w:lineRule="auto"/>
        <w:jc w:val="center"/>
        <w:rPr>
          <w:b/>
        </w:rPr>
      </w:pPr>
    </w:p>
    <w:p w:rsidR="00F40ED9" w:rsidRDefault="00F40ED9">
      <w:pPr>
        <w:tabs>
          <w:tab w:val="left" w:pos="993"/>
        </w:tabs>
        <w:spacing w:line="360" w:lineRule="auto"/>
        <w:jc w:val="center"/>
        <w:rPr>
          <w:b/>
        </w:rPr>
      </w:pPr>
    </w:p>
    <w:p w:rsidR="002A2F36" w:rsidRDefault="00F40ED9">
      <w:pPr>
        <w:tabs>
          <w:tab w:val="left" w:pos="993"/>
        </w:tabs>
        <w:spacing w:line="360" w:lineRule="auto"/>
        <w:jc w:val="center"/>
        <w:rPr>
          <w:b/>
        </w:rPr>
      </w:pPr>
      <w:r>
        <w:rPr>
          <w:b/>
        </w:rPr>
        <w:lastRenderedPageBreak/>
        <w:t>СОДЕРЖАНИЕ УЧЕБНОГО ПРЕДМЕТА</w:t>
      </w:r>
    </w:p>
    <w:p w:rsidR="002A2F36" w:rsidRDefault="00F40ED9">
      <w:pPr>
        <w:tabs>
          <w:tab w:val="left" w:pos="993"/>
        </w:tabs>
        <w:spacing w:line="360" w:lineRule="auto"/>
        <w:jc w:val="center"/>
        <w:rPr>
          <w:b/>
        </w:rPr>
      </w:pPr>
      <w:r>
        <w:rPr>
          <w:b/>
        </w:rPr>
        <w:t>(102 часа)</w:t>
      </w:r>
    </w:p>
    <w:p w:rsidR="002A2F36" w:rsidRDefault="00F40ED9">
      <w:pPr>
        <w:spacing w:line="360" w:lineRule="auto"/>
        <w:jc w:val="both"/>
      </w:pPr>
      <w:r>
        <w:t>1.Каникулы закончились. Летние каникулы. Лучшие места для проведения каникул.</w:t>
      </w:r>
    </w:p>
    <w:p w:rsidR="002A2F36" w:rsidRDefault="00F40ED9">
      <w:pPr>
        <w:spacing w:line="360" w:lineRule="auto"/>
        <w:jc w:val="both"/>
      </w:pPr>
      <w:r>
        <w:t>2.Проведение каникул за г</w:t>
      </w:r>
      <w:r>
        <w:t>раницей и дома. Будни и выходные. Школьные каникулы в России.</w:t>
      </w:r>
    </w:p>
    <w:p w:rsidR="002A2F36" w:rsidRDefault="00F40ED9">
      <w:pPr>
        <w:spacing w:line="360" w:lineRule="auto"/>
        <w:jc w:val="both"/>
      </w:pPr>
      <w:r>
        <w:t>3.Семья. Привычные занятия. Работа и карьера. Биографии. Родственники. Взаимоотношения в семье.</w:t>
      </w:r>
    </w:p>
    <w:p w:rsidR="002A2F36" w:rsidRDefault="00F40ED9">
      <w:pPr>
        <w:spacing w:line="360" w:lineRule="auto"/>
        <w:jc w:val="both"/>
      </w:pPr>
      <w:r>
        <w:t>4.Здоровый образ жизни. Распорядок дня. Занятия спортом. Бег как разновидность физических нагрузок</w:t>
      </w:r>
      <w:r>
        <w:t>. Игры. Различный образ жизни. Свободное время. Здоровое питание.</w:t>
      </w:r>
    </w:p>
    <w:p w:rsidR="002A2F36" w:rsidRDefault="00F40ED9">
      <w:pPr>
        <w:spacing w:line="360" w:lineRule="auto"/>
        <w:jc w:val="both"/>
      </w:pPr>
      <w:r>
        <w:t>5.Проведение досуга и любимые занятия. Наиболее типичные для подростков хобби и способы проведения свободного времени. Забота о питомцах. Коллекционирование. Посещение музеев и галерей.</w:t>
      </w:r>
    </w:p>
    <w:p w:rsidR="002A2F36" w:rsidRDefault="00F40ED9">
      <w:pPr>
        <w:spacing w:line="360" w:lineRule="auto"/>
        <w:jc w:val="both"/>
      </w:pPr>
      <w:r>
        <w:t>6.Пу</w:t>
      </w:r>
      <w:r>
        <w:t>тешествия и родное село. Наиболее туристические направления. Способы передвижения. Достопримечательности Англии и Шотландии. Лондон и его достопримечательности. Описание села, где проживают учащиеся.</w:t>
      </w:r>
    </w:p>
    <w:p w:rsidR="002A2F36" w:rsidRDefault="00F40ED9">
      <w:pPr>
        <w:spacing w:line="360" w:lineRule="auto"/>
        <w:jc w:val="both"/>
      </w:pPr>
      <w:r>
        <w:t>7.Россия. Географическое положение, климат, природные бо</w:t>
      </w:r>
      <w:r>
        <w:t>гатства. Путешествия по России. Традиционные сувениры.</w:t>
      </w:r>
    </w:p>
    <w:p w:rsidR="002A2F36" w:rsidRDefault="00F40ED9">
      <w:pPr>
        <w:numPr>
          <w:ilvl w:val="0"/>
          <w:numId w:val="3"/>
        </w:numPr>
        <w:spacing w:line="360" w:lineRule="auto"/>
        <w:jc w:val="both"/>
        <w:rPr>
          <w:b/>
        </w:rPr>
      </w:pPr>
      <w:r>
        <w:rPr>
          <w:b/>
        </w:rPr>
        <w:br w:type="page"/>
      </w:r>
    </w:p>
    <w:p w:rsidR="002A2F36" w:rsidRDefault="00F40ED9">
      <w:pPr>
        <w:tabs>
          <w:tab w:val="left" w:pos="993"/>
        </w:tabs>
        <w:spacing w:line="360" w:lineRule="auto"/>
        <w:jc w:val="center"/>
        <w:rPr>
          <w:b/>
        </w:rPr>
      </w:pPr>
      <w:r>
        <w:rPr>
          <w:b/>
        </w:rPr>
        <w:lastRenderedPageBreak/>
        <w:t>ТЕМАТИЧЕСКОЕ ПЛАНИРОВАНИЕ</w:t>
      </w:r>
    </w:p>
    <w:tbl>
      <w:tblPr>
        <w:tblW w:w="0" w:type="auto"/>
        <w:tblInd w:w="-83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506"/>
        <w:gridCol w:w="2664"/>
      </w:tblGrid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Тема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Количество часов</w:t>
            </w:r>
          </w:p>
        </w:tc>
      </w:tr>
      <w:tr w:rsidR="002A2F36">
        <w:tc>
          <w:tcPr>
            <w:tcW w:w="10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1. «Каникулы закончились»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1.1. Введение и отработка ЛЕ по теме «Летние каникулы».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1.2. Настоящее простое время.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1.3. Прошедшее простое время.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3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1.4. Степени сравнения прилагательных.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1.5. Путешествие по России.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vAlign w:val="bottom"/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4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1.6. Конструкция « собираться что-либо».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vAlign w:val="bottom"/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1.7. Каникулы в Британии.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vAlign w:val="bottom"/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1.8. Погода в различные времена года.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  <w:vAlign w:val="bottom"/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Всего: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16</w:t>
            </w:r>
          </w:p>
        </w:tc>
      </w:tr>
      <w:tr w:rsidR="002A2F36">
        <w:tc>
          <w:tcPr>
            <w:tcW w:w="10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2. «Семейная история»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 xml:space="preserve">2.1. Достопримечательности </w:t>
            </w:r>
            <w:r>
              <w:t>Москвы.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2.2. Вопрос к подлежащему.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2.3. Я и моя семья.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2.4. Мой адрес.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2.5. Количественные местоимения.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2.6. Порядковые числительные.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2.6. Работа и карьера.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2.7. Глагол «мочь» в прошедшем времени.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2.8. Моя биография.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 xml:space="preserve">2.9. </w:t>
            </w:r>
            <w:r>
              <w:t>Семейные отношения.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3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Всего: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16</w:t>
            </w:r>
          </w:p>
        </w:tc>
      </w:tr>
      <w:tr w:rsidR="002A2F36">
        <w:tc>
          <w:tcPr>
            <w:tcW w:w="10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3. «Здоровый образ жизни»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3.1. Мой образ жизни.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4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3.2. Здоровые привычки.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4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3.3. Различные виды спорта.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3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 xml:space="preserve">3.4. </w:t>
            </w:r>
            <w:proofErr w:type="spellStart"/>
            <w:r>
              <w:t>Ing</w:t>
            </w:r>
            <w:proofErr w:type="spellEnd"/>
            <w:r>
              <w:t xml:space="preserve"> окончание после глаголов «любить, ненавидеть, наслаждаться».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 xml:space="preserve">3.5. Конструкция «иметь» во всех видах </w:t>
            </w:r>
            <w:r>
              <w:t>предложений.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 xml:space="preserve">Образование новых слов с помощью суффиксов </w:t>
            </w:r>
            <w:proofErr w:type="spellStart"/>
            <w:r>
              <w:t>er</w:t>
            </w:r>
            <w:proofErr w:type="spellEnd"/>
            <w:r>
              <w:t xml:space="preserve"> , </w:t>
            </w:r>
            <w:proofErr w:type="spellStart"/>
            <w:r>
              <w:t>ful</w:t>
            </w:r>
            <w:proofErr w:type="spellEnd"/>
            <w:r>
              <w:t xml:space="preserve"> 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Английское время.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Всего: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16</w:t>
            </w:r>
          </w:p>
        </w:tc>
      </w:tr>
      <w:tr w:rsidR="002A2F36">
        <w:tc>
          <w:tcPr>
            <w:tcW w:w="10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4. «Проведение досуга и любимые занятия»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4.1. Наши домашние питомцы.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3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4.2. Общие вопросы в настоящем простом и прошедшем простом времени.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 xml:space="preserve">4.3. </w:t>
            </w:r>
            <w:r>
              <w:t>Наши увлечения. Посещение цирка, музея, зоопарка.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8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4.4. Альтернативные вопросы в настоящем простом и прошедшем простом времени.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4.5. Специальные вопросы в настоящем простом и прошедшем простом времени.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 xml:space="preserve">4.6. Образования новых слов с помощью префикса </w:t>
            </w:r>
            <w:proofErr w:type="spellStart"/>
            <w:r>
              <w:t>un</w:t>
            </w:r>
            <w:proofErr w:type="spellEnd"/>
            <w:r>
              <w:t>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Всего: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18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5. «Путешествия и родное село».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2A2F36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5.1. Виды путешествий.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7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5.2. Притяжательные местоимения.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 xml:space="preserve">5.3. Вопросительные слова какой, </w:t>
            </w:r>
            <w:proofErr w:type="gramStart"/>
            <w:r>
              <w:t>который</w:t>
            </w:r>
            <w:proofErr w:type="gramEnd"/>
            <w:r>
              <w:t xml:space="preserve"> в речи.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5.4. Разделительные вопросы.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 xml:space="preserve">5.5. </w:t>
            </w:r>
            <w:r>
              <w:t>Вежливые формы.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2A2F36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</w:p>
        </w:tc>
      </w:tr>
      <w:tr w:rsidR="002A2F36">
        <w:trPr>
          <w:trHeight w:val="270"/>
        </w:trPr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5.6. Образование прилагательных с помощью суффикса -</w:t>
            </w:r>
            <w:proofErr w:type="spellStart"/>
            <w:r>
              <w:t>ly</w:t>
            </w:r>
            <w:proofErr w:type="spellEnd"/>
            <w:r>
              <w:t>.</w:t>
            </w:r>
          </w:p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5.6. Глаголы «сказать, говорить»: в речи и на письме.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5.7. Достопримечательности мира.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5.8. Глагол «получать» с различными предлогами в речи и на письме.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5.9. Город моей</w:t>
            </w:r>
            <w:r>
              <w:t xml:space="preserve"> мечты.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3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Всего: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18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6. «Россия».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2A2F36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6.1. Путешествие по России.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9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6.2. Прошедшее продолженное время.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5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6.3. Множественное число имён существительных.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6.4. Временные отрезки «час» и «полчаса».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1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6.5. Артикли с географическими названиями.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2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Всего: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18</w:t>
            </w:r>
          </w:p>
        </w:tc>
      </w:tr>
      <w:tr w:rsidR="002A2F36">
        <w:tc>
          <w:tcPr>
            <w:tcW w:w="7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0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rPr>
                <w:i/>
              </w:rPr>
              <w:t>Резервные уроки: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8" w:type="dxa"/>
              <w:bottom w:w="58" w:type="dxa"/>
              <w:right w:w="58" w:type="dxa"/>
            </w:tcMar>
          </w:tcPr>
          <w:p w:rsidR="002A2F36" w:rsidRDefault="00F40ED9">
            <w:pPr>
              <w:spacing w:line="360" w:lineRule="auto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3</w:t>
            </w:r>
          </w:p>
        </w:tc>
      </w:tr>
    </w:tbl>
    <w:p w:rsidR="002A2F36" w:rsidRDefault="002A2F36">
      <w:pPr>
        <w:tabs>
          <w:tab w:val="left" w:pos="993"/>
        </w:tabs>
        <w:spacing w:line="360" w:lineRule="auto"/>
        <w:jc w:val="both"/>
        <w:rPr>
          <w:sz w:val="28"/>
        </w:rPr>
      </w:pP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7"/>
        <w:gridCol w:w="5134"/>
        <w:gridCol w:w="1513"/>
        <w:gridCol w:w="2351"/>
      </w:tblGrid>
      <w:tr w:rsidR="002A2F36">
        <w:tc>
          <w:tcPr>
            <w:tcW w:w="4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№</w:t>
            </w:r>
          </w:p>
        </w:tc>
        <w:tc>
          <w:tcPr>
            <w:tcW w:w="5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Тема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Плановые сроки</w:t>
            </w:r>
          </w:p>
        </w:tc>
        <w:tc>
          <w:tcPr>
            <w:tcW w:w="2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Скорректированные сроки</w:t>
            </w:r>
          </w:p>
        </w:tc>
      </w:tr>
      <w:tr w:rsidR="002A2F36">
        <w:tc>
          <w:tcPr>
            <w:tcW w:w="4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5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Каникулы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28.09-2.10</w:t>
            </w:r>
          </w:p>
        </w:tc>
        <w:tc>
          <w:tcPr>
            <w:tcW w:w="2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4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</w:t>
            </w:r>
          </w:p>
        </w:tc>
        <w:tc>
          <w:tcPr>
            <w:tcW w:w="5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Семья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9.11-13.11</w:t>
            </w:r>
          </w:p>
        </w:tc>
        <w:tc>
          <w:tcPr>
            <w:tcW w:w="2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4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3</w:t>
            </w:r>
          </w:p>
        </w:tc>
        <w:tc>
          <w:tcPr>
            <w:tcW w:w="5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Здоровье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22.12-27.12</w:t>
            </w:r>
          </w:p>
        </w:tc>
        <w:tc>
          <w:tcPr>
            <w:tcW w:w="2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4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5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Тестирование за 1 полугодие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22.12-27.12</w:t>
            </w:r>
          </w:p>
        </w:tc>
        <w:tc>
          <w:tcPr>
            <w:tcW w:w="2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4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5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Свободное время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15.02-19.02</w:t>
            </w:r>
          </w:p>
        </w:tc>
        <w:tc>
          <w:tcPr>
            <w:tcW w:w="2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4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6</w:t>
            </w:r>
          </w:p>
        </w:tc>
        <w:tc>
          <w:tcPr>
            <w:tcW w:w="5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Путешествие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4.04-8.04</w:t>
            </w:r>
          </w:p>
        </w:tc>
        <w:tc>
          <w:tcPr>
            <w:tcW w:w="2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4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7</w:t>
            </w:r>
          </w:p>
        </w:tc>
        <w:tc>
          <w:tcPr>
            <w:tcW w:w="5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Россия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9.05-13.05</w:t>
            </w:r>
          </w:p>
        </w:tc>
        <w:tc>
          <w:tcPr>
            <w:tcW w:w="2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4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8</w:t>
            </w:r>
          </w:p>
        </w:tc>
        <w:tc>
          <w:tcPr>
            <w:tcW w:w="5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Итоговая контрольная работа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16.05-20.05</w:t>
            </w:r>
          </w:p>
        </w:tc>
        <w:tc>
          <w:tcPr>
            <w:tcW w:w="2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4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5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Всего</w:t>
            </w:r>
          </w:p>
        </w:tc>
        <w:tc>
          <w:tcPr>
            <w:tcW w:w="1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F40ED9">
            <w:pPr>
              <w:spacing w:line="360" w:lineRule="auto"/>
              <w:jc w:val="both"/>
            </w:pPr>
            <w:r>
              <w:t>8</w:t>
            </w:r>
          </w:p>
        </w:tc>
        <w:tc>
          <w:tcPr>
            <w:tcW w:w="23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F36" w:rsidRDefault="002A2F36">
            <w:pPr>
              <w:spacing w:line="360" w:lineRule="auto"/>
              <w:jc w:val="both"/>
            </w:pPr>
          </w:p>
        </w:tc>
      </w:tr>
    </w:tbl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tabs>
          <w:tab w:val="left" w:pos="5809"/>
        </w:tabs>
        <w:spacing w:line="360" w:lineRule="auto"/>
        <w:jc w:val="both"/>
        <w:rPr>
          <w:b/>
          <w:sz w:val="40"/>
        </w:rPr>
      </w:pPr>
    </w:p>
    <w:p w:rsidR="002A2F36" w:rsidRDefault="002A2F36">
      <w:pPr>
        <w:tabs>
          <w:tab w:val="left" w:pos="5809"/>
        </w:tabs>
        <w:spacing w:line="360" w:lineRule="auto"/>
        <w:jc w:val="both"/>
        <w:rPr>
          <w:b/>
          <w:sz w:val="40"/>
        </w:rPr>
      </w:pPr>
    </w:p>
    <w:p w:rsidR="002A2F36" w:rsidRDefault="002A2F36">
      <w:pPr>
        <w:tabs>
          <w:tab w:val="left" w:pos="5809"/>
        </w:tabs>
        <w:spacing w:line="360" w:lineRule="auto"/>
        <w:jc w:val="both"/>
        <w:rPr>
          <w:b/>
          <w:sz w:val="40"/>
        </w:rPr>
      </w:pPr>
    </w:p>
    <w:p w:rsidR="002A2F36" w:rsidRDefault="002A2F36">
      <w:pPr>
        <w:tabs>
          <w:tab w:val="left" w:pos="5809"/>
        </w:tabs>
        <w:spacing w:line="360" w:lineRule="auto"/>
        <w:jc w:val="both"/>
        <w:rPr>
          <w:b/>
          <w:sz w:val="40"/>
        </w:rPr>
      </w:pPr>
    </w:p>
    <w:p w:rsidR="002A2F36" w:rsidRDefault="002A2F36">
      <w:pPr>
        <w:tabs>
          <w:tab w:val="left" w:pos="5809"/>
        </w:tabs>
        <w:spacing w:line="360" w:lineRule="auto"/>
        <w:jc w:val="both"/>
        <w:rPr>
          <w:b/>
          <w:sz w:val="40"/>
        </w:rPr>
      </w:pPr>
    </w:p>
    <w:p w:rsidR="002A2F36" w:rsidRDefault="002A2F36">
      <w:pPr>
        <w:tabs>
          <w:tab w:val="left" w:pos="5809"/>
        </w:tabs>
        <w:spacing w:line="360" w:lineRule="auto"/>
        <w:jc w:val="both"/>
        <w:rPr>
          <w:b/>
          <w:sz w:val="40"/>
        </w:rPr>
      </w:pPr>
    </w:p>
    <w:p w:rsidR="002A2F36" w:rsidRDefault="002A2F36">
      <w:pPr>
        <w:tabs>
          <w:tab w:val="left" w:pos="5809"/>
        </w:tabs>
        <w:spacing w:line="360" w:lineRule="auto"/>
        <w:jc w:val="both"/>
        <w:rPr>
          <w:b/>
          <w:sz w:val="40"/>
        </w:rPr>
      </w:pPr>
    </w:p>
    <w:p w:rsidR="002A2F36" w:rsidRDefault="00F40ED9">
      <w:pPr>
        <w:tabs>
          <w:tab w:val="left" w:pos="5809"/>
        </w:tabs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lastRenderedPageBreak/>
        <w:t>КАЛЕНДАРНО – ТЕМАТИЧЕСКОЕ  ПЛАНИРОВАНИЕ</w:t>
      </w:r>
    </w:p>
    <w:p w:rsidR="002A2F36" w:rsidRDefault="00F40ED9">
      <w:pPr>
        <w:tabs>
          <w:tab w:val="left" w:pos="5809"/>
        </w:tabs>
        <w:spacing w:line="360" w:lineRule="auto"/>
        <w:jc w:val="center"/>
        <w:rPr>
          <w:sz w:val="28"/>
        </w:rPr>
      </w:pPr>
      <w:r>
        <w:rPr>
          <w:sz w:val="28"/>
        </w:rPr>
        <w:t>по английскому языку</w:t>
      </w:r>
    </w:p>
    <w:p w:rsidR="002A2F36" w:rsidRDefault="00F40ED9">
      <w:pPr>
        <w:tabs>
          <w:tab w:val="left" w:pos="5809"/>
        </w:tabs>
        <w:spacing w:line="360" w:lineRule="auto"/>
        <w:jc w:val="center"/>
        <w:rPr>
          <w:sz w:val="28"/>
        </w:rPr>
      </w:pPr>
      <w:r>
        <w:rPr>
          <w:sz w:val="28"/>
        </w:rPr>
        <w:t>5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7"/>
        <w:gridCol w:w="3323"/>
        <w:gridCol w:w="829"/>
        <w:gridCol w:w="1885"/>
        <w:gridCol w:w="2957"/>
      </w:tblGrid>
      <w:tr w:rsidR="002A2F36">
        <w:trPr>
          <w:trHeight w:val="360"/>
        </w:trPr>
        <w:tc>
          <w:tcPr>
            <w:tcW w:w="577" w:type="dxa"/>
            <w:vMerge w:val="restart"/>
            <w:tcBorders>
              <w:bottom w:val="single" w:sz="4" w:space="0" w:color="000000"/>
            </w:tcBorders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323" w:type="dxa"/>
            <w:vMerge w:val="restart"/>
            <w:tcBorders>
              <w:bottom w:val="single" w:sz="4" w:space="0" w:color="000000"/>
            </w:tcBorders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(разделы, темы)</w:t>
            </w:r>
          </w:p>
        </w:tc>
        <w:tc>
          <w:tcPr>
            <w:tcW w:w="829" w:type="dxa"/>
            <w:vMerge w:val="restart"/>
            <w:tcBorders>
              <w:bottom w:val="single" w:sz="4" w:space="0" w:color="000000"/>
            </w:tcBorders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Кол-во часов</w:t>
            </w:r>
          </w:p>
        </w:tc>
        <w:tc>
          <w:tcPr>
            <w:tcW w:w="4842" w:type="dxa"/>
            <w:gridSpan w:val="2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Дата проведения</w:t>
            </w:r>
          </w:p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</w:tr>
      <w:tr w:rsidR="002A2F36">
        <w:trPr>
          <w:trHeight w:val="385"/>
        </w:trPr>
        <w:tc>
          <w:tcPr>
            <w:tcW w:w="577" w:type="dxa"/>
            <w:vMerge/>
            <w:tcBorders>
              <w:bottom w:val="single" w:sz="4" w:space="0" w:color="000000"/>
            </w:tcBorders>
          </w:tcPr>
          <w:p w:rsidR="002A2F36" w:rsidRDefault="002A2F36"/>
        </w:tc>
        <w:tc>
          <w:tcPr>
            <w:tcW w:w="3323" w:type="dxa"/>
            <w:vMerge/>
            <w:tcBorders>
              <w:bottom w:val="single" w:sz="4" w:space="0" w:color="000000"/>
            </w:tcBorders>
          </w:tcPr>
          <w:p w:rsidR="002A2F36" w:rsidRDefault="002A2F36"/>
        </w:tc>
        <w:tc>
          <w:tcPr>
            <w:tcW w:w="829" w:type="dxa"/>
            <w:vMerge/>
            <w:tcBorders>
              <w:bottom w:val="single" w:sz="4" w:space="0" w:color="000000"/>
            </w:tcBorders>
          </w:tcPr>
          <w:p w:rsidR="002A2F36" w:rsidRDefault="002A2F36"/>
        </w:tc>
        <w:tc>
          <w:tcPr>
            <w:tcW w:w="1885" w:type="dxa"/>
            <w:tcBorders>
              <w:bottom w:val="single" w:sz="4" w:space="0" w:color="000000"/>
            </w:tcBorders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План</w:t>
            </w:r>
          </w:p>
        </w:tc>
        <w:tc>
          <w:tcPr>
            <w:tcW w:w="2957" w:type="dxa"/>
            <w:tcBorders>
              <w:bottom w:val="single" w:sz="4" w:space="0" w:color="000000"/>
            </w:tcBorders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Факт</w:t>
            </w:r>
          </w:p>
        </w:tc>
      </w:tr>
      <w:tr w:rsidR="002A2F36">
        <w:trPr>
          <w:trHeight w:val="450"/>
        </w:trPr>
        <w:tc>
          <w:tcPr>
            <w:tcW w:w="3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F36" w:rsidRDefault="00F40ED9">
            <w:pPr>
              <w:spacing w:line="360" w:lineRule="auto"/>
              <w:ind w:left="36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I.Каникулы</w:t>
            </w:r>
            <w:proofErr w:type="spellEnd"/>
            <w:r>
              <w:rPr>
                <w:b/>
              </w:rPr>
              <w:t>. Проведение досуга. Планы</w:t>
            </w:r>
            <w:r>
              <w:rPr>
                <w:b/>
              </w:rPr>
              <w:t xml:space="preserve"> на выходной. Погода. Страны и города Европы.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</w:tr>
      <w:tr w:rsidR="002A2F36">
        <w:trPr>
          <w:trHeight w:val="450"/>
        </w:trPr>
        <w:tc>
          <w:tcPr>
            <w:tcW w:w="3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F36" w:rsidRDefault="00F40ED9">
            <w:pPr>
              <w:spacing w:line="360" w:lineRule="auto"/>
              <w:ind w:left="720"/>
              <w:jc w:val="both"/>
              <w:rPr>
                <w:b/>
              </w:rPr>
            </w:pPr>
            <w:r>
              <w:rPr>
                <w:b/>
              </w:rPr>
              <w:t>1. Каникулы. Проведение досуга.  Планы на выходной.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</w:tr>
      <w:tr w:rsidR="002A2F36">
        <w:trPr>
          <w:trHeight w:val="1265"/>
        </w:trPr>
        <w:tc>
          <w:tcPr>
            <w:tcW w:w="577" w:type="dxa"/>
            <w:tcBorders>
              <w:top w:val="single" w:sz="4" w:space="0" w:color="000000"/>
            </w:tcBorders>
          </w:tcPr>
          <w:p w:rsidR="002A2F36" w:rsidRDefault="00F40ED9">
            <w:pPr>
              <w:spacing w:line="360" w:lineRule="auto"/>
              <w:jc w:val="both"/>
            </w:pPr>
            <w:r>
              <w:t>1.</w:t>
            </w:r>
          </w:p>
        </w:tc>
        <w:tc>
          <w:tcPr>
            <w:tcW w:w="3323" w:type="dxa"/>
            <w:tcBorders>
              <w:top w:val="single" w:sz="4" w:space="0" w:color="000000"/>
            </w:tcBorders>
          </w:tcPr>
          <w:p w:rsidR="002A2F36" w:rsidRDefault="00F40ED9">
            <w:pPr>
              <w:spacing w:line="360" w:lineRule="auto"/>
              <w:jc w:val="both"/>
            </w:pPr>
            <w:r>
              <w:t>Введение НЛЕ по теме «Каникулы. Проведение досуга. Планы на выходной».</w:t>
            </w:r>
          </w:p>
        </w:tc>
        <w:tc>
          <w:tcPr>
            <w:tcW w:w="829" w:type="dxa"/>
            <w:tcBorders>
              <w:top w:val="single" w:sz="4" w:space="0" w:color="000000"/>
            </w:tcBorders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  <w:tcBorders>
              <w:top w:val="single" w:sz="4" w:space="0" w:color="000000"/>
            </w:tcBorders>
          </w:tcPr>
          <w:p w:rsidR="002A2F36" w:rsidRDefault="00F40ED9">
            <w:pPr>
              <w:spacing w:line="360" w:lineRule="auto"/>
              <w:jc w:val="both"/>
            </w:pPr>
            <w:r>
              <w:t>1.09</w:t>
            </w:r>
          </w:p>
        </w:tc>
        <w:tc>
          <w:tcPr>
            <w:tcW w:w="2957" w:type="dxa"/>
            <w:tcBorders>
              <w:top w:val="single" w:sz="4" w:space="0" w:color="000000"/>
            </w:tcBorders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2.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лексических единиц по теме «Каникулы».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3.09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3.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proofErr w:type="gramStart"/>
            <w:r>
              <w:t>Обучение устной речи по теме</w:t>
            </w:r>
            <w:proofErr w:type="gramEnd"/>
            <w:r>
              <w:t xml:space="preserve"> «Каникулы».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7.09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827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4.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Обучение письму по теме «Каникулы».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8.09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815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5.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Обучение  </w:t>
            </w:r>
            <w:proofErr w:type="spellStart"/>
            <w:r>
              <w:t>аудированию</w:t>
            </w:r>
            <w:proofErr w:type="spellEnd"/>
            <w:r>
              <w:t xml:space="preserve"> по теме «Проведение досуга».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10.09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6.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грамматики по теме «Проведение досуга».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14.09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7.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Домашнее чтение по теме </w:t>
            </w:r>
            <w:r>
              <w:t>«Проведение досуга».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15.09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8.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Обучение чтению по теме « Планы на выходные».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17.09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9.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Развитие навыков устной речи по теме «Планы на выходной».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21.09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2. Погода. Страны и города </w:t>
            </w:r>
            <w:r>
              <w:rPr>
                <w:b/>
              </w:rPr>
              <w:lastRenderedPageBreak/>
              <w:t>Европы.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86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10.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Введение НЛЕ по теме «Погода. Страны и города </w:t>
            </w:r>
            <w:r>
              <w:t>Европы».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22.09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840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11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лексических единиц по теме «Погода».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24.09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12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proofErr w:type="gramStart"/>
            <w:r>
              <w:t>Обучение устной речи по теме</w:t>
            </w:r>
            <w:proofErr w:type="gramEnd"/>
            <w:r>
              <w:t xml:space="preserve"> «Погода».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28.09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853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t xml:space="preserve">Обучение  </w:t>
            </w:r>
            <w:proofErr w:type="spellStart"/>
            <w:r>
              <w:t>аудированию</w:t>
            </w:r>
            <w:proofErr w:type="spellEnd"/>
            <w:r>
              <w:t xml:space="preserve">  по теме «Погода».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29.09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244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14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Развитие навыков монологической речи по теме «Страны и города </w:t>
            </w:r>
            <w:r>
              <w:t>Европы».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1.10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  <w:tcBorders>
              <w:bottom w:val="nil"/>
            </w:tcBorders>
          </w:tcPr>
          <w:p w:rsidR="002A2F36" w:rsidRDefault="00F40ED9">
            <w:pPr>
              <w:spacing w:line="360" w:lineRule="auto"/>
              <w:jc w:val="both"/>
            </w:pPr>
            <w:r>
              <w:t>15</w:t>
            </w:r>
          </w:p>
        </w:tc>
        <w:tc>
          <w:tcPr>
            <w:tcW w:w="3323" w:type="dxa"/>
            <w:tcBorders>
              <w:bottom w:val="nil"/>
            </w:tcBorders>
          </w:tcPr>
          <w:p w:rsidR="002A2F36" w:rsidRDefault="00F40ED9">
            <w:pPr>
              <w:spacing w:line="360" w:lineRule="auto"/>
              <w:jc w:val="both"/>
            </w:pPr>
            <w:proofErr w:type="gramStart"/>
            <w:r>
              <w:t>Обучение  письменной  речи по теме</w:t>
            </w:r>
            <w:proofErr w:type="gramEnd"/>
            <w:r>
              <w:t xml:space="preserve"> «Страны и города Европы».</w:t>
            </w:r>
          </w:p>
        </w:tc>
        <w:tc>
          <w:tcPr>
            <w:tcW w:w="829" w:type="dxa"/>
            <w:tcBorders>
              <w:bottom w:val="nil"/>
            </w:tcBorders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  <w:tcBorders>
              <w:bottom w:val="nil"/>
            </w:tcBorders>
          </w:tcPr>
          <w:p w:rsidR="002A2F36" w:rsidRDefault="00F40ED9">
            <w:pPr>
              <w:spacing w:line="360" w:lineRule="auto"/>
              <w:jc w:val="both"/>
            </w:pPr>
            <w:r>
              <w:t>5.10</w:t>
            </w:r>
          </w:p>
        </w:tc>
        <w:tc>
          <w:tcPr>
            <w:tcW w:w="2957" w:type="dxa"/>
            <w:tcBorders>
              <w:bottom w:val="nil"/>
            </w:tcBorders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  <w:tcBorders>
              <w:top w:val="nil"/>
            </w:tcBorders>
          </w:tcPr>
          <w:p w:rsidR="002A2F36" w:rsidRDefault="00F40ED9">
            <w:pPr>
              <w:spacing w:line="360" w:lineRule="auto"/>
              <w:jc w:val="both"/>
            </w:pPr>
            <w:r>
              <w:t>16</w:t>
            </w:r>
          </w:p>
        </w:tc>
        <w:tc>
          <w:tcPr>
            <w:tcW w:w="3323" w:type="dxa"/>
            <w:tcBorders>
              <w:top w:val="nil"/>
            </w:tcBorders>
          </w:tcPr>
          <w:p w:rsidR="002A2F36" w:rsidRDefault="00F40ED9">
            <w:pPr>
              <w:spacing w:line="360" w:lineRule="auto"/>
              <w:jc w:val="both"/>
            </w:pPr>
            <w:r>
              <w:t xml:space="preserve">Систематизация лексических единиц по теме «Страны и города Европы». </w:t>
            </w:r>
          </w:p>
        </w:tc>
        <w:tc>
          <w:tcPr>
            <w:tcW w:w="829" w:type="dxa"/>
            <w:tcBorders>
              <w:top w:val="nil"/>
            </w:tcBorders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  <w:tcBorders>
              <w:top w:val="nil"/>
            </w:tcBorders>
          </w:tcPr>
          <w:p w:rsidR="002A2F36" w:rsidRDefault="00F40ED9">
            <w:pPr>
              <w:spacing w:line="360" w:lineRule="auto"/>
              <w:jc w:val="both"/>
            </w:pPr>
            <w:r>
              <w:t>6.10</w:t>
            </w:r>
          </w:p>
        </w:tc>
        <w:tc>
          <w:tcPr>
            <w:tcW w:w="2957" w:type="dxa"/>
            <w:tcBorders>
              <w:top w:val="nil"/>
            </w:tcBorders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17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Домашнее чтение. 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8.10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Профессии в современном мире.</w:t>
            </w:r>
          </w:p>
        </w:tc>
        <w:tc>
          <w:tcPr>
            <w:tcW w:w="829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</w:rPr>
              <w:t xml:space="preserve">. Семья. Достопримечательности русских городов. Местожительство. Обозначение дат. Русские писатели. Профессии. 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numPr>
                <w:ilvl w:val="0"/>
                <w:numId w:val="4"/>
              </w:num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Семья. Достопримечательности русских городов. Местожительство.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18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Введение НЛЕ по теме «Семья. </w:t>
            </w:r>
            <w:r>
              <w:lastRenderedPageBreak/>
              <w:t xml:space="preserve">Достопримечательности русских </w:t>
            </w:r>
            <w:r>
              <w:t>городов. Местожительство».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12.10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703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19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лексики в серии упражнений по теме «Семья. Местожительство».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13.10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77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20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Обучение чтению по теме «Семья. Местожительство».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15.10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54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21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proofErr w:type="gramStart"/>
            <w:r>
              <w:t>Обучение монологической речи по теме</w:t>
            </w:r>
            <w:proofErr w:type="gramEnd"/>
            <w:r>
              <w:t xml:space="preserve"> «Семья. Местожительство».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19.10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280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22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proofErr w:type="gramStart"/>
            <w:r>
              <w:t>Обучение диалогической речи по теме</w:t>
            </w:r>
            <w:proofErr w:type="gramEnd"/>
            <w:r>
              <w:t xml:space="preserve"> «Семья. Местожительство».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20.10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23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Домашнее чтение по теме «Семья. Местожительство».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22.10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24</w:t>
            </w:r>
          </w:p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Обучение навыков </w:t>
            </w:r>
            <w:proofErr w:type="spellStart"/>
            <w:r>
              <w:t>аудирования</w:t>
            </w:r>
            <w:proofErr w:type="spellEnd"/>
            <w:r>
              <w:t xml:space="preserve"> по теме «Достопримечательности русских городов».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26.10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63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25</w:t>
            </w:r>
          </w:p>
          <w:p w:rsidR="002A2F36" w:rsidRDefault="002A2F36">
            <w:pPr>
              <w:spacing w:line="360" w:lineRule="auto"/>
              <w:jc w:val="both"/>
            </w:pPr>
          </w:p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Обучение </w:t>
            </w:r>
            <w:r>
              <w:t>навыков письма по теме «Достопримечательности русских городов».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27.10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265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26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Систематизация ЛЕ по теме «Достопримечательности русских городов».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29.10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250"/>
        </w:trPr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numPr>
                <w:ilvl w:val="0"/>
                <w:numId w:val="4"/>
              </w:num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Обозначение дат. Русские писатели. Профессии.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24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27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Введение НЛЕ по теме «Обозначение дат. Русские </w:t>
            </w:r>
            <w:r>
              <w:t>писатели. Профессии».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10.11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28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Тренировка лексики в устной </w:t>
            </w:r>
            <w:r>
              <w:lastRenderedPageBreak/>
              <w:t>речи по теме «Обозначение дат».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12.11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29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proofErr w:type="gramStart"/>
            <w:r>
              <w:t>Обучение письменной речи по теме</w:t>
            </w:r>
            <w:proofErr w:type="gramEnd"/>
            <w:r>
              <w:t xml:space="preserve"> «Обозначение дат». </w:t>
            </w:r>
            <w:r>
              <w:rPr>
                <w:b/>
              </w:rPr>
              <w:t>Контроль навыков письменной речи по теме «Обозначение дат».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16.11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30  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Домашнее чтение по </w:t>
            </w:r>
            <w:r>
              <w:rPr>
                <w:b/>
              </w:rPr>
              <w:t>теме «Русские писатели».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17.11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774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31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устной речи по теме «Русские писатели».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19.11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32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устной речи по теме «Профессии».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23.11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33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Обучение монологической и диалогической речи по теме «Профессии».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24.11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34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Контроль навыков </w:t>
            </w:r>
            <w:r>
              <w:rPr>
                <w:b/>
              </w:rPr>
              <w:t>устной речи по теме «Профессии».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26.11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Здоровый образ жизни. </w:t>
            </w:r>
          </w:p>
        </w:tc>
        <w:tc>
          <w:tcPr>
            <w:tcW w:w="829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III. Виды спорта. Обозначение времени. Детские игры. Здоровье. Здоровый образ жизни. Увлечения и хобби.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numPr>
                <w:ilvl w:val="0"/>
                <w:numId w:val="5"/>
              </w:num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Виды спорта. Обозначение времени. Детские игры.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35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Введение НЛЕ по </w:t>
            </w:r>
            <w:r>
              <w:t>теме «Виды спорта»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30.11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36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Развитие навыков </w:t>
            </w:r>
            <w:proofErr w:type="spellStart"/>
            <w:r>
              <w:t>аудирования</w:t>
            </w:r>
            <w:proofErr w:type="spellEnd"/>
            <w:r>
              <w:t xml:space="preserve"> по теме «Виды спорта».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37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Контроль навыков </w:t>
            </w:r>
            <w:proofErr w:type="spellStart"/>
            <w:r>
              <w:rPr>
                <w:b/>
              </w:rPr>
              <w:lastRenderedPageBreak/>
              <w:t>аудирования</w:t>
            </w:r>
            <w:proofErr w:type="spellEnd"/>
            <w:r>
              <w:rPr>
                <w:b/>
              </w:rPr>
              <w:t xml:space="preserve"> по теме «Виды спорта».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3.12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38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Введение ЛЕ по теме «Обозначение времени». Развитие монологической речи.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7.12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900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39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Тренировка </w:t>
            </w:r>
            <w:r>
              <w:t>устной речи по теме «Обозначение времени».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8.12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40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Домашнее чтение по теме Обозначение времени».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10.12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41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Обучение </w:t>
            </w:r>
            <w:proofErr w:type="spellStart"/>
            <w:r>
              <w:t>аудированию</w:t>
            </w:r>
            <w:proofErr w:type="spellEnd"/>
            <w:r>
              <w:t xml:space="preserve"> по теме «Детские игры».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14.12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774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42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лексических единиц в серии упражнений по теме «Детские игры».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15.12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43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proofErr w:type="gramStart"/>
            <w:r>
              <w:t>Обучение монологической речи по теме</w:t>
            </w:r>
            <w:proofErr w:type="gramEnd"/>
            <w:r>
              <w:t xml:space="preserve"> «Детские игры».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17.12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numPr>
                <w:ilvl w:val="0"/>
                <w:numId w:val="5"/>
              </w:num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Здоровье. Здоровый образ жизни. Увлечения и хобби.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44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Введение НЛЕ по теме «Здоровье. Здоровый образ 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21.12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45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Обучение навыкам чтения по теме «Здоровье. Здоровый образ </w:t>
            </w:r>
            <w:r>
              <w:t>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22.12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46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Контроль навыков чтения по теме «Здоровье. Здоровый образ 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24.12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47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Домашнее чтение по теме «Здоровье. Здоровый образ 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28.12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829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48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Обучение навыкам устной речи по теме «Хобби».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11.01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49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Тренировка лексических </w:t>
            </w:r>
            <w:r>
              <w:t>единиц в серии упражнений по теме «Хобби».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12.01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50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устной речи по теме «Увлечения».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14.01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51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лексических единиц по теме «Увлечения».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18.01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Досуг и увлечения. </w:t>
            </w:r>
          </w:p>
        </w:tc>
        <w:tc>
          <w:tcPr>
            <w:tcW w:w="829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IV. Свободное время. Домашние животные. Хобби. Цирк. </w:t>
            </w:r>
            <w:r>
              <w:rPr>
                <w:b/>
              </w:rPr>
              <w:t>Русские художники.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numPr>
                <w:ilvl w:val="0"/>
                <w:numId w:val="6"/>
              </w:num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Свободное время. Домашние животные. Хобби.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840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52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Введение НЛЕ по теме «Свободное время».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19.01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53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ЛЕ НЛЕ по теме «Свободное время».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21.01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54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Обучение </w:t>
            </w:r>
            <w:proofErr w:type="spellStart"/>
            <w:r>
              <w:t>аудированию</w:t>
            </w:r>
            <w:proofErr w:type="spellEnd"/>
            <w:r>
              <w:t xml:space="preserve">  НЛЕ  по теме «Свободное время».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25.01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55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лексических единиц в серии упражнений по теме «Домашние животные».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26.01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56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Развитие монологической речи по теме «Домашние животные».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28.01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57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Развитие навыков </w:t>
            </w:r>
            <w:proofErr w:type="spellStart"/>
            <w:r>
              <w:t>аудирования</w:t>
            </w:r>
            <w:proofErr w:type="spellEnd"/>
            <w:r>
              <w:t xml:space="preserve"> по теме «Домашние животные».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58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Контроль навыков </w:t>
            </w:r>
            <w:proofErr w:type="spellStart"/>
            <w:r>
              <w:rPr>
                <w:b/>
              </w:rPr>
              <w:t>аудирования</w:t>
            </w:r>
            <w:proofErr w:type="spellEnd"/>
            <w:r>
              <w:rPr>
                <w:b/>
              </w:rPr>
              <w:t xml:space="preserve"> по теме «Домашние животные».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515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59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Обучение чтению по теме «Хобби».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ind w:left="1429"/>
              <w:jc w:val="both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ind w:left="1429"/>
              <w:jc w:val="both"/>
              <w:rPr>
                <w:b/>
              </w:rPr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60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Домашнее чтение по теме «Хобби».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8.02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</w:tr>
      <w:tr w:rsidR="002A2F36"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323" w:type="dxa"/>
          </w:tcPr>
          <w:p w:rsidR="002A2F36" w:rsidRDefault="00F40ED9">
            <w:pPr>
              <w:numPr>
                <w:ilvl w:val="0"/>
                <w:numId w:val="6"/>
              </w:num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Цирк. Русские художники.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61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Введение НЛЕ по теме «Цирк».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9.02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841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62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t xml:space="preserve">Тренировка ЛЕ в серии упражнений по теме </w:t>
            </w:r>
            <w:r>
              <w:t>«Цирк».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11.02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63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Обучение чтению по теме «Цирк».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15.02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64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Контроль навыков чтения по теме «Цирк».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16.02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65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ЛЕ в серии упражнений по теме «Русские художники».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18.02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66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Обучение </w:t>
            </w:r>
            <w:proofErr w:type="spellStart"/>
            <w:r>
              <w:t>аудированию</w:t>
            </w:r>
            <w:proofErr w:type="spellEnd"/>
            <w:r>
              <w:t xml:space="preserve"> по теме «Русские художники».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22.02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67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Обучение монологической и диалогической речи по теме «Русские художники».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23.02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68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грамматического материала по теме «Русские художники».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25.02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V. Путешествия. Шотландия. Города мира и их достопримечательности. Рынки Лондона. Мосты </w:t>
            </w:r>
            <w:r>
              <w:rPr>
                <w:b/>
              </w:rPr>
              <w:t>Лондона. Русский и британский образ жизни.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1. Путешествия. Шотландия. Города мира и их достопримечательности. </w:t>
            </w:r>
            <w:r>
              <w:rPr>
                <w:b/>
              </w:rPr>
              <w:lastRenderedPageBreak/>
              <w:t>Рынки Лондона. Мосты Лондона.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69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Введение НЛЕ по теме «Путешествия. Шотландия».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29.02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70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Развитие навыка устной речи по теме </w:t>
            </w:r>
            <w:r>
              <w:t>«Путешествия. Шотландия».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1.03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71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Обучение навыкам письменной речи по теме «</w:t>
            </w:r>
            <w:proofErr w:type="spellStart"/>
            <w:r>
              <w:t>Путешествия</w:t>
            </w:r>
            <w:proofErr w:type="gramStart"/>
            <w:r>
              <w:t>.Ш</w:t>
            </w:r>
            <w:proofErr w:type="gramEnd"/>
            <w:r>
              <w:t>отландия</w:t>
            </w:r>
            <w:proofErr w:type="spellEnd"/>
            <w:r>
              <w:t>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3.03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72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Контроль навыков письменной речи по теме «</w:t>
            </w:r>
            <w:proofErr w:type="spellStart"/>
            <w:r>
              <w:rPr>
                <w:b/>
              </w:rPr>
              <w:t>Путешествия</w:t>
            </w:r>
            <w:proofErr w:type="gramStart"/>
            <w:r>
              <w:rPr>
                <w:b/>
              </w:rPr>
              <w:t>.Ш</w:t>
            </w:r>
            <w:proofErr w:type="gramEnd"/>
            <w:r>
              <w:rPr>
                <w:b/>
              </w:rPr>
              <w:t>отландия</w:t>
            </w:r>
            <w:proofErr w:type="spellEnd"/>
            <w:r>
              <w:rPr>
                <w:b/>
              </w:rPr>
              <w:t>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7.03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73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Развитие диалогической речи по теме «Города мира и их </w:t>
            </w:r>
            <w:r>
              <w:t>достопримечательности».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8.03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74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Развитие монологической речи по теме «Города мира и их достопримечательности».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10.03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75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Тренировка навыков устной речи по теме «Рынки Лондона».</w:t>
            </w:r>
          </w:p>
        </w:tc>
        <w:tc>
          <w:tcPr>
            <w:tcW w:w="829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14.03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76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Контроль</w:t>
            </w:r>
            <w:r>
              <w:t xml:space="preserve"> </w:t>
            </w:r>
            <w:r>
              <w:rPr>
                <w:b/>
              </w:rPr>
              <w:t>навыков устной речи по теме «Рынки Лондона».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15.03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713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77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Домашнее чтение по теме «Мосты Лондона».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17.03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866"/>
        </w:trPr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2.Русский и британский образ жизни.</w:t>
            </w:r>
          </w:p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899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78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Введение НЛЕ по теме «Русский образ 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4.04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79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Обучение поисковому виду чтения по теме «Русский образ 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5.04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80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Контроль навыков </w:t>
            </w:r>
            <w:r>
              <w:rPr>
                <w:b/>
              </w:rPr>
              <w:t>чтения по теме «Русский образ 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7.04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81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proofErr w:type="gramStart"/>
            <w:r>
              <w:t>Обучение монологической  речи по теме</w:t>
            </w:r>
            <w:proofErr w:type="gramEnd"/>
            <w:r>
              <w:t xml:space="preserve"> «Русский образ 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11.04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82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proofErr w:type="gramStart"/>
            <w:r>
              <w:t>Обучение диалогической  речи по теме</w:t>
            </w:r>
            <w:proofErr w:type="gramEnd"/>
            <w:r>
              <w:t xml:space="preserve"> «Русский образ 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12.04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83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Тренировка тематической лексики по теме «Британский образ </w:t>
            </w:r>
            <w:r>
              <w:t>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14.04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84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Развитие навыка письменной речи по теме «Британский образ 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18.04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85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Контроль</w:t>
            </w:r>
            <w:r>
              <w:t xml:space="preserve"> </w:t>
            </w:r>
            <w:r>
              <w:rPr>
                <w:b/>
              </w:rPr>
              <w:t>письменной речи по теме «Британский образ жизни».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19.04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Вселенная и человек.</w:t>
            </w:r>
          </w:p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VI. Путешествие. География России. Животные России. Знаменитые </w:t>
            </w:r>
            <w:r>
              <w:rPr>
                <w:b/>
              </w:rPr>
              <w:t>люди России.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numPr>
                <w:ilvl w:val="0"/>
                <w:numId w:val="7"/>
              </w:num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Путешествие. География России. Животные России.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805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86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Введение НЛЕ по теме «География России».</w:t>
            </w:r>
          </w:p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21.04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87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Обучение поисковому виду чтения по теме «География России».</w:t>
            </w:r>
          </w:p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25.04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301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88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Обучение навыкам </w:t>
            </w:r>
            <w:proofErr w:type="spellStart"/>
            <w:r>
              <w:t>аудирования</w:t>
            </w:r>
            <w:proofErr w:type="spellEnd"/>
            <w:r>
              <w:t xml:space="preserve"> по теме «География России».</w:t>
            </w:r>
          </w:p>
          <w:p w:rsidR="002A2F36" w:rsidRDefault="002A2F36">
            <w:pPr>
              <w:spacing w:line="360" w:lineRule="auto"/>
              <w:ind w:firstLine="708"/>
              <w:jc w:val="both"/>
            </w:pP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26.04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89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Контроль навыкам </w:t>
            </w:r>
            <w:proofErr w:type="spellStart"/>
            <w:r>
              <w:rPr>
                <w:b/>
              </w:rPr>
              <w:t>аудирования</w:t>
            </w:r>
            <w:proofErr w:type="spellEnd"/>
            <w:r>
              <w:rPr>
                <w:b/>
              </w:rPr>
              <w:t xml:space="preserve"> по теме «География России».</w:t>
            </w:r>
          </w:p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28.04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90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Домашнее чтение по теме «Путешествие».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2.05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91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Защита проекта по теме «Путешествие».</w:t>
            </w:r>
          </w:p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3.05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92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Тренировка навыков устной речи по теме </w:t>
            </w:r>
            <w:r>
              <w:t>«Животные России».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5.05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93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Систематизация ЛЕ по теме                  « Животные России».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9.05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94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t>Систематизация грамматических единиц по теме « Животные России».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10.05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475"/>
        </w:trPr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rPr>
                <w:b/>
              </w:rPr>
              <w:t>Знаменитые люди России.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95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Введение ЛНЕ по теме «Знаменитые люди </w:t>
            </w:r>
            <w:r>
              <w:t>России».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12.05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96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 xml:space="preserve">Систематизация ЛЕ по теме «Знаменитые люди России».                 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16.05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lastRenderedPageBreak/>
              <w:t>97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proofErr w:type="gramStart"/>
            <w:r>
              <w:t>Обучение диалогической речи по теме</w:t>
            </w:r>
            <w:proofErr w:type="gramEnd"/>
            <w:r>
              <w:t xml:space="preserve"> «Знаменитые люди России».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17.05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98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proofErr w:type="gramStart"/>
            <w:r>
              <w:t>Обучение монологической речи по теме</w:t>
            </w:r>
            <w:proofErr w:type="gramEnd"/>
            <w:r>
              <w:t xml:space="preserve"> «Знаменитые люди России».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19.05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99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Контроль навыков устной речи по теме «Знаменитые люди России».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23.05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100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Домашнее чтение.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F40ED9">
            <w:pPr>
              <w:spacing w:line="360" w:lineRule="auto"/>
              <w:jc w:val="both"/>
            </w:pPr>
            <w:r>
              <w:t>24.05</w:t>
            </w: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101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</w:pPr>
            <w:r>
              <w:t>Итоговое повторение лексики по теме «Знаменитые люди России».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1128"/>
        </w:trPr>
        <w:tc>
          <w:tcPr>
            <w:tcW w:w="577" w:type="dxa"/>
          </w:tcPr>
          <w:p w:rsidR="002A2F36" w:rsidRDefault="00F40ED9">
            <w:pPr>
              <w:spacing w:line="360" w:lineRule="auto"/>
              <w:jc w:val="both"/>
            </w:pPr>
            <w:r>
              <w:t>102</w:t>
            </w: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t>Итоговое повторение грамматики по теме «Знаменитые люди России».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jc w:val="both"/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jc w:val="both"/>
            </w:pPr>
          </w:p>
        </w:tc>
      </w:tr>
      <w:tr w:rsidR="002A2F36">
        <w:trPr>
          <w:trHeight w:val="515"/>
        </w:trPr>
        <w:tc>
          <w:tcPr>
            <w:tcW w:w="577" w:type="dxa"/>
          </w:tcPr>
          <w:p w:rsidR="002A2F36" w:rsidRDefault="002A2F36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323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829" w:type="dxa"/>
          </w:tcPr>
          <w:p w:rsidR="002A2F36" w:rsidRDefault="00F40ED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102</w:t>
            </w:r>
          </w:p>
        </w:tc>
        <w:tc>
          <w:tcPr>
            <w:tcW w:w="1885" w:type="dxa"/>
          </w:tcPr>
          <w:p w:rsidR="002A2F36" w:rsidRDefault="002A2F36">
            <w:pPr>
              <w:spacing w:line="360" w:lineRule="auto"/>
              <w:ind w:left="1429"/>
              <w:jc w:val="both"/>
              <w:rPr>
                <w:b/>
              </w:rPr>
            </w:pPr>
          </w:p>
        </w:tc>
        <w:tc>
          <w:tcPr>
            <w:tcW w:w="2957" w:type="dxa"/>
          </w:tcPr>
          <w:p w:rsidR="002A2F36" w:rsidRDefault="002A2F36">
            <w:pPr>
              <w:spacing w:line="360" w:lineRule="auto"/>
              <w:ind w:left="1429"/>
              <w:jc w:val="both"/>
              <w:rPr>
                <w:b/>
              </w:rPr>
            </w:pPr>
          </w:p>
        </w:tc>
      </w:tr>
    </w:tbl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  <w:rPr>
          <w:sz w:val="28"/>
        </w:rPr>
      </w:pPr>
    </w:p>
    <w:p w:rsidR="002A2F36" w:rsidRDefault="002A2F36">
      <w:pPr>
        <w:spacing w:line="360" w:lineRule="auto"/>
        <w:jc w:val="both"/>
      </w:pPr>
    </w:p>
    <w:p w:rsidR="002A2F36" w:rsidRDefault="002A2F36">
      <w:pPr>
        <w:spacing w:line="360" w:lineRule="auto"/>
        <w:jc w:val="both"/>
      </w:pPr>
    </w:p>
    <w:p w:rsidR="002A2F36" w:rsidRDefault="00F40ED9">
      <w:pPr>
        <w:tabs>
          <w:tab w:val="left" w:pos="851"/>
          <w:tab w:val="left" w:pos="993"/>
        </w:tabs>
        <w:spacing w:line="360" w:lineRule="auto"/>
        <w:jc w:val="both"/>
        <w:rPr>
          <w:b/>
          <w:sz w:val="28"/>
        </w:rPr>
      </w:pPr>
      <w:r>
        <w:rPr>
          <w:b/>
          <w:sz w:val="28"/>
        </w:rPr>
        <w:br w:type="page"/>
      </w:r>
    </w:p>
    <w:p w:rsidR="002A2F36" w:rsidRDefault="00F40ED9">
      <w:pPr>
        <w:tabs>
          <w:tab w:val="left" w:pos="851"/>
        </w:tabs>
        <w:spacing w:line="360" w:lineRule="auto"/>
        <w:jc w:val="center"/>
      </w:pPr>
      <w:r>
        <w:rPr>
          <w:b/>
        </w:rPr>
        <w:lastRenderedPageBreak/>
        <w:t>ПЛАНИРУЕМЫЕ РЕЗУЛЬТАТЫ ОСВОЕНИЯ УЧЕБНОГО ПРЕДМЕТА И СИСТЕМА ИХ ОЦЕНКИ</w:t>
      </w:r>
    </w:p>
    <w:p w:rsidR="002A2F36" w:rsidRDefault="00F40ED9">
      <w:pPr>
        <w:spacing w:line="360" w:lineRule="auto"/>
        <w:ind w:firstLine="709"/>
        <w:jc w:val="both"/>
      </w:pPr>
      <w:r>
        <w:t xml:space="preserve">Федеральный государственный образовательный стандарт основного общего образования формулирует требования к результатам освоения основной образовательной программы в единстве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2A2F36" w:rsidRDefault="00F40ED9">
      <w:pPr>
        <w:spacing w:line="360" w:lineRule="auto"/>
        <w:ind w:firstLine="709"/>
        <w:jc w:val="both"/>
      </w:pPr>
      <w:proofErr w:type="gramStart"/>
      <w:r>
        <w:rPr>
          <w:b/>
        </w:rPr>
        <w:t>Личностные результаты</w:t>
      </w:r>
      <w:r>
        <w:t xml:space="preserve"> включаю</w:t>
      </w:r>
      <w:r>
        <w:t xml:space="preserve">т готовность и способность обучающихся к саморазвитию и личностному самоопределению, </w:t>
      </w:r>
      <w:proofErr w:type="spellStart"/>
      <w:r>
        <w:t>сформированность</w:t>
      </w:r>
      <w:proofErr w:type="spellEnd"/>
      <w:r>
        <w:t xml:space="preserve">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</w:t>
      </w:r>
      <w:r>
        <w:t>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социуме.</w:t>
      </w:r>
      <w:proofErr w:type="gramEnd"/>
    </w:p>
    <w:p w:rsidR="002A2F36" w:rsidRDefault="00F40ED9">
      <w:pPr>
        <w:spacing w:line="360" w:lineRule="auto"/>
        <w:ind w:firstLine="709"/>
        <w:jc w:val="both"/>
      </w:pPr>
      <w:r>
        <w:t>В соответствии с государств</w:t>
      </w:r>
      <w:r>
        <w:t xml:space="preserve">енным стандартом и Примерной программой основного общего образования изучение иностранного языка предполагает достижение следующих </w:t>
      </w:r>
      <w:r>
        <w:rPr>
          <w:b/>
        </w:rPr>
        <w:t>личностных результатов:</w:t>
      </w:r>
    </w:p>
    <w:p w:rsidR="002A2F36" w:rsidRDefault="00F40ED9">
      <w:pPr>
        <w:spacing w:line="360" w:lineRule="auto"/>
        <w:ind w:firstLine="709"/>
        <w:jc w:val="both"/>
      </w:pPr>
      <w:r>
        <w:t>- воспитание российской гражданской идентичности: патриотизма, уважения к Отечеству, прошлому и насто</w:t>
      </w:r>
      <w:r>
        <w:t>ящему многонационального народа России;</w:t>
      </w:r>
    </w:p>
    <w:p w:rsidR="002A2F36" w:rsidRDefault="00F40ED9">
      <w:pPr>
        <w:spacing w:line="360" w:lineRule="auto"/>
        <w:ind w:firstLine="709"/>
        <w:jc w:val="both"/>
      </w:pPr>
      <w:r>
        <w:t>- осознание своей этнической принадлежности, знание истории, языка, культуры своего народа, своего края, знание основ культурного наследия народов России и человечества; усвоение гуманистических, демократических и тр</w:t>
      </w:r>
      <w:r>
        <w:t>адиционных ценностей многонационального российского общества; воспитание чувства ответственности и долга перед Родиной;</w:t>
      </w:r>
    </w:p>
    <w:p w:rsidR="002A2F36" w:rsidRDefault="00F40ED9">
      <w:pPr>
        <w:spacing w:line="360" w:lineRule="auto"/>
        <w:ind w:firstLine="709"/>
        <w:jc w:val="both"/>
      </w:pPr>
      <w:proofErr w:type="gramStart"/>
      <w:r>
        <w:t xml:space="preserve">- формирование осознанного, уважительного и доброжелательного отношения к другому человеку, его мнению, мировоззрению, культуре, языку, </w:t>
      </w:r>
      <w:r>
        <w:t>вере, гражданской позиции; к истории, культуре, религии, традициям, языкам, ценностям народов России и народов мира; формирование готовности и способности вести диалог с другими людьми и достигать взаимопонимания;</w:t>
      </w:r>
      <w:proofErr w:type="gramEnd"/>
    </w:p>
    <w:p w:rsidR="002A2F36" w:rsidRDefault="00F40ED9">
      <w:pPr>
        <w:spacing w:line="360" w:lineRule="auto"/>
        <w:ind w:firstLine="709"/>
        <w:jc w:val="both"/>
      </w:pPr>
      <w:r>
        <w:t>- формирование мотивации изучения иностран</w:t>
      </w:r>
      <w:r>
        <w:t>ных языков и стремление к самосовершенствованию в образовательной области «Иностранный язык»;</w:t>
      </w:r>
    </w:p>
    <w:p w:rsidR="002A2F36" w:rsidRDefault="00F40ED9">
      <w:pPr>
        <w:spacing w:line="360" w:lineRule="auto"/>
        <w:ind w:firstLine="709"/>
        <w:jc w:val="both"/>
      </w:pPr>
      <w:r>
        <w:t>- осознание возможностей самореализации средствами иностранного языка;</w:t>
      </w:r>
    </w:p>
    <w:p w:rsidR="002A2F36" w:rsidRDefault="00F40ED9">
      <w:pPr>
        <w:spacing w:line="360" w:lineRule="auto"/>
        <w:ind w:firstLine="709"/>
        <w:jc w:val="both"/>
      </w:pPr>
      <w:r>
        <w:t>- стремление к совершенствованию собственной речевой культуры в целом;</w:t>
      </w:r>
    </w:p>
    <w:p w:rsidR="002A2F36" w:rsidRDefault="00F40ED9">
      <w:pPr>
        <w:spacing w:line="360" w:lineRule="auto"/>
        <w:ind w:firstLine="709"/>
        <w:jc w:val="both"/>
      </w:pPr>
      <w:r>
        <w:t>- формирование комму</w:t>
      </w:r>
      <w:r>
        <w:t>никативной компетенции в межкультурной и межэтнической коммуникации;</w:t>
      </w:r>
    </w:p>
    <w:p w:rsidR="002A2F36" w:rsidRDefault="00F40ED9">
      <w:pPr>
        <w:spacing w:line="360" w:lineRule="auto"/>
        <w:ind w:firstLine="709"/>
        <w:jc w:val="both"/>
      </w:pPr>
      <w:r>
        <w:t xml:space="preserve">- развитие таких качеств личности, как воля, целеустремленность, </w:t>
      </w:r>
      <w:proofErr w:type="spellStart"/>
      <w:r>
        <w:t>креативность</w:t>
      </w:r>
      <w:proofErr w:type="spellEnd"/>
      <w:r>
        <w:t>, инициативность, трудолюбие, дисциплинированность;</w:t>
      </w:r>
    </w:p>
    <w:p w:rsidR="002A2F36" w:rsidRDefault="00F40ED9">
      <w:pPr>
        <w:spacing w:line="360" w:lineRule="auto"/>
        <w:ind w:firstLine="709"/>
        <w:jc w:val="both"/>
      </w:pPr>
      <w:r>
        <w:lastRenderedPageBreak/>
        <w:t xml:space="preserve">- стремление к лучшему осознанию культуры своего народа и </w:t>
      </w:r>
      <w:r>
        <w:t>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2A2F36" w:rsidRDefault="00F40ED9">
      <w:pPr>
        <w:spacing w:line="360" w:lineRule="auto"/>
        <w:ind w:firstLine="709"/>
        <w:jc w:val="both"/>
      </w:pPr>
      <w:r>
        <w:t>- готовность отстаивать национальные и общечеловеческие (гуманистические, демократич</w:t>
      </w:r>
      <w:r>
        <w:t>еские) ценности, свою гражданскую позицию.</w:t>
      </w:r>
    </w:p>
    <w:p w:rsidR="002A2F36" w:rsidRDefault="00F40ED9">
      <w:pPr>
        <w:spacing w:line="360" w:lineRule="auto"/>
        <w:ind w:firstLine="709"/>
        <w:jc w:val="both"/>
      </w:pPr>
      <w:proofErr w:type="spellStart"/>
      <w:proofErr w:type="gramStart"/>
      <w:r>
        <w:rPr>
          <w:b/>
        </w:rPr>
        <w:t>Метапредметные</w:t>
      </w:r>
      <w:proofErr w:type="spellEnd"/>
      <w:r>
        <w:rPr>
          <w:b/>
        </w:rPr>
        <w:t xml:space="preserve"> результаты</w:t>
      </w:r>
      <w:r>
        <w:t xml:space="preserve"> включают освоенные обучающимися </w:t>
      </w:r>
      <w:proofErr w:type="spellStart"/>
      <w:r>
        <w:t>межпредметные</w:t>
      </w:r>
      <w:proofErr w:type="spellEnd"/>
      <w:r>
        <w:t xml:space="preserve"> понятия и универсальные учебные действия (регулятивные, познавательные, коммуникативные), способность их использования в учебной, познаватель</w:t>
      </w:r>
      <w:r>
        <w:t>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индивидуальной образовательной траектории.</w:t>
      </w:r>
      <w:proofErr w:type="gramEnd"/>
    </w:p>
    <w:p w:rsidR="002A2F36" w:rsidRDefault="00F40ED9">
      <w:pPr>
        <w:spacing w:line="360" w:lineRule="auto"/>
        <w:ind w:firstLine="709"/>
        <w:jc w:val="both"/>
      </w:pPr>
      <w:r>
        <w:t>В соответствии с государственным стандар</w:t>
      </w:r>
      <w:r>
        <w:t xml:space="preserve">том и Примерной программой основного общего образования изучение иностранного языка предполагает достижение следующих </w:t>
      </w:r>
      <w:proofErr w:type="spellStart"/>
      <w:r>
        <w:rPr>
          <w:b/>
        </w:rPr>
        <w:t>метапредметных</w:t>
      </w:r>
      <w:proofErr w:type="spellEnd"/>
      <w:r>
        <w:rPr>
          <w:b/>
        </w:rPr>
        <w:t xml:space="preserve"> результатов:</w:t>
      </w:r>
    </w:p>
    <w:p w:rsidR="002A2F36" w:rsidRDefault="00F40ED9">
      <w:pPr>
        <w:spacing w:line="360" w:lineRule="auto"/>
        <w:jc w:val="both"/>
      </w:pPr>
      <w:r>
        <w:rPr>
          <w:b/>
          <w:i/>
        </w:rPr>
        <w:t>Регулятивные универсальные учебные действия</w:t>
      </w:r>
    </w:p>
    <w:p w:rsidR="002A2F36" w:rsidRDefault="00F40ED9">
      <w:pPr>
        <w:spacing w:line="360" w:lineRule="auto"/>
        <w:ind w:firstLine="709"/>
        <w:jc w:val="both"/>
      </w:pPr>
      <w:r>
        <w:t xml:space="preserve">- умение осуществлять регулятивные действия самонаблюдения, </w:t>
      </w:r>
      <w:r>
        <w:t>самоконтроля, самооценки в процессе коммуникативной деятельности на иностранном языке.</w:t>
      </w:r>
    </w:p>
    <w:p w:rsidR="002A2F36" w:rsidRDefault="00F40ED9">
      <w:pPr>
        <w:spacing w:line="360" w:lineRule="auto"/>
        <w:ind w:firstLine="709"/>
        <w:jc w:val="both"/>
      </w:pPr>
      <w:r>
        <w:t>- умение планировать свое речевое и неречевое поведение;</w:t>
      </w:r>
    </w:p>
    <w:p w:rsidR="002A2F36" w:rsidRDefault="00F40ED9">
      <w:pPr>
        <w:spacing w:line="360" w:lineRule="auto"/>
        <w:jc w:val="both"/>
      </w:pPr>
      <w:r>
        <w:rPr>
          <w:b/>
          <w:i/>
        </w:rPr>
        <w:t>Коммуникативные универсальные учебные действия</w:t>
      </w:r>
    </w:p>
    <w:p w:rsidR="002A2F36" w:rsidRDefault="00F40ED9">
      <w:pPr>
        <w:spacing w:line="360" w:lineRule="auto"/>
        <w:ind w:firstLine="709"/>
        <w:jc w:val="both"/>
      </w:pPr>
      <w:r>
        <w:t>- умение организовывать учебное сотрудничество и совместную деяте</w:t>
      </w:r>
      <w:r>
        <w:t>льность с учителем и сверстниками; работать индивидуально и в группе: находить общее решение, формулировать и отстаивать свое мнение;</w:t>
      </w:r>
    </w:p>
    <w:p w:rsidR="002A2F36" w:rsidRDefault="00F40ED9">
      <w:pPr>
        <w:spacing w:line="360" w:lineRule="auto"/>
        <w:ind w:firstLine="709"/>
        <w:jc w:val="both"/>
      </w:pPr>
      <w:r>
        <w:t>- умение взаимодействовать с окружающими, выполняя разные социальные роли;</w:t>
      </w:r>
    </w:p>
    <w:p w:rsidR="002A2F36" w:rsidRDefault="00F40ED9">
      <w:pPr>
        <w:spacing w:line="360" w:lineRule="auto"/>
        <w:ind w:firstLine="709"/>
        <w:jc w:val="both"/>
      </w:pPr>
      <w:r>
        <w:t>- умение осознанно использовать речевые средств</w:t>
      </w:r>
      <w:r>
        <w:t>а в соответствии с речевой задачей для выражения коммуникативного намерения, своих чувств, мыслей и потребностей;</w:t>
      </w:r>
    </w:p>
    <w:p w:rsidR="002A2F36" w:rsidRDefault="00F40ED9">
      <w:pPr>
        <w:spacing w:line="360" w:lineRule="auto"/>
        <w:ind w:firstLine="709"/>
        <w:jc w:val="both"/>
      </w:pPr>
      <w:r>
        <w:t>- умение использовать информационно-коммуникационные технологии;</w:t>
      </w:r>
    </w:p>
    <w:p w:rsidR="002A2F36" w:rsidRDefault="00F40ED9">
      <w:pPr>
        <w:spacing w:line="360" w:lineRule="auto"/>
        <w:jc w:val="both"/>
      </w:pPr>
      <w:r>
        <w:rPr>
          <w:b/>
          <w:i/>
        </w:rPr>
        <w:t>Познавательные универсальные учебные действия</w:t>
      </w:r>
    </w:p>
    <w:p w:rsidR="002A2F36" w:rsidRDefault="00F40ED9">
      <w:pPr>
        <w:spacing w:line="360" w:lineRule="auto"/>
        <w:ind w:firstLine="709"/>
        <w:jc w:val="both"/>
      </w:pPr>
      <w:r>
        <w:t>- умение обобщать, устанавливат</w:t>
      </w:r>
      <w:r>
        <w:t xml:space="preserve">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>
        <w:t>логическое рассуждение</w:t>
      </w:r>
      <w:proofErr w:type="gramEnd"/>
      <w:r>
        <w:t>, умозаключение (индуктивное, дедуктивное и по аналогии) и делать выводы;</w:t>
      </w:r>
    </w:p>
    <w:p w:rsidR="002A2F36" w:rsidRDefault="00F40ED9">
      <w:pPr>
        <w:spacing w:line="360" w:lineRule="auto"/>
        <w:ind w:firstLine="709"/>
        <w:jc w:val="both"/>
      </w:pPr>
      <w:r>
        <w:t>- умение смысло</w:t>
      </w:r>
      <w:r>
        <w:t xml:space="preserve">вого чтения, включая умение определять тему, прогнозировать содержание текста по заголовку/по ключевым словам, умение выделять основную мысль, </w:t>
      </w:r>
      <w:r>
        <w:lastRenderedPageBreak/>
        <w:t>главные факты, опуская второстепенные, устанавливать логическую последовательность основных фактов;</w:t>
      </w:r>
    </w:p>
    <w:p w:rsidR="002A2F36" w:rsidRDefault="00F40ED9">
      <w:pPr>
        <w:spacing w:line="360" w:lineRule="auto"/>
        <w:ind w:firstLine="709"/>
        <w:jc w:val="both"/>
      </w:pPr>
      <w:r>
        <w:t>- умение влад</w:t>
      </w:r>
      <w:r>
        <w:t>еть исследовательскими учебными действиями, включая навыки работы с информацией: поиск и выделение нужной информации, обобщение и фиксация информации;</w:t>
      </w:r>
    </w:p>
    <w:p w:rsidR="002A2F36" w:rsidRDefault="00F40ED9">
      <w:pPr>
        <w:spacing w:line="360" w:lineRule="auto"/>
        <w:ind w:firstLine="567"/>
        <w:jc w:val="both"/>
        <w:rPr>
          <w:b/>
        </w:rPr>
      </w:pPr>
      <w:r>
        <w:rPr>
          <w:b/>
        </w:rPr>
        <w:t xml:space="preserve">Формирование ИКТ­ компетентности </w:t>
      </w:r>
      <w:proofErr w:type="gramStart"/>
      <w:r>
        <w:rPr>
          <w:b/>
        </w:rPr>
        <w:t>обучающихся</w:t>
      </w:r>
      <w:proofErr w:type="gramEnd"/>
      <w:r>
        <w:rPr>
          <w:b/>
        </w:rPr>
        <w:t>.</w:t>
      </w:r>
    </w:p>
    <w:p w:rsidR="002A2F36" w:rsidRDefault="00F40ED9">
      <w:pPr>
        <w:spacing w:line="360" w:lineRule="auto"/>
        <w:ind w:firstLine="567"/>
        <w:jc w:val="both"/>
        <w:rPr>
          <w:b/>
        </w:rPr>
      </w:pPr>
      <w:r>
        <w:rPr>
          <w:b/>
        </w:rPr>
        <w:t>Выпускник научится:</w:t>
      </w:r>
    </w:p>
    <w:p w:rsidR="002A2F36" w:rsidRDefault="00F40ED9">
      <w:pPr>
        <w:widowControl w:val="0"/>
        <w:numPr>
          <w:ilvl w:val="0"/>
          <w:numId w:val="8"/>
        </w:numPr>
        <w:tabs>
          <w:tab w:val="left" w:pos="720"/>
          <w:tab w:val="left" w:pos="993"/>
        </w:tabs>
        <w:spacing w:line="360" w:lineRule="auto"/>
        <w:jc w:val="both"/>
      </w:pPr>
      <w:r>
        <w:t>создавать презентации на основе цифровы</w:t>
      </w:r>
      <w:r>
        <w:t>х фотографий;</w:t>
      </w:r>
    </w:p>
    <w:p w:rsidR="002A2F36" w:rsidRDefault="00F40ED9">
      <w:pPr>
        <w:widowControl w:val="0"/>
        <w:numPr>
          <w:ilvl w:val="0"/>
          <w:numId w:val="9"/>
        </w:numPr>
        <w:tabs>
          <w:tab w:val="left" w:pos="720"/>
          <w:tab w:val="left" w:pos="993"/>
        </w:tabs>
        <w:spacing w:line="360" w:lineRule="auto"/>
        <w:jc w:val="both"/>
      </w:pPr>
      <w:r>
        <w:t>использовать различные приемы поиска информации в сети Интернет (поисковые системы, справочные разделы, предметные рубрики);</w:t>
      </w:r>
    </w:p>
    <w:p w:rsidR="002A2F36" w:rsidRDefault="00F40ED9">
      <w:pPr>
        <w:widowControl w:val="0"/>
        <w:numPr>
          <w:ilvl w:val="0"/>
          <w:numId w:val="9"/>
        </w:numPr>
        <w:spacing w:line="360" w:lineRule="auto"/>
        <w:jc w:val="both"/>
      </w:pPr>
      <w:r>
        <w:t xml:space="preserve">создавать на заданную тему </w:t>
      </w:r>
      <w:proofErr w:type="spellStart"/>
      <w:r>
        <w:t>мультимедийную</w:t>
      </w:r>
      <w:proofErr w:type="spellEnd"/>
      <w:r>
        <w:t xml:space="preserve"> презентацию с гиперссылками, слайды которой содержат тексты, звуки, графиче</w:t>
      </w:r>
      <w:r>
        <w:t>ские изображения;</w:t>
      </w:r>
    </w:p>
    <w:p w:rsidR="002A2F36" w:rsidRDefault="00F40ED9">
      <w:pPr>
        <w:widowControl w:val="0"/>
        <w:numPr>
          <w:ilvl w:val="0"/>
          <w:numId w:val="9"/>
        </w:numPr>
        <w:spacing w:line="360" w:lineRule="auto"/>
        <w:jc w:val="both"/>
      </w:pPr>
      <w:r>
        <w:t xml:space="preserve">использовать возможности электронной почты, </w:t>
      </w:r>
      <w:proofErr w:type="spellStart"/>
      <w:r>
        <w:t>интернет-мессенджеров</w:t>
      </w:r>
      <w:proofErr w:type="spellEnd"/>
      <w:r>
        <w:t xml:space="preserve"> и социальных сетей для обучения;</w:t>
      </w:r>
    </w:p>
    <w:p w:rsidR="002A2F36" w:rsidRDefault="00F40ED9">
      <w:pPr>
        <w:spacing w:line="360" w:lineRule="auto"/>
        <w:ind w:firstLine="709"/>
        <w:jc w:val="both"/>
      </w:pPr>
      <w:r>
        <w:rPr>
          <w:b/>
        </w:rPr>
        <w:t>Предметные результаты</w:t>
      </w:r>
      <w:r>
        <w:t xml:space="preserve"> включают освоенные </w:t>
      </w:r>
      <w:proofErr w:type="gramStart"/>
      <w:r>
        <w:t>обучающимися</w:t>
      </w:r>
      <w:proofErr w:type="gramEnd"/>
      <w:r>
        <w:t xml:space="preserve"> в ходе изучения учебного предмета специфические для данной предметной области умения, виды деятельности по получению нового знания в рамках учебного предмета, его преобразованию и применению в учебных, учебно-проектных ситуациях.</w:t>
      </w:r>
    </w:p>
    <w:p w:rsidR="002A2F36" w:rsidRDefault="00F40ED9">
      <w:pPr>
        <w:spacing w:line="360" w:lineRule="auto"/>
        <w:ind w:firstLine="709"/>
        <w:jc w:val="both"/>
      </w:pPr>
      <w:r>
        <w:t>Ожидается, что выпускники</w:t>
      </w:r>
      <w:r>
        <w:t xml:space="preserve"> основной школы должны продемонстрировать следующие результаты освоения иностранного языка: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Коммуникативные умения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Говорение. Диалогическая речь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научится: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вести диалог (диалог этикетного характера, диалог</w:t>
      </w:r>
      <w:proofErr w:type="gramStart"/>
      <w:r>
        <w:t>–</w:t>
      </w:r>
      <w:r>
        <w:t>-</w:t>
      </w:r>
      <w:proofErr w:type="gramEnd"/>
      <w:r>
        <w:t xml:space="preserve">расспрос, диалог побуждение к действию; комбинированный диалог) в стандартных ситуациях неофициального общения в рамках освоенной тематики, соблюдая нормы речевого этикета, принятые в стране изучаемого языка. 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получит возможность научиться: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вест</w:t>
      </w:r>
      <w:r>
        <w:rPr>
          <w:i/>
        </w:rPr>
        <w:t xml:space="preserve">и диалог-обмен мнениями;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брать и давать интервью;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вести диалог-расспрос на основе нелинейного текста (таблицы, диаграммы и т. д.).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Говорение. Монологическая речь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научится: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строить связное монологическое высказывание с опорой на зрительную </w:t>
      </w:r>
      <w:r>
        <w:lastRenderedPageBreak/>
        <w:t>нагляд</w:t>
      </w:r>
      <w:r>
        <w:t>ность и/или вербальные опоры (ключевые слова, план, вопросы) в рамках освоенной тематики;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описывать события с опорой на зрительную наглядность и/или вербальную опору (ключевые слова, план, вопросы);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давать краткую характеристику реальных людей и литератур</w:t>
      </w:r>
      <w:r>
        <w:t xml:space="preserve">ных персонажей;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передавать основное содержание прочитанного текста с опорой или без опоры на текст, ключевые слова/ план/ вопросы;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t>описывать картинку/ фото с опорой или без опоры на ключевые слова/ план/ вопросы.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 xml:space="preserve">Выпускник получит возможность научиться: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1134"/>
        </w:tabs>
        <w:spacing w:line="360" w:lineRule="auto"/>
        <w:jc w:val="both"/>
        <w:rPr>
          <w:i/>
        </w:rPr>
      </w:pPr>
      <w:r>
        <w:rPr>
          <w:i/>
        </w:rPr>
        <w:t xml:space="preserve">делать сообщение на заданную тему на основе </w:t>
      </w:r>
      <w:proofErr w:type="gramStart"/>
      <w:r>
        <w:rPr>
          <w:i/>
        </w:rPr>
        <w:t>прочитанного</w:t>
      </w:r>
      <w:proofErr w:type="gramEnd"/>
      <w:r>
        <w:rPr>
          <w:i/>
        </w:rPr>
        <w:t xml:space="preserve">;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1134"/>
        </w:tabs>
        <w:spacing w:line="360" w:lineRule="auto"/>
        <w:jc w:val="both"/>
        <w:rPr>
          <w:i/>
        </w:rPr>
      </w:pPr>
      <w:r>
        <w:rPr>
          <w:i/>
        </w:rPr>
        <w:t xml:space="preserve">комментировать факты из прочитанного/ прослушанного текста, выражать и аргументировать свое отношение к </w:t>
      </w:r>
      <w:proofErr w:type="gramStart"/>
      <w:r>
        <w:rPr>
          <w:i/>
        </w:rPr>
        <w:t>прочитанному</w:t>
      </w:r>
      <w:proofErr w:type="gramEnd"/>
      <w:r>
        <w:rPr>
          <w:i/>
        </w:rPr>
        <w:t xml:space="preserve">/ прослушанному;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1134"/>
        </w:tabs>
        <w:spacing w:line="360" w:lineRule="auto"/>
        <w:jc w:val="both"/>
        <w:rPr>
          <w:i/>
        </w:rPr>
      </w:pPr>
      <w:r>
        <w:rPr>
          <w:i/>
        </w:rPr>
        <w:t>кратко высказываться без предварительной подготовки на заданную</w:t>
      </w:r>
      <w:r>
        <w:rPr>
          <w:i/>
        </w:rPr>
        <w:t xml:space="preserve"> тему в соответствии с предложенной ситуацией общения;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1134"/>
        </w:tabs>
        <w:spacing w:line="360" w:lineRule="auto"/>
        <w:jc w:val="both"/>
        <w:rPr>
          <w:i/>
        </w:rPr>
      </w:pPr>
      <w:r>
        <w:rPr>
          <w:i/>
        </w:rPr>
        <w:t>кратко высказываться с опорой на нелинейный текст (таблицы, диаграммы, расписание и т. п.);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1134"/>
        </w:tabs>
        <w:spacing w:line="360" w:lineRule="auto"/>
        <w:jc w:val="both"/>
        <w:rPr>
          <w:i/>
        </w:rPr>
      </w:pPr>
      <w:r>
        <w:rPr>
          <w:i/>
        </w:rPr>
        <w:t>кратко излагать результаты выполненной проектной работы.</w:t>
      </w:r>
    </w:p>
    <w:p w:rsidR="002A2F36" w:rsidRDefault="00F40ED9">
      <w:pPr>
        <w:spacing w:line="360" w:lineRule="auto"/>
        <w:ind w:firstLine="709"/>
        <w:jc w:val="both"/>
        <w:rPr>
          <w:b/>
          <w:i/>
        </w:rPr>
      </w:pPr>
      <w:proofErr w:type="spellStart"/>
      <w:r>
        <w:rPr>
          <w:b/>
        </w:rPr>
        <w:t>Аудирование</w:t>
      </w:r>
      <w:proofErr w:type="spellEnd"/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 xml:space="preserve">Выпускник научится: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воспринимать на слу</w:t>
      </w:r>
      <w:r>
        <w:t xml:space="preserve">х и понимать основное содержание несложных аутентичных текстов, содержащих некоторое количество неизученных языковых явлений;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воспринимать на слух и понимать нужную/интересующую/ запрашиваемую информацию в аутентичных текстах, содержащих как изученные </w:t>
      </w:r>
      <w:r>
        <w:t>языковые явления, так и некоторое количество неизученных языковых явлений.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получит возможность научиться: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выделять основную тему в воспринимаемом на слух тексте;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использовать контекстуальную или языковую догадку при восприятии на слух текстов, со</w:t>
      </w:r>
      <w:r>
        <w:rPr>
          <w:i/>
        </w:rPr>
        <w:t>держащих незнакомые слова.</w:t>
      </w:r>
    </w:p>
    <w:p w:rsidR="002A2F36" w:rsidRDefault="00F40ED9">
      <w:pPr>
        <w:spacing w:line="360" w:lineRule="auto"/>
        <w:ind w:firstLine="709"/>
        <w:jc w:val="both"/>
        <w:rPr>
          <w:i/>
        </w:rPr>
      </w:pPr>
      <w:r>
        <w:rPr>
          <w:b/>
        </w:rPr>
        <w:t xml:space="preserve">Чтение 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 xml:space="preserve">Выпускник научится: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читать и понимать основное содержание несложных аутентичных текстов, содержащие отдельные неизученные языковые явления;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читать и находить в несложных аутентичных текстах, содержащих отдельные неизучен</w:t>
      </w:r>
      <w:r>
        <w:t xml:space="preserve">ные языковые явления, нужную/интересующую/ запрашиваемую информацию, </w:t>
      </w:r>
      <w:r>
        <w:lastRenderedPageBreak/>
        <w:t>представленную в явном и в неявном виде;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t>читать и полностью понимать несложные аутентичные тексты, построенные на изученном языковом материале;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 выразительно читать вслух небольшие постро</w:t>
      </w:r>
      <w:r>
        <w:t xml:space="preserve">енные на изученном языковом материале аутентичные тексты, демонстрируя понимание </w:t>
      </w:r>
      <w:proofErr w:type="gramStart"/>
      <w:r>
        <w:t>прочитанного</w:t>
      </w:r>
      <w:proofErr w:type="gramEnd"/>
      <w:r>
        <w:t>.</w:t>
      </w:r>
    </w:p>
    <w:p w:rsidR="002A2F36" w:rsidRDefault="00F40ED9">
      <w:pPr>
        <w:spacing w:line="360" w:lineRule="auto"/>
        <w:ind w:firstLine="709"/>
        <w:jc w:val="both"/>
      </w:pPr>
      <w:r>
        <w:rPr>
          <w:b/>
        </w:rPr>
        <w:t>Выпускник получит возможность научиться: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устанавливать причинно-следственную взаимосвязь фактов и событий, изложенных в несложном аутентичном тексте;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восстанавли</w:t>
      </w:r>
      <w:r>
        <w:rPr>
          <w:i/>
        </w:rPr>
        <w:t>вать текст из разрозненных абзацев или путем добавления выпущенных фрагментов.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 xml:space="preserve">Письменная речь 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 xml:space="preserve">Выпускник научится: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proofErr w:type="gramStart"/>
      <w:r>
        <w:t>заполнять анкеты и формуляры, сообщая о себе основные сведения (имя, фамилия, пол, возраст, гражданство, национальность, адрес и т. д.);</w:t>
      </w:r>
      <w:proofErr w:type="gramEnd"/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пи</w:t>
      </w:r>
      <w:r>
        <w:t>сать короткие поздравления с днем рождения и другими праздниками, с употреблением формул речевого этикета, принятых в стране изучаемого языка, выражать пожелания (объемом 30–40 слов, включая адрес);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писать небольшие письменные высказывания с опорой на обра</w:t>
      </w:r>
      <w:r>
        <w:t>зец/ план.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получит возможность научиться: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делать краткие выписки из текста с целью их использования в собственных устных высказываниях;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писать электронное письмо (</w:t>
      </w:r>
      <w:proofErr w:type="spellStart"/>
      <w:r>
        <w:rPr>
          <w:i/>
        </w:rPr>
        <w:t>e-mail</w:t>
      </w:r>
      <w:proofErr w:type="spellEnd"/>
      <w:r>
        <w:rPr>
          <w:i/>
        </w:rPr>
        <w:t>) зарубежному другу в ответ на электронное письмо-стимул;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 xml:space="preserve">составлять план/ тезисы устного или письменного сообщения;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кратко излагать в письменном виде результаты проектной деятельности;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писать небольшое письменное высказывание с опорой на нелинейный текст (таблицы, диаграммы и т. п.).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 xml:space="preserve">Языковые навыки и средства </w:t>
      </w:r>
      <w:r>
        <w:rPr>
          <w:b/>
        </w:rPr>
        <w:t>оперирования ими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Орфография и пунктуация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научится: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правильно писать изученные слова;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правильно ставить знаки препинания в конце предложения: точку в конце повествовательного предложения, вопросительный знак в конце вопросительного предложения, </w:t>
      </w:r>
      <w:r>
        <w:t>восклицательный знак в конце восклицательного предложения;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расставлять в личном письме знаки препинания, диктуемые его форматом, в </w:t>
      </w:r>
      <w:r>
        <w:lastRenderedPageBreak/>
        <w:t>соответствии с нормами, принятыми в стране изучаемого языка.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получит возможность научиться: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сравнивать и анализиров</w:t>
      </w:r>
      <w:r>
        <w:rPr>
          <w:i/>
        </w:rPr>
        <w:t>ать буквосочетания английского языка и их транскрипцию.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Фонетическая сторона речи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научится: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различать на слух и адекватно, без фонематических ошибок, ведущих к сбою коммуникации, произносить слова изучаемого иностранного языка;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соблюдать правильн</w:t>
      </w:r>
      <w:r>
        <w:t>ое ударение в изученных словах;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различать коммуникативные типы предложений по их интонации;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членить предложение на смысловые группы;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proofErr w:type="gramStart"/>
      <w:r>
        <w:t xml:space="preserve">адекватно, без ошибок, ведущих к сбою коммуникации, произносить фразы с точки зрения их ритмико-интонационных особенностей </w:t>
      </w:r>
      <w:r>
        <w:t>(побудительное предложение; общий, специальный, альтернативный и разделительный вопросы), в том числе, соблюдая правило отсутствия фразового ударения на служебных словах.</w:t>
      </w:r>
      <w:proofErr w:type="gramEnd"/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получит возможность научиться: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выражать модальные значения, чувства и эмоци</w:t>
      </w:r>
      <w:r>
        <w:rPr>
          <w:i/>
        </w:rPr>
        <w:t>и с помощью интонации;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различать британские и американские варианты английского языка в прослушанных высказываниях.</w:t>
      </w:r>
    </w:p>
    <w:p w:rsidR="002A2F36" w:rsidRDefault="002A2F36">
      <w:pPr>
        <w:spacing w:line="360" w:lineRule="auto"/>
        <w:ind w:firstLine="709"/>
        <w:jc w:val="both"/>
        <w:rPr>
          <w:b/>
        </w:rPr>
      </w:pP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Лексическая сторона речи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научится: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узнавать в письменном и звучащем тексте изученные лексические единицы (слова, словосочетания, </w:t>
      </w:r>
      <w:r>
        <w:t>реплики-клише речевого этикета), в том числе многозначные в пределах тематики основной школы;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</w:t>
      </w:r>
      <w:r>
        <w:t>ногозначные, в пределах тематики основной школы в соответствии с решаемой коммуникативной задачей;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соблюдать существующие в английском языке нормы лексической сочетаемости;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распознавать и образовывать родственные слова с использованием словосложения и конв</w:t>
      </w:r>
      <w:r>
        <w:t>ерсии в пределах тематики основной школы в соответствии с решаемой коммуникативной задачей;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распознавать и образовывать родственные слова с использованием аффиксации </w:t>
      </w:r>
      <w:r>
        <w:lastRenderedPageBreak/>
        <w:t xml:space="preserve">в пределах тематики основной школы в соответствии с решаемой коммуникативной задачей: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име</w:t>
      </w:r>
      <w:r>
        <w:t>на прилагательные при помощи аффиксов  -</w:t>
      </w:r>
      <w:proofErr w:type="spellStart"/>
      <w:r>
        <w:rPr>
          <w:i/>
        </w:rPr>
        <w:t>y</w:t>
      </w:r>
      <w:proofErr w:type="spellEnd"/>
      <w:r>
        <w:t>, -</w:t>
      </w:r>
      <w:proofErr w:type="spellStart"/>
      <w:r>
        <w:rPr>
          <w:i/>
        </w:rPr>
        <w:t>ly</w:t>
      </w:r>
      <w:proofErr w:type="spellEnd"/>
      <w:r>
        <w:t>, -</w:t>
      </w:r>
      <w:proofErr w:type="spellStart"/>
      <w:r>
        <w:rPr>
          <w:i/>
        </w:rPr>
        <w:t>ful</w:t>
      </w:r>
      <w:proofErr w:type="spellEnd"/>
      <w:r>
        <w:t xml:space="preserve"> .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 наречия при помощи суффикса -</w:t>
      </w:r>
      <w:proofErr w:type="spellStart"/>
      <w:r>
        <w:rPr>
          <w:i/>
        </w:rPr>
        <w:t>ly</w:t>
      </w:r>
      <w:proofErr w:type="spellEnd"/>
      <w:r>
        <w:t xml:space="preserve">;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имена существительные, имена прилагательные, наречия при помощи отрицательных префиксов </w:t>
      </w:r>
      <w:proofErr w:type="spellStart"/>
      <w:r>
        <w:rPr>
          <w:i/>
        </w:rPr>
        <w:t>un</w:t>
      </w:r>
      <w:proofErr w:type="spellEnd"/>
      <w:r>
        <w:t>-.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получит возможность научиться: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 xml:space="preserve">распознавать и употреблять в </w:t>
      </w:r>
      <w:r>
        <w:rPr>
          <w:i/>
        </w:rPr>
        <w:t>речи в нескольких значениях многозначные слова, изученные в пределах тематики основной школы;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знать различия между явлениями синонимии и антонимии; употреблять в речи изученные синонимы и антонимы адекватно ситуации общения;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распознавать и употреблять в ре</w:t>
      </w:r>
      <w:r>
        <w:rPr>
          <w:i/>
        </w:rPr>
        <w:t>чи наиболее распространенные фразовые глаголы;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распознавать принадлежность слов к частям речи по аффиксам;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proofErr w:type="gramStart"/>
      <w:r>
        <w:rPr>
          <w:i/>
        </w:rPr>
        <w:t xml:space="preserve">использовать языковую догадку в процессе чтения и </w:t>
      </w:r>
      <w:proofErr w:type="spellStart"/>
      <w:r>
        <w:rPr>
          <w:i/>
        </w:rPr>
        <w:t>аудирования</w:t>
      </w:r>
      <w:proofErr w:type="spellEnd"/>
      <w:r>
        <w:rPr>
          <w:i/>
        </w:rPr>
        <w:t xml:space="preserve"> (догадываться о значении незнакомых слов по контексту, по сходству с русским/ родным яз</w:t>
      </w:r>
      <w:r>
        <w:rPr>
          <w:i/>
        </w:rPr>
        <w:t>ыком, по словообразовательным элементам.</w:t>
      </w:r>
      <w:proofErr w:type="gramEnd"/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Грамматическая сторона речи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научится: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</w:t>
      </w:r>
      <w:r>
        <w:t>уникативно-значимом контексте: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распознавать и употреблять в речи различные коммуникативные типы предложений: повествовательные (в утвердительной и отрицательной форме) вопросительные (общий, специальный, альтернативный и разделительный вопросы), </w:t>
      </w:r>
      <w:r>
        <w:t>побудительные (в утвердительной и отрицательной форме) и восклицательные;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распознавать и употреблять в речи предложения с </w:t>
      </w:r>
      <w:proofErr w:type="gramStart"/>
      <w:r>
        <w:t>начальным</w:t>
      </w:r>
      <w:proofErr w:type="gramEnd"/>
      <w:r>
        <w:t xml:space="preserve"> </w:t>
      </w:r>
      <w:proofErr w:type="spellStart"/>
      <w:r>
        <w:rPr>
          <w:i/>
        </w:rPr>
        <w:t>It</w:t>
      </w:r>
      <w:proofErr w:type="spellEnd"/>
      <w:r>
        <w:t>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распознавать и употреблять в речи предложения с </w:t>
      </w:r>
      <w:proofErr w:type="gramStart"/>
      <w:r>
        <w:t>начальным</w:t>
      </w:r>
      <w:proofErr w:type="gramEnd"/>
      <w:r>
        <w:t xml:space="preserve"> </w:t>
      </w:r>
      <w:proofErr w:type="spellStart"/>
      <w:r>
        <w:rPr>
          <w:i/>
        </w:rPr>
        <w:t>There</w:t>
      </w:r>
      <w:proofErr w:type="spellEnd"/>
      <w:r>
        <w:rPr>
          <w:i/>
        </w:rPr>
        <w:t xml:space="preserve"> + </w:t>
      </w:r>
      <w:proofErr w:type="spellStart"/>
      <w:r>
        <w:rPr>
          <w:i/>
        </w:rPr>
        <w:t>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be</w:t>
      </w:r>
      <w:proofErr w:type="spellEnd"/>
      <w:r>
        <w:t>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распознавать и употреблять в речи сложносочинен</w:t>
      </w:r>
      <w:r>
        <w:t xml:space="preserve">ные предложения с сочинительными союзами </w:t>
      </w:r>
      <w:proofErr w:type="spellStart"/>
      <w:r>
        <w:rPr>
          <w:i/>
        </w:rPr>
        <w:t>and</w:t>
      </w:r>
      <w:proofErr w:type="spellEnd"/>
      <w:r>
        <w:t>,</w:t>
      </w:r>
      <w:r>
        <w:rPr>
          <w:i/>
        </w:rPr>
        <w:t xml:space="preserve"> </w:t>
      </w:r>
      <w:proofErr w:type="spellStart"/>
      <w:r>
        <w:rPr>
          <w:i/>
        </w:rPr>
        <w:t>but</w:t>
      </w:r>
      <w:proofErr w:type="spellEnd"/>
      <w:r>
        <w:t>,</w:t>
      </w:r>
      <w:r>
        <w:rPr>
          <w:i/>
        </w:rPr>
        <w:t xml:space="preserve"> </w:t>
      </w:r>
      <w:proofErr w:type="spellStart"/>
      <w:r>
        <w:rPr>
          <w:i/>
        </w:rPr>
        <w:t>or</w:t>
      </w:r>
      <w:proofErr w:type="spellEnd"/>
      <w:r>
        <w:t>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t xml:space="preserve">распознавать и употреблять в речи сложноподчиненные предложения с союзами и союзными словами </w:t>
      </w:r>
      <w:proofErr w:type="spellStart"/>
      <w:r>
        <w:rPr>
          <w:i/>
        </w:rPr>
        <w:t>because</w:t>
      </w:r>
      <w:proofErr w:type="spellEnd"/>
      <w:r>
        <w:t xml:space="preserve">, </w:t>
      </w:r>
      <w:proofErr w:type="spellStart"/>
      <w:r>
        <w:rPr>
          <w:i/>
        </w:rPr>
        <w:t>if</w:t>
      </w:r>
      <w:proofErr w:type="spellEnd"/>
      <w:r>
        <w:t>,</w:t>
      </w:r>
      <w:r>
        <w:rPr>
          <w:i/>
        </w:rPr>
        <w:t xml:space="preserve"> </w:t>
      </w:r>
      <w:proofErr w:type="spellStart"/>
      <w:r>
        <w:rPr>
          <w:i/>
        </w:rPr>
        <w:t>that</w:t>
      </w:r>
      <w:proofErr w:type="spellEnd"/>
      <w:r>
        <w:t xml:space="preserve">, </w:t>
      </w:r>
      <w:proofErr w:type="spellStart"/>
      <w:r>
        <w:rPr>
          <w:i/>
        </w:rPr>
        <w:t>who</w:t>
      </w:r>
      <w:proofErr w:type="spellEnd"/>
      <w:r>
        <w:t xml:space="preserve">, </w:t>
      </w:r>
      <w:proofErr w:type="spellStart"/>
      <w:r>
        <w:rPr>
          <w:i/>
        </w:rPr>
        <w:t>which</w:t>
      </w:r>
      <w:proofErr w:type="spellEnd"/>
      <w:r>
        <w:t>,</w:t>
      </w:r>
      <w:r>
        <w:rPr>
          <w:i/>
        </w:rPr>
        <w:t xml:space="preserve"> </w:t>
      </w:r>
      <w:proofErr w:type="spellStart"/>
      <w:r>
        <w:rPr>
          <w:i/>
        </w:rPr>
        <w:t>what</w:t>
      </w:r>
      <w:proofErr w:type="spellEnd"/>
      <w:r>
        <w:t xml:space="preserve">, </w:t>
      </w:r>
      <w:proofErr w:type="spellStart"/>
      <w:r>
        <w:rPr>
          <w:i/>
        </w:rPr>
        <w:t>when</w:t>
      </w:r>
      <w:proofErr w:type="spellEnd"/>
      <w:r>
        <w:t xml:space="preserve">, </w:t>
      </w:r>
      <w:proofErr w:type="spellStart"/>
      <w:r>
        <w:rPr>
          <w:i/>
        </w:rPr>
        <w:t>where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how</w:t>
      </w:r>
      <w:proofErr w:type="spellEnd"/>
      <w:r>
        <w:rPr>
          <w:i/>
        </w:rPr>
        <w:t>,</w:t>
      </w:r>
      <w:r>
        <w:t xml:space="preserve"> </w:t>
      </w:r>
      <w:proofErr w:type="spellStart"/>
      <w:r>
        <w:rPr>
          <w:i/>
        </w:rPr>
        <w:t>why</w:t>
      </w:r>
      <w:proofErr w:type="spellEnd"/>
      <w:r>
        <w:t>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распознавать и употреблять в речи имена существи</w:t>
      </w:r>
      <w:r>
        <w:t>тельные в единственном числе и во множественном числе, образованные по правилу, и исключения;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распознавать и употреблять в речи существительные с определенным/ </w:t>
      </w:r>
      <w:r>
        <w:lastRenderedPageBreak/>
        <w:t>неопределенным/нулевым артиклем;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распознавать и употреблять в речи местоимения: личные (в именит</w:t>
      </w:r>
      <w:r>
        <w:t>ельном и объектном падежах, в абсолютной форме), притяжательные, возвратные, вопросительные;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proofErr w:type="gramStart"/>
      <w:r>
        <w:t>распознавать и употреблять в речи имена прилагательные в положительной, сравнительной и превосходной степенях, образованные по правилу, и исключения;</w:t>
      </w:r>
      <w:proofErr w:type="gramEnd"/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proofErr w:type="gramStart"/>
      <w:r>
        <w:t xml:space="preserve">распознавать </w:t>
      </w:r>
      <w:r>
        <w:t>и употреблять в речи наречия времени и образа действия и слова, выражающие количество (</w:t>
      </w:r>
      <w:proofErr w:type="spellStart"/>
      <w:r>
        <w:rPr>
          <w:i/>
        </w:rPr>
        <w:t>many</w:t>
      </w:r>
      <w:proofErr w:type="spellEnd"/>
      <w:r>
        <w:t>/</w:t>
      </w:r>
      <w:proofErr w:type="spellStart"/>
      <w:r>
        <w:rPr>
          <w:i/>
        </w:rPr>
        <w:t>much</w:t>
      </w:r>
      <w:proofErr w:type="spellEnd"/>
      <w:r>
        <w:t xml:space="preserve">, </w:t>
      </w:r>
      <w:proofErr w:type="spellStart"/>
      <w:r>
        <w:rPr>
          <w:i/>
        </w:rPr>
        <w:t>few</w:t>
      </w:r>
      <w:proofErr w:type="spellEnd"/>
      <w:r>
        <w:t>/</w:t>
      </w:r>
      <w:proofErr w:type="spellStart"/>
      <w:r>
        <w:rPr>
          <w:i/>
        </w:rPr>
        <w:t>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few</w:t>
      </w:r>
      <w:proofErr w:type="spellEnd"/>
      <w:r>
        <w:t xml:space="preserve">, </w:t>
      </w:r>
      <w:proofErr w:type="spellStart"/>
      <w:r>
        <w:rPr>
          <w:i/>
        </w:rPr>
        <w:t>little</w:t>
      </w:r>
      <w:proofErr w:type="spellEnd"/>
      <w:r>
        <w:t>/</w:t>
      </w:r>
      <w:proofErr w:type="spellStart"/>
      <w:r>
        <w:rPr>
          <w:i/>
        </w:rPr>
        <w:t>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little</w:t>
      </w:r>
      <w:proofErr w:type="spellEnd"/>
      <w:r>
        <w:t>); наречия в положительной, сравнительной и превосходной степенях, образованные по правилу и исключения;</w:t>
      </w:r>
      <w:proofErr w:type="gramEnd"/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распознавать и употреблять </w:t>
      </w:r>
      <w:r>
        <w:t>в речи количественные и порядковые числительные;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t xml:space="preserve">распознавать и употреблять в речи глаголы в наиболее употребительных временных формах действительного залога: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, и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, </w:t>
      </w:r>
      <w:proofErr w:type="spellStart"/>
      <w:r>
        <w:t>Present</w:t>
      </w:r>
      <w:proofErr w:type="spellEnd"/>
      <w:r>
        <w:t xml:space="preserve"> и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>,;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распознавать и употреблять в речи мода</w:t>
      </w:r>
      <w:r>
        <w:t>льные глаголы и их эквиваленты (</w:t>
      </w:r>
      <w:proofErr w:type="spellStart"/>
      <w:r>
        <w:rPr>
          <w:i/>
        </w:rPr>
        <w:t>may</w:t>
      </w:r>
      <w:proofErr w:type="spellEnd"/>
      <w:r>
        <w:t>,</w:t>
      </w:r>
      <w:r>
        <w:rPr>
          <w:i/>
        </w:rPr>
        <w:t xml:space="preserve"> </w:t>
      </w:r>
      <w:proofErr w:type="spellStart"/>
      <w:r>
        <w:rPr>
          <w:i/>
        </w:rPr>
        <w:t>can</w:t>
      </w:r>
      <w:proofErr w:type="spellEnd"/>
      <w:r>
        <w:t>,</w:t>
      </w:r>
      <w:r>
        <w:rPr>
          <w:i/>
        </w:rPr>
        <w:t xml:space="preserve"> </w:t>
      </w:r>
      <w:proofErr w:type="spellStart"/>
      <w:r>
        <w:rPr>
          <w:i/>
        </w:rPr>
        <w:t>could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must</w:t>
      </w:r>
      <w:proofErr w:type="spellEnd"/>
      <w:r>
        <w:t>,);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ind w:firstLine="709"/>
        <w:jc w:val="both"/>
        <w:rPr>
          <w:b/>
        </w:rPr>
      </w:pPr>
      <w:r>
        <w:t xml:space="preserve">распознавать и употреблять в речи предлоги места, времени, направления; </w:t>
      </w:r>
    </w:p>
    <w:p w:rsidR="002A2F36" w:rsidRDefault="00F40ED9">
      <w:pPr>
        <w:tabs>
          <w:tab w:val="left" w:pos="993"/>
        </w:tabs>
        <w:spacing w:line="360" w:lineRule="auto"/>
        <w:jc w:val="both"/>
        <w:rPr>
          <w:b/>
        </w:rPr>
      </w:pPr>
      <w:r>
        <w:rPr>
          <w:b/>
        </w:rPr>
        <w:t>Выпускник получит возможность научиться: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 xml:space="preserve">распознавать и употреблять в речи предложения с конструкциями </w:t>
      </w:r>
      <w:proofErr w:type="spellStart"/>
      <w:r>
        <w:rPr>
          <w:i/>
        </w:rPr>
        <w:t>as</w:t>
      </w:r>
      <w:proofErr w:type="spellEnd"/>
      <w:r>
        <w:rPr>
          <w:i/>
        </w:rPr>
        <w:t xml:space="preserve"> … </w:t>
      </w:r>
      <w:proofErr w:type="spellStart"/>
      <w:r>
        <w:rPr>
          <w:i/>
        </w:rPr>
        <w:t>as</w:t>
      </w:r>
      <w:proofErr w:type="spellEnd"/>
      <w:r>
        <w:rPr>
          <w:i/>
        </w:rPr>
        <w:t xml:space="preserve">; </w:t>
      </w:r>
      <w:proofErr w:type="spellStart"/>
      <w:r>
        <w:rPr>
          <w:i/>
        </w:rPr>
        <w:t>not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so</w:t>
      </w:r>
      <w:proofErr w:type="spellEnd"/>
      <w:r>
        <w:rPr>
          <w:i/>
        </w:rPr>
        <w:t xml:space="preserve"> … </w:t>
      </w:r>
      <w:proofErr w:type="spellStart"/>
      <w:r>
        <w:rPr>
          <w:i/>
        </w:rPr>
        <w:t>as</w:t>
      </w:r>
      <w:proofErr w:type="spellEnd"/>
      <w:r>
        <w:rPr>
          <w:i/>
        </w:rPr>
        <w:t>;</w:t>
      </w:r>
    </w:p>
    <w:p w:rsidR="002A2F36" w:rsidRPr="00F40ED9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  <w:lang w:val="en-US"/>
        </w:rPr>
      </w:pPr>
      <w:r>
        <w:rPr>
          <w:i/>
        </w:rPr>
        <w:t>распознавать</w:t>
      </w:r>
      <w:r w:rsidRPr="00F40ED9">
        <w:rPr>
          <w:i/>
          <w:lang w:val="en-US"/>
        </w:rPr>
        <w:t xml:space="preserve"> </w:t>
      </w:r>
      <w:r>
        <w:rPr>
          <w:i/>
        </w:rPr>
        <w:t>и</w:t>
      </w:r>
      <w:r w:rsidRPr="00F40ED9">
        <w:rPr>
          <w:i/>
          <w:lang w:val="en-US"/>
        </w:rPr>
        <w:t xml:space="preserve"> </w:t>
      </w:r>
      <w:r>
        <w:rPr>
          <w:i/>
        </w:rPr>
        <w:t>употреблять</w:t>
      </w:r>
      <w:r w:rsidRPr="00F40ED9">
        <w:rPr>
          <w:i/>
          <w:lang w:val="en-US"/>
        </w:rPr>
        <w:t xml:space="preserve"> </w:t>
      </w:r>
      <w:r>
        <w:rPr>
          <w:i/>
        </w:rPr>
        <w:t>в</w:t>
      </w:r>
      <w:r w:rsidRPr="00F40ED9">
        <w:rPr>
          <w:i/>
          <w:lang w:val="en-US"/>
        </w:rPr>
        <w:t xml:space="preserve"> </w:t>
      </w:r>
      <w:r>
        <w:rPr>
          <w:i/>
        </w:rPr>
        <w:t>речи</w:t>
      </w:r>
      <w:r w:rsidRPr="00F40ED9">
        <w:rPr>
          <w:i/>
          <w:lang w:val="en-US"/>
        </w:rPr>
        <w:t xml:space="preserve"> </w:t>
      </w:r>
      <w:r>
        <w:rPr>
          <w:i/>
        </w:rPr>
        <w:t>конструкции</w:t>
      </w:r>
      <w:r w:rsidRPr="00F40ED9">
        <w:rPr>
          <w:lang w:val="en-US"/>
        </w:rPr>
        <w:t xml:space="preserve"> </w:t>
      </w:r>
      <w:r w:rsidRPr="00F40ED9">
        <w:rPr>
          <w:i/>
          <w:lang w:val="en-US"/>
        </w:rPr>
        <w:t>It takes me …to do something; to look / feel / be happy;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распознавать и употреблять в речи определения, выраженные прилагательными, в правильном порядке их следования;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proofErr w:type="spellStart"/>
      <w:r>
        <w:rPr>
          <w:b/>
        </w:rPr>
        <w:t>Социокультурные</w:t>
      </w:r>
      <w:proofErr w:type="spellEnd"/>
      <w:r>
        <w:rPr>
          <w:b/>
        </w:rPr>
        <w:t xml:space="preserve"> знания и умения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 xml:space="preserve">Выпускник </w:t>
      </w:r>
      <w:r>
        <w:rPr>
          <w:b/>
        </w:rPr>
        <w:t>научится: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>представлять родную страну и культуру на английском языке;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</w:pPr>
      <w:r>
        <w:t xml:space="preserve">понимать </w:t>
      </w:r>
      <w:proofErr w:type="spellStart"/>
      <w:r>
        <w:t>социокультурные</w:t>
      </w:r>
      <w:proofErr w:type="spellEnd"/>
      <w:r>
        <w:t xml:space="preserve"> реали</w:t>
      </w:r>
      <w:r>
        <w:t xml:space="preserve">и при чтении и </w:t>
      </w:r>
      <w:proofErr w:type="spellStart"/>
      <w:r>
        <w:t>аудировании</w:t>
      </w:r>
      <w:proofErr w:type="spellEnd"/>
      <w:r>
        <w:t xml:space="preserve"> в рамках изученного материала.</w:t>
      </w:r>
    </w:p>
    <w:p w:rsidR="002A2F36" w:rsidRDefault="00F40ED9">
      <w:pPr>
        <w:spacing w:line="360" w:lineRule="auto"/>
        <w:ind w:firstLine="709"/>
        <w:jc w:val="both"/>
      </w:pPr>
      <w:r>
        <w:rPr>
          <w:b/>
        </w:rPr>
        <w:t>Выпускник получит возможность научиться:</w:t>
      </w:r>
      <w:r>
        <w:t xml:space="preserve">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b/>
          <w:i/>
        </w:rPr>
      </w:pPr>
      <w:r>
        <w:rPr>
          <w:i/>
        </w:rPr>
        <w:t xml:space="preserve">использовать </w:t>
      </w:r>
      <w:proofErr w:type="spellStart"/>
      <w:r>
        <w:rPr>
          <w:i/>
        </w:rPr>
        <w:t>социокультурные</w:t>
      </w:r>
      <w:proofErr w:type="spellEnd"/>
      <w:r>
        <w:rPr>
          <w:i/>
        </w:rPr>
        <w:t xml:space="preserve"> реалии при создании устных и письменных высказываний;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b/>
          <w:i/>
        </w:rPr>
      </w:pPr>
      <w:r>
        <w:rPr>
          <w:i/>
        </w:rPr>
        <w:t xml:space="preserve">находить сходство и различие в традициях родной страны и страны/стран </w:t>
      </w:r>
      <w:r>
        <w:rPr>
          <w:i/>
        </w:rPr>
        <w:t>изучаемого языка.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lastRenderedPageBreak/>
        <w:t>Компенсаторные умения</w:t>
      </w:r>
    </w:p>
    <w:p w:rsidR="002A2F36" w:rsidRDefault="00F40ED9">
      <w:pPr>
        <w:spacing w:line="360" w:lineRule="auto"/>
        <w:ind w:firstLine="709"/>
        <w:jc w:val="both"/>
        <w:rPr>
          <w:b/>
        </w:rPr>
      </w:pPr>
      <w:r>
        <w:rPr>
          <w:b/>
        </w:rPr>
        <w:t>Выпускник научится: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b/>
        </w:rPr>
      </w:pPr>
      <w:r>
        <w:t>выходить из положения при дефиците языковых средств: использовать переспрос при говорении.</w:t>
      </w:r>
    </w:p>
    <w:p w:rsidR="002A2F36" w:rsidRDefault="00F40ED9">
      <w:pPr>
        <w:spacing w:line="360" w:lineRule="auto"/>
        <w:ind w:firstLine="709"/>
        <w:jc w:val="both"/>
      </w:pPr>
      <w:r>
        <w:rPr>
          <w:b/>
        </w:rPr>
        <w:t>Выпускник получит возможность научиться:</w:t>
      </w:r>
      <w:r>
        <w:t xml:space="preserve"> 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i/>
        </w:rPr>
      </w:pPr>
      <w:r>
        <w:rPr>
          <w:i/>
        </w:rPr>
        <w:t>использовать перифраз, синонимические и антонимические средства</w:t>
      </w:r>
      <w:r>
        <w:rPr>
          <w:i/>
        </w:rPr>
        <w:t xml:space="preserve"> при говорении;</w:t>
      </w:r>
    </w:p>
    <w:p w:rsidR="002A2F36" w:rsidRDefault="00F40ED9">
      <w:pPr>
        <w:widowControl w:val="0"/>
        <w:numPr>
          <w:ilvl w:val="0"/>
          <w:numId w:val="10"/>
        </w:numPr>
        <w:tabs>
          <w:tab w:val="left" w:pos="993"/>
        </w:tabs>
        <w:spacing w:line="360" w:lineRule="auto"/>
        <w:jc w:val="both"/>
        <w:rPr>
          <w:b/>
        </w:rPr>
      </w:pPr>
      <w:r>
        <w:rPr>
          <w:i/>
        </w:rPr>
        <w:t xml:space="preserve">пользоваться языковой и контекстуальной догадкой при </w:t>
      </w:r>
      <w:proofErr w:type="spellStart"/>
      <w:r>
        <w:rPr>
          <w:i/>
        </w:rPr>
        <w:t>аудировании</w:t>
      </w:r>
      <w:proofErr w:type="spellEnd"/>
      <w:r>
        <w:rPr>
          <w:i/>
        </w:rPr>
        <w:t xml:space="preserve"> и чтении.</w:t>
      </w:r>
    </w:p>
    <w:p w:rsidR="002A2F36" w:rsidRDefault="00F40ED9">
      <w:pPr>
        <w:tabs>
          <w:tab w:val="left" w:pos="0"/>
          <w:tab w:val="left" w:pos="142"/>
        </w:tabs>
        <w:spacing w:line="360" w:lineRule="auto"/>
        <w:jc w:val="both"/>
        <w:rPr>
          <w:b/>
          <w:i/>
          <w:caps/>
          <w:u w:val="single"/>
        </w:rPr>
      </w:pPr>
      <w:r>
        <w:rPr>
          <w:b/>
        </w:rPr>
        <w:t xml:space="preserve"> </w:t>
      </w:r>
      <w:r>
        <w:rPr>
          <w:b/>
          <w:caps/>
          <w:u w:val="single"/>
        </w:rPr>
        <w:t>Технологии обучения (или их элементы):</w:t>
      </w:r>
    </w:p>
    <w:p w:rsidR="002A2F36" w:rsidRDefault="00F40ED9">
      <w:pPr>
        <w:widowControl w:val="0"/>
        <w:numPr>
          <w:ilvl w:val="0"/>
          <w:numId w:val="11"/>
        </w:numPr>
        <w:tabs>
          <w:tab w:val="left" w:pos="0"/>
          <w:tab w:val="left" w:pos="142"/>
        </w:tabs>
        <w:spacing w:line="360" w:lineRule="auto"/>
        <w:contextualSpacing/>
        <w:jc w:val="both"/>
      </w:pPr>
      <w:r>
        <w:t xml:space="preserve">ИКТ  </w:t>
      </w:r>
    </w:p>
    <w:p w:rsidR="002A2F36" w:rsidRDefault="00F40ED9">
      <w:pPr>
        <w:widowControl w:val="0"/>
        <w:numPr>
          <w:ilvl w:val="0"/>
          <w:numId w:val="11"/>
        </w:numPr>
        <w:tabs>
          <w:tab w:val="left" w:pos="0"/>
          <w:tab w:val="left" w:pos="142"/>
        </w:tabs>
        <w:spacing w:line="360" w:lineRule="auto"/>
        <w:contextualSpacing/>
        <w:jc w:val="both"/>
      </w:pPr>
      <w:r>
        <w:t>игровая технология</w:t>
      </w:r>
    </w:p>
    <w:p w:rsidR="002A2F36" w:rsidRDefault="00F40ED9">
      <w:pPr>
        <w:widowControl w:val="0"/>
        <w:numPr>
          <w:ilvl w:val="0"/>
          <w:numId w:val="11"/>
        </w:numPr>
        <w:tabs>
          <w:tab w:val="left" w:pos="0"/>
          <w:tab w:val="left" w:pos="142"/>
        </w:tabs>
        <w:spacing w:line="360" w:lineRule="auto"/>
        <w:contextualSpacing/>
        <w:jc w:val="both"/>
      </w:pPr>
      <w:r>
        <w:t>проектная технология</w:t>
      </w:r>
    </w:p>
    <w:p w:rsidR="002A2F36" w:rsidRDefault="00F40ED9">
      <w:pPr>
        <w:widowControl w:val="0"/>
        <w:numPr>
          <w:ilvl w:val="0"/>
          <w:numId w:val="11"/>
        </w:numPr>
        <w:tabs>
          <w:tab w:val="left" w:pos="0"/>
          <w:tab w:val="left" w:pos="142"/>
        </w:tabs>
        <w:spacing w:line="360" w:lineRule="auto"/>
        <w:contextualSpacing/>
        <w:jc w:val="both"/>
      </w:pPr>
      <w:r>
        <w:t>учебно-исследовательская технология</w:t>
      </w:r>
    </w:p>
    <w:p w:rsidR="002A2F36" w:rsidRDefault="00F40ED9">
      <w:pPr>
        <w:widowControl w:val="0"/>
        <w:numPr>
          <w:ilvl w:val="0"/>
          <w:numId w:val="11"/>
        </w:numPr>
        <w:tabs>
          <w:tab w:val="left" w:pos="0"/>
          <w:tab w:val="left" w:pos="142"/>
        </w:tabs>
        <w:spacing w:line="360" w:lineRule="auto"/>
        <w:contextualSpacing/>
        <w:jc w:val="both"/>
      </w:pPr>
      <w:r>
        <w:t>проблемно-диалоговая технология</w:t>
      </w:r>
    </w:p>
    <w:p w:rsidR="002A2F36" w:rsidRDefault="00F40ED9">
      <w:pPr>
        <w:widowControl w:val="0"/>
        <w:numPr>
          <w:ilvl w:val="0"/>
          <w:numId w:val="11"/>
        </w:numPr>
        <w:tabs>
          <w:tab w:val="left" w:pos="0"/>
          <w:tab w:val="left" w:pos="142"/>
        </w:tabs>
        <w:spacing w:line="360" w:lineRule="auto"/>
        <w:contextualSpacing/>
        <w:jc w:val="both"/>
      </w:pPr>
      <w:r>
        <w:t xml:space="preserve">обучение в </w:t>
      </w:r>
      <w:r>
        <w:t>сотрудничестве</w:t>
      </w:r>
    </w:p>
    <w:p w:rsidR="002A2F36" w:rsidRDefault="00F40ED9">
      <w:pPr>
        <w:widowControl w:val="0"/>
        <w:spacing w:line="360" w:lineRule="auto"/>
        <w:jc w:val="both"/>
        <w:rPr>
          <w:b/>
          <w:i/>
          <w:caps/>
          <w:u w:val="single"/>
        </w:rPr>
      </w:pPr>
      <w:r>
        <w:rPr>
          <w:b/>
          <w:caps/>
          <w:u w:val="single"/>
        </w:rPr>
        <w:t>Типы уроков</w:t>
      </w:r>
    </w:p>
    <w:p w:rsidR="002A2F36" w:rsidRDefault="00F40ED9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i/>
        </w:rPr>
      </w:pPr>
      <w:r>
        <w:t xml:space="preserve">Урок усвоения новых знаний   </w:t>
      </w:r>
    </w:p>
    <w:p w:rsidR="002A2F36" w:rsidRDefault="00F40ED9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i/>
        </w:rPr>
      </w:pPr>
      <w:r>
        <w:t xml:space="preserve">Урок формирования первоначальных предметных навыков, овладения предметными умениями   </w:t>
      </w:r>
    </w:p>
    <w:p w:rsidR="002A2F36" w:rsidRDefault="00F40ED9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i/>
        </w:rPr>
      </w:pPr>
      <w:r>
        <w:t xml:space="preserve">Урок применения </w:t>
      </w:r>
      <w:proofErr w:type="spellStart"/>
      <w:r>
        <w:t>метапредметных</w:t>
      </w:r>
      <w:proofErr w:type="spellEnd"/>
      <w:r>
        <w:t xml:space="preserve"> и предметных знаний </w:t>
      </w:r>
    </w:p>
    <w:p w:rsidR="002A2F36" w:rsidRDefault="00F40ED9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i/>
        </w:rPr>
      </w:pPr>
      <w:r>
        <w:t xml:space="preserve">Урок обобщения и систематизации предметных знаний  </w:t>
      </w:r>
    </w:p>
    <w:p w:rsidR="002A2F36" w:rsidRDefault="00F40ED9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i/>
        </w:rPr>
      </w:pPr>
      <w:r>
        <w:t>Урок пов</w:t>
      </w:r>
      <w:r>
        <w:t>торения предметных знаний (Урок-практикум)</w:t>
      </w:r>
    </w:p>
    <w:p w:rsidR="002A2F36" w:rsidRDefault="00F40ED9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i/>
        </w:rPr>
      </w:pPr>
      <w:r>
        <w:t xml:space="preserve">Контрольный урок </w:t>
      </w:r>
    </w:p>
    <w:p w:rsidR="002A2F36" w:rsidRDefault="00F40ED9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i/>
        </w:rPr>
      </w:pPr>
      <w:r>
        <w:t xml:space="preserve">Коррекционный урок   </w:t>
      </w:r>
    </w:p>
    <w:p w:rsidR="002A2F36" w:rsidRDefault="00F40ED9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i/>
        </w:rPr>
      </w:pPr>
      <w:r>
        <w:t xml:space="preserve">Комбинированный урок </w:t>
      </w:r>
    </w:p>
    <w:p w:rsidR="002A2F36" w:rsidRDefault="00F40ED9">
      <w:pPr>
        <w:widowControl w:val="0"/>
        <w:numPr>
          <w:ilvl w:val="0"/>
          <w:numId w:val="12"/>
        </w:numPr>
        <w:spacing w:line="360" w:lineRule="auto"/>
        <w:contextualSpacing/>
        <w:jc w:val="both"/>
        <w:rPr>
          <w:i/>
        </w:rPr>
      </w:pPr>
      <w:r>
        <w:t xml:space="preserve">Учебная экскурсия    </w:t>
      </w:r>
    </w:p>
    <w:p w:rsidR="002A2F36" w:rsidRDefault="00F40ED9">
      <w:pPr>
        <w:widowControl w:val="0"/>
        <w:numPr>
          <w:ilvl w:val="0"/>
          <w:numId w:val="12"/>
        </w:numPr>
        <w:tabs>
          <w:tab w:val="left" w:pos="0"/>
          <w:tab w:val="left" w:pos="142"/>
        </w:tabs>
        <w:spacing w:line="360" w:lineRule="auto"/>
        <w:contextualSpacing/>
        <w:jc w:val="both"/>
      </w:pPr>
      <w:r>
        <w:t xml:space="preserve">  Урок решения практических, проектных задач</w:t>
      </w:r>
    </w:p>
    <w:p w:rsidR="002A2F36" w:rsidRDefault="00F40ED9">
      <w:pPr>
        <w:widowControl w:val="0"/>
        <w:tabs>
          <w:tab w:val="left" w:pos="0"/>
          <w:tab w:val="left" w:pos="142"/>
        </w:tabs>
        <w:spacing w:line="360" w:lineRule="auto"/>
        <w:jc w:val="both"/>
      </w:pPr>
      <w:r>
        <w:rPr>
          <w:b/>
          <w:caps/>
          <w:u w:val="single"/>
        </w:rPr>
        <w:t>Формы обучения:</w:t>
      </w:r>
    </w:p>
    <w:p w:rsidR="002A2F36" w:rsidRDefault="00F40ED9">
      <w:pPr>
        <w:widowControl w:val="0"/>
        <w:tabs>
          <w:tab w:val="left" w:pos="0"/>
          <w:tab w:val="left" w:pos="142"/>
        </w:tabs>
        <w:spacing w:line="360" w:lineRule="auto"/>
        <w:jc w:val="both"/>
      </w:pPr>
      <w:r>
        <w:t>индивидуальная, групповая, индивидуально-групповая, фронтальная.</w:t>
      </w:r>
    </w:p>
    <w:p w:rsidR="002A2F36" w:rsidRDefault="002A2F36">
      <w:pPr>
        <w:widowControl w:val="0"/>
        <w:tabs>
          <w:tab w:val="left" w:pos="0"/>
          <w:tab w:val="left" w:pos="142"/>
        </w:tabs>
        <w:spacing w:line="360" w:lineRule="auto"/>
        <w:jc w:val="both"/>
        <w:rPr>
          <w:b/>
          <w:i/>
        </w:rPr>
      </w:pPr>
    </w:p>
    <w:p w:rsidR="002A2F36" w:rsidRDefault="00F40ED9">
      <w:pPr>
        <w:widowControl w:val="0"/>
        <w:tabs>
          <w:tab w:val="left" w:pos="567"/>
          <w:tab w:val="left" w:pos="5400"/>
        </w:tabs>
        <w:spacing w:line="360" w:lineRule="auto"/>
        <w:ind w:right="-2"/>
        <w:contextualSpacing/>
        <w:jc w:val="both"/>
        <w:rPr>
          <w:b/>
        </w:rPr>
      </w:pPr>
      <w:r>
        <w:rPr>
          <w:b/>
          <w:caps/>
          <w:u w:val="single"/>
        </w:rPr>
        <w:t>Формы контроля:</w:t>
      </w:r>
    </w:p>
    <w:p w:rsidR="002A2F36" w:rsidRDefault="00F40ED9">
      <w:pPr>
        <w:widowControl w:val="0"/>
        <w:tabs>
          <w:tab w:val="left" w:pos="567"/>
          <w:tab w:val="left" w:pos="5400"/>
        </w:tabs>
        <w:spacing w:line="360" w:lineRule="auto"/>
        <w:ind w:right="-2"/>
        <w:contextualSpacing/>
        <w:jc w:val="both"/>
      </w:pPr>
      <w:proofErr w:type="gramStart"/>
      <w:r>
        <w:t>текущий</w:t>
      </w:r>
      <w:proofErr w:type="gramEnd"/>
      <w:r>
        <w:t xml:space="preserve">, промежуточный, тематический, мониторинги, итоговый. </w:t>
      </w:r>
    </w:p>
    <w:p w:rsidR="002A2F36" w:rsidRDefault="002A2F36">
      <w:pPr>
        <w:widowControl w:val="0"/>
        <w:spacing w:line="360" w:lineRule="auto"/>
        <w:jc w:val="both"/>
        <w:rPr>
          <w:b/>
          <w:u w:val="single"/>
        </w:rPr>
      </w:pPr>
    </w:p>
    <w:p w:rsidR="002A2F36" w:rsidRDefault="00F40ED9">
      <w:pPr>
        <w:widowControl w:val="0"/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РАБОТА С ОДАРЕННЫМИ ДЕТЬМИ.</w:t>
      </w:r>
    </w:p>
    <w:p w:rsidR="002A2F36" w:rsidRDefault="00F40ED9">
      <w:pPr>
        <w:widowControl w:val="0"/>
        <w:spacing w:line="360" w:lineRule="auto"/>
        <w:jc w:val="both"/>
      </w:pPr>
      <w:r>
        <w:t xml:space="preserve">На уроках проводится работа с одаренными детьми (дифференциация и </w:t>
      </w:r>
      <w:r>
        <w:lastRenderedPageBreak/>
        <w:t>индивидуализация обучения):</w:t>
      </w:r>
    </w:p>
    <w:p w:rsidR="002A2F36" w:rsidRDefault="00F40ED9">
      <w:pPr>
        <w:widowControl w:val="0"/>
        <w:spacing w:line="360" w:lineRule="auto"/>
        <w:jc w:val="both"/>
      </w:pPr>
      <w:r>
        <w:t xml:space="preserve">-  </w:t>
      </w:r>
      <w:proofErr w:type="spellStart"/>
      <w:r>
        <w:t>разноуровневые</w:t>
      </w:r>
      <w:proofErr w:type="spellEnd"/>
      <w:r>
        <w:t xml:space="preserve"> задания (обучающие и контролирующие);</w:t>
      </w:r>
    </w:p>
    <w:p w:rsidR="002A2F36" w:rsidRDefault="00F40ED9">
      <w:pPr>
        <w:widowControl w:val="0"/>
        <w:spacing w:line="360" w:lineRule="auto"/>
        <w:jc w:val="both"/>
      </w:pPr>
      <w:r>
        <w:t>- обучение самостоятельной работе (работа с учебником, с дополнительной литературой);</w:t>
      </w:r>
    </w:p>
    <w:p w:rsidR="002A2F36" w:rsidRDefault="00F40ED9">
      <w:pPr>
        <w:widowControl w:val="0"/>
        <w:spacing w:line="360" w:lineRule="auto"/>
        <w:jc w:val="both"/>
      </w:pPr>
      <w:r>
        <w:t>- развивающие задачи, в том числе олимпиадные задачи;</w:t>
      </w:r>
    </w:p>
    <w:p w:rsidR="002A2F36" w:rsidRDefault="00F40ED9">
      <w:pPr>
        <w:widowControl w:val="0"/>
        <w:spacing w:line="360" w:lineRule="auto"/>
        <w:jc w:val="both"/>
        <w:rPr>
          <w:b/>
          <w:u w:val="single"/>
        </w:rPr>
      </w:pPr>
      <w:r>
        <w:t>- творческие задания (на составление задач, выражений, кроссвордов, ребусов, анаграмм и т. д.).</w:t>
      </w:r>
    </w:p>
    <w:p w:rsidR="002A2F36" w:rsidRDefault="002A2F36">
      <w:pPr>
        <w:widowControl w:val="0"/>
        <w:spacing w:line="360" w:lineRule="auto"/>
        <w:jc w:val="both"/>
        <w:rPr>
          <w:b/>
          <w:u w:val="single"/>
          <w:shd w:val="clear" w:color="auto" w:fill="F3F3EE"/>
        </w:rPr>
      </w:pPr>
    </w:p>
    <w:p w:rsidR="002A2F36" w:rsidRDefault="00F40ED9">
      <w:pPr>
        <w:widowControl w:val="0"/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ПРИМЕНЕНИЕ ИКТ НА </w:t>
      </w:r>
      <w:r>
        <w:rPr>
          <w:b/>
          <w:u w:val="single"/>
        </w:rPr>
        <w:t>УРОКАХ:</w:t>
      </w:r>
    </w:p>
    <w:p w:rsidR="002A2F36" w:rsidRDefault="00F40ED9">
      <w:pPr>
        <w:widowControl w:val="0"/>
        <w:spacing w:line="360" w:lineRule="auto"/>
        <w:jc w:val="both"/>
      </w:pPr>
      <w:r>
        <w:t>Предусмотрено данной программой применение на уроках ИКТ, в форме  наглядных презентаций для устного счета, при изучении материала, для контроля знаний,  что обусловлено:</w:t>
      </w:r>
    </w:p>
    <w:p w:rsidR="002A2F36" w:rsidRDefault="00F40ED9">
      <w:pPr>
        <w:widowControl w:val="0"/>
        <w:numPr>
          <w:ilvl w:val="0"/>
          <w:numId w:val="13"/>
        </w:numPr>
        <w:spacing w:line="360" w:lineRule="auto"/>
        <w:ind w:left="567" w:hanging="567"/>
        <w:contextualSpacing/>
        <w:jc w:val="both"/>
      </w:pPr>
      <w:r>
        <w:t>улучшением  наглядности изучаемого материала,</w:t>
      </w:r>
    </w:p>
    <w:p w:rsidR="002A2F36" w:rsidRDefault="00F40ED9">
      <w:pPr>
        <w:widowControl w:val="0"/>
        <w:numPr>
          <w:ilvl w:val="0"/>
          <w:numId w:val="13"/>
        </w:numPr>
        <w:spacing w:line="360" w:lineRule="auto"/>
        <w:ind w:left="567" w:hanging="567"/>
        <w:contextualSpacing/>
        <w:jc w:val="both"/>
      </w:pPr>
      <w:r>
        <w:t>увеличением количества предлага</w:t>
      </w:r>
      <w:r>
        <w:t xml:space="preserve">емой информации, </w:t>
      </w:r>
    </w:p>
    <w:p w:rsidR="002A2F36" w:rsidRDefault="00F40ED9">
      <w:pPr>
        <w:widowControl w:val="0"/>
        <w:numPr>
          <w:ilvl w:val="0"/>
          <w:numId w:val="13"/>
        </w:numPr>
        <w:spacing w:line="360" w:lineRule="auto"/>
        <w:ind w:left="567" w:hanging="567"/>
        <w:contextualSpacing/>
        <w:jc w:val="both"/>
      </w:pPr>
      <w:r>
        <w:t>уменьшением времени подачи материала</w:t>
      </w:r>
    </w:p>
    <w:p w:rsidR="002A2F36" w:rsidRDefault="002A2F36">
      <w:pPr>
        <w:spacing w:line="360" w:lineRule="auto"/>
        <w:ind w:left="825"/>
        <w:contextualSpacing/>
        <w:jc w:val="both"/>
      </w:pPr>
    </w:p>
    <w:p w:rsidR="002A2F36" w:rsidRDefault="00F40ED9">
      <w:pPr>
        <w:widowControl w:val="0"/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ТЕХНИЧЕСКИЕ СРЕДСТВА ОБУЧЕНИЯ</w:t>
      </w:r>
    </w:p>
    <w:p w:rsidR="002A2F36" w:rsidRDefault="00F40ED9">
      <w:pPr>
        <w:widowControl w:val="0"/>
        <w:tabs>
          <w:tab w:val="left" w:pos="2280"/>
        </w:tabs>
        <w:spacing w:line="360" w:lineRule="auto"/>
        <w:jc w:val="both"/>
      </w:pPr>
      <w:r>
        <w:rPr>
          <w:b/>
        </w:rPr>
        <w:t xml:space="preserve">1. </w:t>
      </w:r>
      <w:r>
        <w:t>Компьютер.</w:t>
      </w:r>
      <w:r>
        <w:tab/>
      </w:r>
    </w:p>
    <w:p w:rsidR="002A2F36" w:rsidRDefault="00F40ED9">
      <w:pPr>
        <w:widowControl w:val="0"/>
        <w:spacing w:line="360" w:lineRule="auto"/>
        <w:jc w:val="both"/>
      </w:pPr>
      <w:r>
        <w:rPr>
          <w:b/>
        </w:rPr>
        <w:t xml:space="preserve">2. </w:t>
      </w:r>
      <w:r>
        <w:t>Мультимедиа проектор.</w:t>
      </w:r>
    </w:p>
    <w:p w:rsidR="002A2F36" w:rsidRDefault="00F40ED9">
      <w:pPr>
        <w:widowControl w:val="0"/>
        <w:spacing w:line="360" w:lineRule="auto"/>
        <w:jc w:val="both"/>
      </w:pPr>
      <w:r>
        <w:rPr>
          <w:b/>
        </w:rPr>
        <w:t xml:space="preserve">3. </w:t>
      </w:r>
      <w:r>
        <w:t>Интерактивная доска</w:t>
      </w:r>
    </w:p>
    <w:p w:rsidR="002A2F36" w:rsidRDefault="002A2F36">
      <w:pPr>
        <w:widowControl w:val="0"/>
        <w:spacing w:line="360" w:lineRule="auto"/>
        <w:jc w:val="both"/>
        <w:rPr>
          <w:color w:val="FF0000"/>
        </w:rPr>
      </w:pPr>
    </w:p>
    <w:p w:rsidR="002A2F36" w:rsidRDefault="002A2F36">
      <w:pPr>
        <w:widowControl w:val="0"/>
        <w:spacing w:line="360" w:lineRule="auto"/>
        <w:jc w:val="both"/>
      </w:pPr>
    </w:p>
    <w:p w:rsidR="002A2F36" w:rsidRDefault="00F40ED9">
      <w:pPr>
        <w:spacing w:after="200" w:line="276" w:lineRule="auto"/>
        <w:rPr>
          <w:b/>
          <w:u w:val="single"/>
        </w:rPr>
      </w:pPr>
      <w:r>
        <w:rPr>
          <w:b/>
          <w:u w:val="single"/>
        </w:rPr>
        <w:br w:type="page"/>
      </w:r>
    </w:p>
    <w:p w:rsidR="002A2F36" w:rsidRDefault="00F40ED9">
      <w:pPr>
        <w:widowControl w:val="0"/>
        <w:spacing w:line="360" w:lineRule="auto"/>
        <w:jc w:val="center"/>
        <w:rPr>
          <w:b/>
        </w:rPr>
      </w:pPr>
      <w:r>
        <w:rPr>
          <w:b/>
        </w:rPr>
        <w:lastRenderedPageBreak/>
        <w:t>ИСПОЛЬЗУЕМАЯ ЛИТЕРАТУРА И УМК</w:t>
      </w:r>
    </w:p>
    <w:p w:rsidR="002A2F36" w:rsidRDefault="00F40ED9">
      <w:pPr>
        <w:widowControl w:val="0"/>
        <w:numPr>
          <w:ilvl w:val="0"/>
          <w:numId w:val="14"/>
        </w:numPr>
        <w:spacing w:line="360" w:lineRule="auto"/>
        <w:jc w:val="both"/>
      </w:pPr>
      <w:r>
        <w:t xml:space="preserve">. Английский язык. Диагностика результатов образования. 5 </w:t>
      </w:r>
      <w:proofErr w:type="spellStart"/>
      <w:r>
        <w:t>кл</w:t>
      </w:r>
      <w:proofErr w:type="spellEnd"/>
      <w:r>
        <w:t xml:space="preserve">.: </w:t>
      </w:r>
      <w:r>
        <w:t>учебно-методическое пособие к учебнику О. В. Афанасьевой, И. В. Михеевой, К. М. Барановой/О.</w:t>
      </w:r>
      <w:bookmarkStart w:id="0" w:name="_GoBack"/>
      <w:bookmarkEnd w:id="0"/>
      <w:r>
        <w:t xml:space="preserve"> В. Афанасьева, И. В. Михеева, Е. А. Колесникова. – М.: Дрофа, 2016. – (</w:t>
      </w:r>
      <w:proofErr w:type="spellStart"/>
      <w:r>
        <w:t>Rainbow</w:t>
      </w:r>
      <w:proofErr w:type="spellEnd"/>
      <w:r>
        <w:t xml:space="preserve"> </w:t>
      </w:r>
      <w:proofErr w:type="spellStart"/>
      <w:r>
        <w:t>English</w:t>
      </w:r>
      <w:proofErr w:type="spellEnd"/>
      <w:r>
        <w:t>).</w:t>
      </w:r>
    </w:p>
    <w:p w:rsidR="002A2F36" w:rsidRDefault="00F40ED9">
      <w:pPr>
        <w:widowControl w:val="0"/>
        <w:numPr>
          <w:ilvl w:val="0"/>
          <w:numId w:val="14"/>
        </w:numPr>
        <w:spacing w:line="360" w:lineRule="auto"/>
        <w:jc w:val="both"/>
        <w:rPr>
          <w:b/>
          <w:spacing w:val="1"/>
        </w:rPr>
      </w:pPr>
      <w:r>
        <w:rPr>
          <w:b/>
          <w:spacing w:val="1"/>
        </w:rPr>
        <w:t>Литература для учащихся</w:t>
      </w:r>
    </w:p>
    <w:p w:rsidR="002A2F36" w:rsidRDefault="00F40ED9">
      <w:pPr>
        <w:widowControl w:val="0"/>
        <w:numPr>
          <w:ilvl w:val="0"/>
          <w:numId w:val="14"/>
        </w:numPr>
        <w:spacing w:line="360" w:lineRule="auto"/>
        <w:jc w:val="both"/>
        <w:rPr>
          <w:b/>
          <w:spacing w:val="1"/>
        </w:rPr>
      </w:pPr>
      <w:r>
        <w:rPr>
          <w:b/>
          <w:spacing w:val="1"/>
        </w:rPr>
        <w:t>Основная</w:t>
      </w:r>
    </w:p>
    <w:p w:rsidR="002A2F36" w:rsidRDefault="00F40ED9">
      <w:pPr>
        <w:widowControl w:val="0"/>
        <w:numPr>
          <w:ilvl w:val="0"/>
          <w:numId w:val="14"/>
        </w:numPr>
        <w:spacing w:line="360" w:lineRule="auto"/>
        <w:jc w:val="both"/>
      </w:pPr>
      <w:r>
        <w:t xml:space="preserve"> Английский язык. 5 </w:t>
      </w:r>
      <w:proofErr w:type="spellStart"/>
      <w:r>
        <w:t>кл</w:t>
      </w:r>
      <w:proofErr w:type="spellEnd"/>
      <w:r>
        <w:t>. в 2 ч. Ч. 1: учеб</w:t>
      </w:r>
      <w:r>
        <w:t>ник для общеобразовательных учреждений/О. В. Афанасьева, И. В. Михеева, К. М. Баранова. – М.: Дрофа, 2016. - (</w:t>
      </w:r>
      <w:proofErr w:type="spellStart"/>
      <w:r>
        <w:t>Rainbow</w:t>
      </w:r>
      <w:proofErr w:type="spellEnd"/>
      <w:r>
        <w:t xml:space="preserve"> </w:t>
      </w:r>
      <w:proofErr w:type="spellStart"/>
      <w:r>
        <w:t>English</w:t>
      </w:r>
      <w:proofErr w:type="spellEnd"/>
      <w:r>
        <w:t>).</w:t>
      </w:r>
    </w:p>
    <w:p w:rsidR="002A2F36" w:rsidRDefault="00F40ED9">
      <w:pPr>
        <w:widowControl w:val="0"/>
        <w:numPr>
          <w:ilvl w:val="0"/>
          <w:numId w:val="14"/>
        </w:numPr>
        <w:spacing w:line="360" w:lineRule="auto"/>
        <w:jc w:val="both"/>
      </w:pPr>
      <w:r>
        <w:t xml:space="preserve">Английский язык. 5 </w:t>
      </w:r>
      <w:proofErr w:type="spellStart"/>
      <w:r>
        <w:t>кл</w:t>
      </w:r>
      <w:proofErr w:type="spellEnd"/>
      <w:r>
        <w:t xml:space="preserve">. в 2 ч. Ч. 2: учебник для общеобразовательных учреждений/О. В. Афанасьева, И. В. Михеева, К. М. Баранова. </w:t>
      </w:r>
      <w:r>
        <w:t>– М.: Дрофа, 2016. - (</w:t>
      </w:r>
      <w:proofErr w:type="spellStart"/>
      <w:r>
        <w:t>Rainbow</w:t>
      </w:r>
      <w:proofErr w:type="spellEnd"/>
      <w:r>
        <w:t xml:space="preserve"> </w:t>
      </w:r>
      <w:proofErr w:type="spellStart"/>
      <w:r>
        <w:t>English</w:t>
      </w:r>
      <w:proofErr w:type="spellEnd"/>
      <w:r>
        <w:t>).</w:t>
      </w:r>
    </w:p>
    <w:p w:rsidR="002A2F36" w:rsidRDefault="00F40ED9">
      <w:pPr>
        <w:widowControl w:val="0"/>
        <w:numPr>
          <w:ilvl w:val="0"/>
          <w:numId w:val="14"/>
        </w:numPr>
        <w:spacing w:line="360" w:lineRule="auto"/>
        <w:jc w:val="both"/>
      </w:pPr>
      <w:r>
        <w:t xml:space="preserve"> Английский язык. 5 класс:  рабочая тетрадь / О. В. Афанасьева, И. В. Михеева, К. М. Баранова. – М.: Дрофа, 2017. - (</w:t>
      </w:r>
      <w:proofErr w:type="spellStart"/>
      <w:r>
        <w:t>Rainbow</w:t>
      </w:r>
      <w:proofErr w:type="spellEnd"/>
      <w:r>
        <w:t xml:space="preserve"> </w:t>
      </w:r>
      <w:proofErr w:type="spellStart"/>
      <w:r>
        <w:t>English</w:t>
      </w:r>
      <w:proofErr w:type="spellEnd"/>
      <w:r>
        <w:t>).</w:t>
      </w:r>
    </w:p>
    <w:p w:rsidR="002A2F36" w:rsidRDefault="00F40ED9">
      <w:pPr>
        <w:widowControl w:val="0"/>
        <w:numPr>
          <w:ilvl w:val="0"/>
          <w:numId w:val="14"/>
        </w:numPr>
        <w:spacing w:line="360" w:lineRule="auto"/>
        <w:jc w:val="both"/>
        <w:rPr>
          <w:b/>
          <w:spacing w:val="1"/>
        </w:rPr>
      </w:pPr>
      <w:r>
        <w:rPr>
          <w:b/>
          <w:spacing w:val="1"/>
        </w:rPr>
        <w:t>Дополнительная</w:t>
      </w:r>
    </w:p>
    <w:p w:rsidR="002A2F36" w:rsidRDefault="00F40ED9">
      <w:pPr>
        <w:widowControl w:val="0"/>
        <w:numPr>
          <w:ilvl w:val="0"/>
          <w:numId w:val="14"/>
        </w:numPr>
        <w:spacing w:line="360" w:lineRule="auto"/>
        <w:jc w:val="both"/>
      </w:pPr>
      <w:r>
        <w:t xml:space="preserve"> Английский язык. 5 класс.  Лексико-грамматический практикум к уче</w:t>
      </w:r>
      <w:r>
        <w:t>бнику О. В. Афанасьевой, И. В. Михеевой, К. М. Барановой / О. В. Афанасьева, И. В. Михеева, К. М. Баранова. – М.: Дрофа, 2017. - (</w:t>
      </w:r>
      <w:proofErr w:type="spellStart"/>
      <w:r>
        <w:t>Rainbow</w:t>
      </w:r>
      <w:proofErr w:type="spellEnd"/>
      <w:r>
        <w:t xml:space="preserve"> </w:t>
      </w:r>
      <w:proofErr w:type="spellStart"/>
      <w:r>
        <w:t>English</w:t>
      </w:r>
      <w:proofErr w:type="spellEnd"/>
      <w:r>
        <w:t>).</w:t>
      </w:r>
    </w:p>
    <w:p w:rsidR="002A2F36" w:rsidRDefault="00F40ED9">
      <w:pPr>
        <w:widowControl w:val="0"/>
        <w:numPr>
          <w:ilvl w:val="0"/>
          <w:numId w:val="14"/>
        </w:numPr>
        <w:spacing w:line="360" w:lineRule="auto"/>
        <w:jc w:val="both"/>
        <w:rPr>
          <w:b/>
        </w:rPr>
      </w:pPr>
      <w:proofErr w:type="spellStart"/>
      <w:r>
        <w:rPr>
          <w:b/>
        </w:rPr>
        <w:t>Аудиоиздания</w:t>
      </w:r>
      <w:proofErr w:type="spellEnd"/>
    </w:p>
    <w:p w:rsidR="002A2F36" w:rsidRDefault="00F40ED9">
      <w:pPr>
        <w:widowControl w:val="0"/>
        <w:numPr>
          <w:ilvl w:val="0"/>
          <w:numId w:val="14"/>
        </w:numPr>
        <w:spacing w:line="360" w:lineRule="auto"/>
        <w:jc w:val="both"/>
      </w:pPr>
      <w:proofErr w:type="spellStart"/>
      <w:r>
        <w:t>Аудиоприложение</w:t>
      </w:r>
      <w:proofErr w:type="spellEnd"/>
      <w:r>
        <w:t xml:space="preserve"> к учебнику  О. В. Афанасьевой, И. В. Михеевой, К. М. Барановой Английский язык:</w:t>
      </w:r>
      <w:r>
        <w:t xml:space="preserve">  «</w:t>
      </w:r>
      <w:proofErr w:type="spellStart"/>
      <w:r>
        <w:t>Rainbow</w:t>
      </w:r>
      <w:proofErr w:type="spellEnd"/>
      <w:r>
        <w:t xml:space="preserve"> </w:t>
      </w:r>
      <w:proofErr w:type="spellStart"/>
      <w:r>
        <w:t>English</w:t>
      </w:r>
      <w:proofErr w:type="spellEnd"/>
      <w:r>
        <w:t>». Учебник английского языка для 5 класса. CD MP3</w:t>
      </w:r>
    </w:p>
    <w:p w:rsidR="002A2F36" w:rsidRDefault="00F40ED9">
      <w:pPr>
        <w:widowControl w:val="0"/>
        <w:numPr>
          <w:ilvl w:val="0"/>
          <w:numId w:val="14"/>
        </w:numPr>
        <w:spacing w:line="360" w:lineRule="auto"/>
        <w:jc w:val="both"/>
      </w:pPr>
      <w:r>
        <w:t>Ресурсы сети Интернет</w:t>
      </w:r>
    </w:p>
    <w:p w:rsidR="002A2F36" w:rsidRDefault="002A2F36">
      <w:pPr>
        <w:widowControl w:val="0"/>
        <w:spacing w:line="360" w:lineRule="auto"/>
        <w:ind w:left="360"/>
        <w:jc w:val="both"/>
        <w:rPr>
          <w:b/>
        </w:rPr>
      </w:pPr>
    </w:p>
    <w:p w:rsidR="002A2F36" w:rsidRDefault="002A2F36">
      <w:pPr>
        <w:widowControl w:val="0"/>
        <w:spacing w:line="360" w:lineRule="auto"/>
        <w:ind w:left="360"/>
        <w:jc w:val="both"/>
        <w:rPr>
          <w:b/>
        </w:rPr>
      </w:pPr>
    </w:p>
    <w:p w:rsidR="002A2F36" w:rsidRDefault="002A2F36">
      <w:pPr>
        <w:widowControl w:val="0"/>
        <w:spacing w:line="360" w:lineRule="auto"/>
        <w:ind w:left="360"/>
        <w:jc w:val="both"/>
        <w:rPr>
          <w:b/>
        </w:rPr>
      </w:pPr>
    </w:p>
    <w:p w:rsidR="002A2F36" w:rsidRDefault="002A2F36">
      <w:pPr>
        <w:widowControl w:val="0"/>
        <w:spacing w:line="360" w:lineRule="auto"/>
        <w:ind w:left="360"/>
        <w:jc w:val="both"/>
        <w:rPr>
          <w:b/>
        </w:rPr>
      </w:pPr>
    </w:p>
    <w:p w:rsidR="002A2F36" w:rsidRDefault="002A2F36">
      <w:pPr>
        <w:widowControl w:val="0"/>
        <w:spacing w:line="360" w:lineRule="auto"/>
        <w:ind w:left="360"/>
        <w:jc w:val="both"/>
        <w:rPr>
          <w:b/>
        </w:rPr>
      </w:pPr>
    </w:p>
    <w:p w:rsidR="002A2F36" w:rsidRDefault="002A2F36">
      <w:pPr>
        <w:widowControl w:val="0"/>
        <w:spacing w:line="360" w:lineRule="auto"/>
        <w:ind w:left="360"/>
        <w:jc w:val="both"/>
        <w:rPr>
          <w:b/>
        </w:rPr>
      </w:pPr>
    </w:p>
    <w:p w:rsidR="002A2F36" w:rsidRDefault="002A2F36">
      <w:pPr>
        <w:widowControl w:val="0"/>
        <w:spacing w:line="360" w:lineRule="auto"/>
        <w:ind w:left="360"/>
        <w:jc w:val="both"/>
        <w:rPr>
          <w:b/>
        </w:rPr>
      </w:pPr>
    </w:p>
    <w:p w:rsidR="002A2F36" w:rsidRDefault="002A2F36">
      <w:pPr>
        <w:widowControl w:val="0"/>
        <w:spacing w:line="360" w:lineRule="auto"/>
        <w:ind w:left="360"/>
        <w:jc w:val="both"/>
        <w:rPr>
          <w:b/>
        </w:rPr>
      </w:pPr>
    </w:p>
    <w:p w:rsidR="002A2F36" w:rsidRDefault="002A2F36">
      <w:pPr>
        <w:rPr>
          <w:b/>
        </w:rPr>
      </w:pPr>
    </w:p>
    <w:sectPr w:rsidR="002A2F36" w:rsidSect="002A2F36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63842"/>
    <w:multiLevelType w:val="multilevel"/>
    <w:tmpl w:val="E4DA2194"/>
    <w:lvl w:ilvl="0">
      <w:numFmt w:val="bullet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FB2538"/>
    <w:multiLevelType w:val="multilevel"/>
    <w:tmpl w:val="22CEB52A"/>
    <w:lvl w:ilvl="0">
      <w:start w:val="1"/>
      <w:numFmt w:val="bullet"/>
      <w:lvlText w:val=""/>
      <w:lvlJc w:val="left"/>
      <w:pPr>
        <w:ind w:left="1185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BC81CE0"/>
    <w:multiLevelType w:val="multilevel"/>
    <w:tmpl w:val="D1007556"/>
    <w:lvl w:ilvl="0">
      <w:start w:val="65535"/>
      <w:numFmt w:val="bullet"/>
      <w:lvlText w:val="•"/>
      <w:lvlJc w:val="left"/>
      <w:pPr>
        <w:ind w:left="502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/>
      </w:rPr>
    </w:lvl>
  </w:abstractNum>
  <w:abstractNum w:abstractNumId="3">
    <w:nsid w:val="40704633"/>
    <w:multiLevelType w:val="multilevel"/>
    <w:tmpl w:val="A16C4FC4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4234154C"/>
    <w:multiLevelType w:val="multilevel"/>
    <w:tmpl w:val="935CA7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5">
    <w:nsid w:val="42CF4424"/>
    <w:multiLevelType w:val="multilevel"/>
    <w:tmpl w:val="BDEE0ECE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434D16A4"/>
    <w:multiLevelType w:val="multilevel"/>
    <w:tmpl w:val="80C69E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4C0F242A"/>
    <w:multiLevelType w:val="multilevel"/>
    <w:tmpl w:val="194CEA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8">
    <w:nsid w:val="5F6A4260"/>
    <w:multiLevelType w:val="multilevel"/>
    <w:tmpl w:val="43CC70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66A924AE"/>
    <w:multiLevelType w:val="multilevel"/>
    <w:tmpl w:val="CB6A25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>
    <w:nsid w:val="6EE524F3"/>
    <w:multiLevelType w:val="multilevel"/>
    <w:tmpl w:val="700E6B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1">
    <w:nsid w:val="75255BC2"/>
    <w:multiLevelType w:val="multilevel"/>
    <w:tmpl w:val="F7BA22E0"/>
    <w:lvl w:ilvl="0">
      <w:start w:val="65535"/>
      <w:numFmt w:val="bullet"/>
      <w:lvlText w:val="•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>
    <w:nsid w:val="76225436"/>
    <w:multiLevelType w:val="multilevel"/>
    <w:tmpl w:val="A9FC9C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3">
    <w:nsid w:val="7F9E2DAC"/>
    <w:multiLevelType w:val="multilevel"/>
    <w:tmpl w:val="A9AEF1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4"/>
  </w:num>
  <w:num w:numId="5">
    <w:abstractNumId w:val="10"/>
  </w:num>
  <w:num w:numId="6">
    <w:abstractNumId w:val="7"/>
  </w:num>
  <w:num w:numId="7">
    <w:abstractNumId w:val="12"/>
  </w:num>
  <w:num w:numId="8">
    <w:abstractNumId w:val="3"/>
  </w:num>
  <w:num w:numId="9">
    <w:abstractNumId w:val="5"/>
  </w:num>
  <w:num w:numId="10">
    <w:abstractNumId w:val="0"/>
  </w:num>
  <w:num w:numId="11">
    <w:abstractNumId w:val="2"/>
  </w:num>
  <w:num w:numId="12">
    <w:abstractNumId w:val="11"/>
  </w:num>
  <w:num w:numId="13">
    <w:abstractNumId w:val="1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2F36"/>
    <w:rsid w:val="002A2F36"/>
    <w:rsid w:val="00F40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A2F36"/>
    <w:pPr>
      <w:spacing w:after="0" w:line="240" w:lineRule="auto"/>
    </w:pPr>
    <w:rPr>
      <w:rFonts w:ascii="Times New Roman"/>
      <w:sz w:val="24"/>
    </w:rPr>
  </w:style>
  <w:style w:type="paragraph" w:styleId="10">
    <w:name w:val="heading 1"/>
    <w:link w:val="11"/>
    <w:uiPriority w:val="9"/>
    <w:qFormat/>
    <w:rsid w:val="002A2F36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2A2F36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2A2F36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2A2F36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2A2F36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A2F36"/>
    <w:rPr>
      <w:rFonts w:ascii="Times New Roman" w:hAnsi="Times New Roman"/>
      <w:sz w:val="24"/>
    </w:rPr>
  </w:style>
  <w:style w:type="paragraph" w:customStyle="1" w:styleId="12">
    <w:name w:val="Основной шрифт абзаца1"/>
    <w:link w:val="a3"/>
    <w:rsid w:val="002A2F36"/>
  </w:style>
  <w:style w:type="paragraph" w:styleId="a3">
    <w:name w:val="No Spacing"/>
    <w:link w:val="a4"/>
    <w:rsid w:val="002A2F36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sid w:val="002A2F36"/>
    <w:rPr>
      <w:rFonts w:ascii="Calibri" w:hAnsi="Calibri"/>
    </w:rPr>
  </w:style>
  <w:style w:type="paragraph" w:styleId="a5">
    <w:name w:val="List Paragraph"/>
    <w:basedOn w:val="a"/>
    <w:link w:val="a6"/>
    <w:rsid w:val="002A2F36"/>
    <w:pPr>
      <w:ind w:left="720"/>
      <w:contextualSpacing/>
    </w:pPr>
  </w:style>
  <w:style w:type="character" w:customStyle="1" w:styleId="a6">
    <w:name w:val="Абзац списка Знак"/>
    <w:basedOn w:val="1"/>
    <w:link w:val="a5"/>
    <w:rsid w:val="002A2F36"/>
  </w:style>
  <w:style w:type="paragraph" w:styleId="a7">
    <w:name w:val="Normal (Web)"/>
    <w:basedOn w:val="a"/>
    <w:link w:val="a8"/>
    <w:rsid w:val="002A2F36"/>
  </w:style>
  <w:style w:type="character" w:customStyle="1" w:styleId="a8">
    <w:name w:val="Обычный (веб) Знак"/>
    <w:basedOn w:val="1"/>
    <w:link w:val="a7"/>
    <w:rsid w:val="002A2F36"/>
  </w:style>
  <w:style w:type="paragraph" w:styleId="a9">
    <w:name w:val="Balloon Text"/>
    <w:basedOn w:val="a"/>
    <w:link w:val="aa"/>
    <w:rsid w:val="002A2F36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2A2F36"/>
    <w:rPr>
      <w:rFonts w:ascii="Tahoma" w:hAnsi="Tahoma"/>
      <w:sz w:val="16"/>
    </w:rPr>
  </w:style>
  <w:style w:type="character" w:customStyle="1" w:styleId="11">
    <w:name w:val="Заголовок 1 Знак"/>
    <w:link w:val="10"/>
    <w:rsid w:val="002A2F36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2A2F36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2A2F36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2A2F36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2A2F36"/>
    <w:rPr>
      <w:rFonts w:ascii="XO Thames" w:hAnsi="XO Thames"/>
      <w:b/>
      <w:color w:val="000000"/>
      <w:sz w:val="22"/>
    </w:rPr>
  </w:style>
  <w:style w:type="paragraph" w:styleId="ab">
    <w:name w:val="Title"/>
    <w:link w:val="ac"/>
    <w:uiPriority w:val="10"/>
    <w:qFormat/>
    <w:rsid w:val="002A2F36"/>
    <w:rPr>
      <w:rFonts w:ascii="XO Thames" w:hAnsi="XO Thames"/>
      <w:b/>
      <w:sz w:val="52"/>
    </w:rPr>
  </w:style>
  <w:style w:type="character" w:customStyle="1" w:styleId="ac">
    <w:name w:val="Название Знак"/>
    <w:link w:val="ab"/>
    <w:rsid w:val="002A2F36"/>
    <w:rPr>
      <w:rFonts w:ascii="XO Thames" w:hAnsi="XO Thames"/>
      <w:b/>
      <w:sz w:val="52"/>
    </w:rPr>
  </w:style>
  <w:style w:type="paragraph" w:styleId="ad">
    <w:name w:val="Subtitle"/>
    <w:basedOn w:val="a"/>
    <w:link w:val="ae"/>
    <w:uiPriority w:val="11"/>
    <w:qFormat/>
    <w:rsid w:val="002A2F36"/>
    <w:rPr>
      <w:rFonts w:ascii="XO Thames" w:hAnsi="XO Thames"/>
      <w:i/>
      <w:color w:val="616161"/>
    </w:rPr>
  </w:style>
  <w:style w:type="character" w:customStyle="1" w:styleId="ae">
    <w:name w:val="Подзаголовок Знак"/>
    <w:basedOn w:val="1"/>
    <w:link w:val="ad"/>
    <w:rsid w:val="002A2F36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2A2F36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A2F36"/>
    <w:rPr>
      <w:rFonts w:ascii="XO Thames" w:hAnsi="XO Thames"/>
      <w:sz w:val="20"/>
    </w:rPr>
  </w:style>
  <w:style w:type="paragraph" w:customStyle="1" w:styleId="Footnote">
    <w:name w:val="Footnote"/>
    <w:link w:val="Footnote0"/>
    <w:rsid w:val="002A2F36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2A2F36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f"/>
    <w:rsid w:val="002A2F36"/>
    <w:rPr>
      <w:color w:val="0000FF"/>
      <w:u w:val="single"/>
    </w:rPr>
  </w:style>
  <w:style w:type="character" w:styleId="af">
    <w:name w:val="Hyperlink"/>
    <w:link w:val="13"/>
    <w:rsid w:val="002A2F36"/>
    <w:rPr>
      <w:color w:val="0000FF"/>
      <w:u w:val="single"/>
    </w:rPr>
  </w:style>
  <w:style w:type="paragraph" w:styleId="14">
    <w:name w:val="toc 1"/>
    <w:link w:val="15"/>
    <w:uiPriority w:val="39"/>
    <w:rsid w:val="002A2F36"/>
    <w:rPr>
      <w:rFonts w:ascii="XO Thames" w:hAnsi="XO Thames"/>
      <w:b/>
    </w:rPr>
  </w:style>
  <w:style w:type="character" w:customStyle="1" w:styleId="15">
    <w:name w:val="Оглавление 1 Знак"/>
    <w:link w:val="14"/>
    <w:rsid w:val="002A2F36"/>
    <w:rPr>
      <w:rFonts w:ascii="XO Thames" w:hAnsi="XO Thames"/>
      <w:b/>
    </w:rPr>
  </w:style>
  <w:style w:type="paragraph" w:styleId="21">
    <w:name w:val="toc 2"/>
    <w:link w:val="22"/>
    <w:uiPriority w:val="39"/>
    <w:rsid w:val="002A2F36"/>
    <w:pPr>
      <w:ind w:left="200"/>
    </w:pPr>
  </w:style>
  <w:style w:type="character" w:customStyle="1" w:styleId="22">
    <w:name w:val="Оглавление 2 Знак"/>
    <w:link w:val="21"/>
    <w:rsid w:val="002A2F36"/>
  </w:style>
  <w:style w:type="paragraph" w:styleId="31">
    <w:name w:val="toc 3"/>
    <w:link w:val="32"/>
    <w:uiPriority w:val="39"/>
    <w:rsid w:val="002A2F36"/>
    <w:pPr>
      <w:ind w:left="400"/>
    </w:pPr>
  </w:style>
  <w:style w:type="character" w:customStyle="1" w:styleId="32">
    <w:name w:val="Оглавление 3 Знак"/>
    <w:link w:val="31"/>
    <w:rsid w:val="002A2F36"/>
  </w:style>
  <w:style w:type="paragraph" w:styleId="41">
    <w:name w:val="toc 4"/>
    <w:link w:val="42"/>
    <w:uiPriority w:val="39"/>
    <w:rsid w:val="002A2F36"/>
    <w:pPr>
      <w:ind w:left="600"/>
    </w:pPr>
  </w:style>
  <w:style w:type="character" w:customStyle="1" w:styleId="42">
    <w:name w:val="Оглавление 4 Знак"/>
    <w:link w:val="41"/>
    <w:rsid w:val="002A2F36"/>
  </w:style>
  <w:style w:type="paragraph" w:styleId="51">
    <w:name w:val="toc 5"/>
    <w:link w:val="52"/>
    <w:uiPriority w:val="39"/>
    <w:rsid w:val="002A2F36"/>
    <w:pPr>
      <w:ind w:left="800"/>
    </w:pPr>
  </w:style>
  <w:style w:type="character" w:customStyle="1" w:styleId="52">
    <w:name w:val="Оглавление 5 Знак"/>
    <w:link w:val="51"/>
    <w:rsid w:val="002A2F36"/>
  </w:style>
  <w:style w:type="paragraph" w:styleId="6">
    <w:name w:val="toc 6"/>
    <w:link w:val="60"/>
    <w:uiPriority w:val="39"/>
    <w:rsid w:val="002A2F36"/>
    <w:pPr>
      <w:ind w:left="1000"/>
    </w:pPr>
  </w:style>
  <w:style w:type="character" w:customStyle="1" w:styleId="60">
    <w:name w:val="Оглавление 6 Знак"/>
    <w:link w:val="6"/>
    <w:rsid w:val="002A2F36"/>
  </w:style>
  <w:style w:type="paragraph" w:styleId="7">
    <w:name w:val="toc 7"/>
    <w:link w:val="70"/>
    <w:uiPriority w:val="39"/>
    <w:rsid w:val="002A2F36"/>
    <w:pPr>
      <w:ind w:left="1200"/>
    </w:pPr>
  </w:style>
  <w:style w:type="character" w:customStyle="1" w:styleId="70">
    <w:name w:val="Оглавление 7 Знак"/>
    <w:link w:val="7"/>
    <w:rsid w:val="002A2F36"/>
  </w:style>
  <w:style w:type="paragraph" w:styleId="8">
    <w:name w:val="toc 8"/>
    <w:link w:val="80"/>
    <w:uiPriority w:val="39"/>
    <w:rsid w:val="002A2F36"/>
    <w:pPr>
      <w:ind w:left="1400"/>
    </w:pPr>
  </w:style>
  <w:style w:type="character" w:customStyle="1" w:styleId="80">
    <w:name w:val="Оглавление 8 Знак"/>
    <w:link w:val="8"/>
    <w:rsid w:val="002A2F36"/>
  </w:style>
  <w:style w:type="paragraph" w:styleId="9">
    <w:name w:val="toc 9"/>
    <w:link w:val="90"/>
    <w:uiPriority w:val="39"/>
    <w:rsid w:val="002A2F36"/>
    <w:pPr>
      <w:ind w:left="1600"/>
    </w:pPr>
  </w:style>
  <w:style w:type="character" w:customStyle="1" w:styleId="90">
    <w:name w:val="Оглавление 9 Знак"/>
    <w:link w:val="9"/>
    <w:rsid w:val="002A2F36"/>
  </w:style>
  <w:style w:type="paragraph" w:customStyle="1" w:styleId="toc10">
    <w:name w:val="toc 10"/>
    <w:link w:val="toc100"/>
    <w:uiPriority w:val="39"/>
    <w:rsid w:val="002A2F36"/>
    <w:pPr>
      <w:ind w:left="1800"/>
    </w:pPr>
  </w:style>
  <w:style w:type="character" w:customStyle="1" w:styleId="toc100">
    <w:name w:val="toc 10"/>
    <w:link w:val="toc10"/>
    <w:rsid w:val="002A2F36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31</Pages>
  <Words>6014</Words>
  <Characters>34282</Characters>
  <Application>Microsoft Office Word</Application>
  <DocSecurity>0</DocSecurity>
  <Lines>285</Lines>
  <Paragraphs>80</Paragraphs>
  <ScaleCrop>false</ScaleCrop>
  <Company/>
  <LinksUpToDate>false</LinksUpToDate>
  <CharactersWithSpaces>40216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2</cp:revision>
  <dcterms:created xsi:type="dcterms:W3CDTF">2020-08-13T17:53:00Z</dcterms:created>
  <dcterms:modified xsi:type="dcterms:W3CDTF">2020-08-13T17:55:00Z</dcterms:modified>
</cp:coreProperties>
</file>