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655" w:rsidRDefault="002D4655" w:rsidP="002D4655">
      <w:pPr>
        <w:pStyle w:val="4"/>
        <w:spacing w:before="30" w:beforeAutospacing="0" w:after="30" w:afterAutospacing="0"/>
        <w:ind w:left="150" w:right="150"/>
        <w:jc w:val="center"/>
        <w:rPr>
          <w:rFonts w:ascii="Verdana" w:hAnsi="Verdana"/>
          <w:b w:val="0"/>
          <w:bCs w:val="0"/>
          <w:color w:val="004E8F"/>
          <w:sz w:val="26"/>
          <w:szCs w:val="26"/>
          <w:u w:val="single"/>
        </w:rPr>
      </w:pPr>
      <w:r>
        <w:rPr>
          <w:rFonts w:ascii="Verdana" w:hAnsi="Verdana"/>
          <w:b w:val="0"/>
          <w:bCs w:val="0"/>
          <w:color w:val="004E8F"/>
          <w:sz w:val="26"/>
          <w:szCs w:val="26"/>
          <w:u w:val="single"/>
        </w:rPr>
        <w:t xml:space="preserve">Конспект образовательной деятельности в старшей группе </w:t>
      </w:r>
      <w:r>
        <w:rPr>
          <w:rFonts w:ascii="Verdana" w:hAnsi="Verdana"/>
          <w:b w:val="0"/>
          <w:bCs w:val="0"/>
          <w:color w:val="004E8F"/>
          <w:sz w:val="26"/>
          <w:szCs w:val="26"/>
          <w:u w:val="single"/>
        </w:rPr>
        <w:br/>
        <w:t>«</w:t>
      </w:r>
      <w:r w:rsidR="001A1B15">
        <w:rPr>
          <w:rFonts w:ascii="Verdana" w:hAnsi="Verdana"/>
          <w:b w:val="0"/>
          <w:bCs w:val="0"/>
          <w:color w:val="004E8F"/>
          <w:sz w:val="26"/>
          <w:szCs w:val="26"/>
          <w:u w:val="single"/>
        </w:rPr>
        <w:t>Увлекательное путешествие</w:t>
      </w:r>
      <w:r>
        <w:rPr>
          <w:rFonts w:ascii="Verdana" w:hAnsi="Verdana"/>
          <w:b w:val="0"/>
          <w:bCs w:val="0"/>
          <w:color w:val="004E8F"/>
          <w:sz w:val="26"/>
          <w:szCs w:val="26"/>
          <w:u w:val="single"/>
        </w:rPr>
        <w:t>»</w:t>
      </w:r>
    </w:p>
    <w:p w:rsidR="002D4655" w:rsidRPr="00700A61" w:rsidRDefault="002D4655" w:rsidP="002D4655">
      <w:pPr>
        <w:pStyle w:val="a5"/>
        <w:spacing w:before="75" w:beforeAutospacing="0" w:after="75" w:afterAutospacing="0" w:line="270" w:lineRule="atLeast"/>
        <w:ind w:firstLine="150"/>
        <w:rPr>
          <w:rFonts w:ascii="Verdana" w:hAnsi="Verdana"/>
          <w:b/>
          <w:bCs/>
          <w:color w:val="464646"/>
          <w:sz w:val="18"/>
          <w:szCs w:val="18"/>
        </w:rPr>
      </w:pPr>
    </w:p>
    <w:p w:rsidR="002D4655" w:rsidRDefault="002D4655" w:rsidP="002D4655">
      <w:pPr>
        <w:pStyle w:val="a5"/>
        <w:spacing w:before="75" w:beforeAutospacing="0" w:after="75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b/>
          <w:bCs/>
          <w:color w:val="464646"/>
          <w:sz w:val="18"/>
          <w:szCs w:val="18"/>
        </w:rPr>
        <w:t>Цель: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color w:val="464646"/>
          <w:sz w:val="18"/>
          <w:szCs w:val="18"/>
        </w:rPr>
        <w:t>Расширить представления о предметах рукотворного мира.</w:t>
      </w:r>
    </w:p>
    <w:p w:rsidR="002D4655" w:rsidRDefault="002D4655" w:rsidP="002D4655">
      <w:pPr>
        <w:pStyle w:val="a5"/>
        <w:spacing w:before="75" w:beforeAutospacing="0" w:after="75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b/>
          <w:bCs/>
          <w:color w:val="464646"/>
          <w:sz w:val="18"/>
          <w:szCs w:val="18"/>
        </w:rPr>
        <w:t>Образовательные задачи:</w:t>
      </w:r>
    </w:p>
    <w:p w:rsidR="002D4655" w:rsidRDefault="002D4655" w:rsidP="002D4655">
      <w:pPr>
        <w:numPr>
          <w:ilvl w:val="0"/>
          <w:numId w:val="1"/>
        </w:numPr>
        <w:spacing w:before="100" w:beforeAutospacing="1" w:after="100" w:afterAutospacing="1" w:line="270" w:lineRule="atLeast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 xml:space="preserve">Закреплять умения детей группировать предметы по назначению: посуда, инструменты, техника, предметы для </w:t>
      </w:r>
      <w:proofErr w:type="gramStart"/>
      <w:r>
        <w:rPr>
          <w:rFonts w:ascii="Verdana" w:hAnsi="Verdana"/>
          <w:color w:val="464646"/>
          <w:sz w:val="18"/>
          <w:szCs w:val="18"/>
        </w:rPr>
        <w:t>изо</w:t>
      </w:r>
      <w:proofErr w:type="gramEnd"/>
      <w:r>
        <w:rPr>
          <w:rFonts w:ascii="Verdana" w:hAnsi="Verdana"/>
          <w:color w:val="464646"/>
          <w:sz w:val="18"/>
          <w:szCs w:val="18"/>
        </w:rPr>
        <w:t xml:space="preserve"> творчества.</w:t>
      </w:r>
    </w:p>
    <w:p w:rsidR="002D4655" w:rsidRDefault="002D4655" w:rsidP="002D4655">
      <w:pPr>
        <w:numPr>
          <w:ilvl w:val="0"/>
          <w:numId w:val="1"/>
        </w:numPr>
        <w:spacing w:before="100" w:beforeAutospacing="1" w:after="100" w:afterAutospacing="1" w:line="270" w:lineRule="atLeast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Углубить знания детей об истории бытовых приборов: пылесос, утюг.</w:t>
      </w:r>
    </w:p>
    <w:p w:rsidR="002D4655" w:rsidRDefault="002D4655" w:rsidP="002D4655">
      <w:pPr>
        <w:numPr>
          <w:ilvl w:val="0"/>
          <w:numId w:val="1"/>
        </w:numPr>
        <w:spacing w:before="100" w:beforeAutospacing="1" w:after="100" w:afterAutospacing="1" w:line="270" w:lineRule="atLeast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Учить детей ориентироваться в прошлом и настоящем предметов.</w:t>
      </w:r>
    </w:p>
    <w:p w:rsidR="002D4655" w:rsidRDefault="002D4655" w:rsidP="002D4655">
      <w:pPr>
        <w:numPr>
          <w:ilvl w:val="0"/>
          <w:numId w:val="1"/>
        </w:numPr>
        <w:spacing w:before="100" w:beforeAutospacing="1" w:after="100" w:afterAutospacing="1" w:line="270" w:lineRule="atLeast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Учить в ходе экспериментирования выявлять свойства и качества металла; составлять алгоритм описания материала.</w:t>
      </w:r>
    </w:p>
    <w:p w:rsidR="002D4655" w:rsidRDefault="002D4655" w:rsidP="002D4655">
      <w:pPr>
        <w:numPr>
          <w:ilvl w:val="0"/>
          <w:numId w:val="1"/>
        </w:numPr>
        <w:spacing w:before="100" w:beforeAutospacing="1" w:after="100" w:afterAutospacing="1" w:line="270" w:lineRule="atLeast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Продолжать учить составлять связный рассказ по серии картинок.</w:t>
      </w:r>
    </w:p>
    <w:p w:rsidR="002D4655" w:rsidRDefault="002D4655" w:rsidP="002D4655">
      <w:pPr>
        <w:pStyle w:val="a5"/>
        <w:spacing w:before="75" w:beforeAutospacing="0" w:after="75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b/>
          <w:bCs/>
          <w:color w:val="464646"/>
          <w:sz w:val="18"/>
          <w:szCs w:val="18"/>
        </w:rPr>
        <w:t>Развивающие задачи:</w:t>
      </w:r>
    </w:p>
    <w:p w:rsidR="002D4655" w:rsidRDefault="002D4655" w:rsidP="002D4655">
      <w:pPr>
        <w:numPr>
          <w:ilvl w:val="0"/>
          <w:numId w:val="2"/>
        </w:numPr>
        <w:spacing w:before="100" w:beforeAutospacing="1" w:after="100" w:afterAutospacing="1" w:line="270" w:lineRule="atLeast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Развивать умение свободного общения между взрослыми и детьми.</w:t>
      </w:r>
    </w:p>
    <w:p w:rsidR="002D4655" w:rsidRDefault="002D4655" w:rsidP="002D4655">
      <w:pPr>
        <w:numPr>
          <w:ilvl w:val="0"/>
          <w:numId w:val="2"/>
        </w:numPr>
        <w:spacing w:before="100" w:beforeAutospacing="1" w:after="100" w:afterAutospacing="1" w:line="270" w:lineRule="atLeast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Развивать познавательную активность, интерес к предметам рукотворного мира.</w:t>
      </w:r>
    </w:p>
    <w:p w:rsidR="002D4655" w:rsidRDefault="002D4655" w:rsidP="002D4655">
      <w:pPr>
        <w:numPr>
          <w:ilvl w:val="0"/>
          <w:numId w:val="2"/>
        </w:numPr>
        <w:spacing w:before="100" w:beforeAutospacing="1" w:after="100" w:afterAutospacing="1" w:line="270" w:lineRule="atLeast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Закреплять умение устанавливать причинно - следственные связи между свойствами и качествами материала и способом использования.</w:t>
      </w:r>
    </w:p>
    <w:p w:rsidR="002D4655" w:rsidRDefault="002D4655" w:rsidP="002D4655">
      <w:pPr>
        <w:pStyle w:val="a5"/>
        <w:spacing w:before="75" w:beforeAutospacing="0" w:after="75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b/>
          <w:bCs/>
          <w:color w:val="464646"/>
          <w:sz w:val="18"/>
          <w:szCs w:val="18"/>
        </w:rPr>
        <w:t>Воспитательные задачи: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color w:val="464646"/>
          <w:sz w:val="18"/>
          <w:szCs w:val="18"/>
        </w:rPr>
        <w:t>Воспитывать бережное отношение к предметам рукотворного мира.</w:t>
      </w:r>
    </w:p>
    <w:p w:rsidR="002D4655" w:rsidRDefault="002D4655" w:rsidP="002D4655">
      <w:pPr>
        <w:pStyle w:val="a5"/>
        <w:spacing w:before="75" w:beforeAutospacing="0" w:after="75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b/>
          <w:bCs/>
          <w:color w:val="464646"/>
          <w:sz w:val="18"/>
          <w:szCs w:val="18"/>
        </w:rPr>
        <w:t>Предварительная работа:</w:t>
      </w:r>
    </w:p>
    <w:p w:rsidR="002D4655" w:rsidRDefault="002D4655" w:rsidP="002D4655">
      <w:pPr>
        <w:numPr>
          <w:ilvl w:val="0"/>
          <w:numId w:val="3"/>
        </w:numPr>
        <w:spacing w:before="100" w:beforeAutospacing="1" w:after="100" w:afterAutospacing="1" w:line="270" w:lineRule="atLeast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Чтение художественных произведений.</w:t>
      </w:r>
    </w:p>
    <w:p w:rsidR="002D4655" w:rsidRDefault="002D4655" w:rsidP="002D4655">
      <w:pPr>
        <w:numPr>
          <w:ilvl w:val="0"/>
          <w:numId w:val="3"/>
        </w:numPr>
        <w:spacing w:before="100" w:beforeAutospacing="1" w:after="100" w:afterAutospacing="1" w:line="270" w:lineRule="atLeast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Загадывание загадок о предметах.</w:t>
      </w:r>
    </w:p>
    <w:p w:rsidR="002D4655" w:rsidRDefault="002D4655" w:rsidP="002D4655">
      <w:pPr>
        <w:numPr>
          <w:ilvl w:val="0"/>
          <w:numId w:val="3"/>
        </w:numPr>
        <w:spacing w:before="100" w:beforeAutospacing="1" w:after="100" w:afterAutospacing="1" w:line="270" w:lineRule="atLeast"/>
        <w:rPr>
          <w:rFonts w:ascii="Verdana" w:hAnsi="Verdana"/>
          <w:color w:val="464646"/>
          <w:sz w:val="18"/>
          <w:szCs w:val="18"/>
        </w:rPr>
      </w:pPr>
      <w:proofErr w:type="spellStart"/>
      <w:r>
        <w:rPr>
          <w:rFonts w:ascii="Verdana" w:hAnsi="Verdana"/>
          <w:color w:val="464646"/>
          <w:sz w:val="18"/>
          <w:szCs w:val="18"/>
        </w:rPr>
        <w:t>Д\игры</w:t>
      </w:r>
      <w:proofErr w:type="spellEnd"/>
      <w:r>
        <w:rPr>
          <w:rFonts w:ascii="Verdana" w:hAnsi="Verdana"/>
          <w:color w:val="464646"/>
          <w:sz w:val="18"/>
          <w:szCs w:val="18"/>
        </w:rPr>
        <w:t xml:space="preserve"> «Что сначала, что потом», «Почемучка 4», «Узнай материал», «Из чего сделаны предметы?», «Чудесный мешочек» и др.</w:t>
      </w:r>
    </w:p>
    <w:p w:rsidR="002D4655" w:rsidRDefault="002D4655" w:rsidP="002D4655">
      <w:pPr>
        <w:numPr>
          <w:ilvl w:val="0"/>
          <w:numId w:val="3"/>
        </w:numPr>
        <w:spacing w:before="100" w:beforeAutospacing="1" w:after="100" w:afterAutospacing="1" w:line="270" w:lineRule="atLeast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Рассматривание энциклопедий, иллюстрированного материала, познавательных ширм «</w:t>
      </w:r>
      <w:proofErr w:type="spellStart"/>
      <w:r>
        <w:rPr>
          <w:rFonts w:ascii="Verdana" w:hAnsi="Verdana"/>
          <w:color w:val="464646"/>
          <w:sz w:val="18"/>
          <w:szCs w:val="18"/>
        </w:rPr>
        <w:t>Чух</w:t>
      </w:r>
      <w:proofErr w:type="spellEnd"/>
      <w:r>
        <w:rPr>
          <w:rFonts w:ascii="Verdana" w:hAnsi="Verdana"/>
          <w:color w:val="464646"/>
          <w:sz w:val="18"/>
          <w:szCs w:val="18"/>
        </w:rPr>
        <w:t xml:space="preserve"> - </w:t>
      </w:r>
      <w:proofErr w:type="spellStart"/>
      <w:r>
        <w:rPr>
          <w:rFonts w:ascii="Verdana" w:hAnsi="Verdana"/>
          <w:color w:val="464646"/>
          <w:sz w:val="18"/>
          <w:szCs w:val="18"/>
        </w:rPr>
        <w:t>чух</w:t>
      </w:r>
      <w:proofErr w:type="spellEnd"/>
      <w:r>
        <w:rPr>
          <w:rFonts w:ascii="Verdana" w:hAnsi="Verdana"/>
          <w:color w:val="464646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464646"/>
          <w:sz w:val="18"/>
          <w:szCs w:val="18"/>
        </w:rPr>
        <w:t>чух</w:t>
      </w:r>
      <w:proofErr w:type="spellEnd"/>
      <w:r>
        <w:rPr>
          <w:rFonts w:ascii="Verdana" w:hAnsi="Verdana"/>
          <w:color w:val="464646"/>
          <w:sz w:val="18"/>
          <w:szCs w:val="18"/>
        </w:rPr>
        <w:t xml:space="preserve"> - </w:t>
      </w:r>
      <w:proofErr w:type="spellStart"/>
      <w:r>
        <w:rPr>
          <w:rFonts w:ascii="Verdana" w:hAnsi="Verdana"/>
          <w:color w:val="464646"/>
          <w:sz w:val="18"/>
          <w:szCs w:val="18"/>
        </w:rPr>
        <w:t>чух</w:t>
      </w:r>
      <w:proofErr w:type="spellEnd"/>
      <w:r>
        <w:rPr>
          <w:rFonts w:ascii="Verdana" w:hAnsi="Verdana"/>
          <w:color w:val="464646"/>
          <w:sz w:val="18"/>
          <w:szCs w:val="18"/>
        </w:rPr>
        <w:t>, разгорелся наш утюг»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i/>
          <w:iCs/>
          <w:color w:val="464646"/>
          <w:sz w:val="18"/>
          <w:szCs w:val="18"/>
        </w:rPr>
        <w:t>(история утюга)</w:t>
      </w:r>
      <w:r>
        <w:rPr>
          <w:rFonts w:ascii="Verdana" w:hAnsi="Verdana"/>
          <w:color w:val="464646"/>
          <w:sz w:val="18"/>
          <w:szCs w:val="18"/>
        </w:rPr>
        <w:t>, «История пылесоса», «История плиты».</w:t>
      </w:r>
    </w:p>
    <w:p w:rsidR="002D4655" w:rsidRDefault="002D4655" w:rsidP="002D4655">
      <w:pPr>
        <w:numPr>
          <w:ilvl w:val="0"/>
          <w:numId w:val="3"/>
        </w:numPr>
        <w:spacing w:before="100" w:beforeAutospacing="1" w:after="100" w:afterAutospacing="1" w:line="270" w:lineRule="atLeast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Классификация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i/>
          <w:iCs/>
          <w:color w:val="464646"/>
          <w:sz w:val="18"/>
          <w:szCs w:val="18"/>
        </w:rPr>
        <w:t>(наклеивание картинок на ватман)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color w:val="464646"/>
          <w:sz w:val="18"/>
          <w:szCs w:val="18"/>
        </w:rPr>
        <w:t>предметов домашнего обихода.</w:t>
      </w:r>
    </w:p>
    <w:p w:rsidR="002D4655" w:rsidRDefault="002D4655" w:rsidP="002D4655">
      <w:pPr>
        <w:pStyle w:val="a5"/>
        <w:spacing w:before="75" w:beforeAutospacing="0" w:after="75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b/>
          <w:bCs/>
          <w:color w:val="464646"/>
          <w:sz w:val="18"/>
          <w:szCs w:val="18"/>
        </w:rPr>
        <w:t>Методическое и дидактическое обеспечение: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proofErr w:type="gramStart"/>
      <w:r>
        <w:rPr>
          <w:rFonts w:ascii="Verdana" w:hAnsi="Verdana"/>
          <w:color w:val="464646"/>
          <w:sz w:val="18"/>
          <w:szCs w:val="18"/>
        </w:rPr>
        <w:t>Два больших конверта - один с изображением «</w:t>
      </w:r>
      <w:proofErr w:type="spellStart"/>
      <w:r>
        <w:rPr>
          <w:rFonts w:ascii="Verdana" w:hAnsi="Verdana"/>
          <w:color w:val="464646"/>
          <w:sz w:val="18"/>
          <w:szCs w:val="18"/>
        </w:rPr>
        <w:t>Капитошки</w:t>
      </w:r>
      <w:proofErr w:type="spellEnd"/>
      <w:r>
        <w:rPr>
          <w:rFonts w:ascii="Verdana" w:hAnsi="Verdana"/>
          <w:color w:val="464646"/>
          <w:sz w:val="18"/>
          <w:szCs w:val="18"/>
        </w:rPr>
        <w:t xml:space="preserve">» без адреса, другой красочный с картинками с адресом </w:t>
      </w:r>
      <w:proofErr w:type="spellStart"/>
      <w:r>
        <w:rPr>
          <w:rFonts w:ascii="Verdana" w:hAnsi="Verdana"/>
          <w:color w:val="464646"/>
          <w:sz w:val="18"/>
          <w:szCs w:val="18"/>
        </w:rPr>
        <w:t>д\с</w:t>
      </w:r>
      <w:proofErr w:type="spellEnd"/>
      <w:r>
        <w:rPr>
          <w:rFonts w:ascii="Verdana" w:hAnsi="Verdana"/>
          <w:color w:val="464646"/>
          <w:sz w:val="18"/>
          <w:szCs w:val="18"/>
        </w:rPr>
        <w:t>; письмо от Незнайки; панно-рюкзак, к нему предметные картинки: тарелка, ложка, кружка; топор, пила, игла; магнитофон, фотоаппарат, видеокамера; краски, альбом, кисточка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i/>
          <w:iCs/>
          <w:color w:val="464646"/>
          <w:sz w:val="18"/>
          <w:szCs w:val="18"/>
        </w:rPr>
        <w:t>(карандаши)</w:t>
      </w:r>
      <w:r>
        <w:rPr>
          <w:rFonts w:ascii="Verdana" w:hAnsi="Verdana"/>
          <w:color w:val="464646"/>
          <w:sz w:val="18"/>
          <w:szCs w:val="18"/>
        </w:rPr>
        <w:t>.</w:t>
      </w:r>
      <w:proofErr w:type="gramEnd"/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Музыка на диске «Езда на паровозике»; имитация ворот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i/>
          <w:iCs/>
          <w:color w:val="464646"/>
          <w:sz w:val="18"/>
          <w:szCs w:val="18"/>
        </w:rPr>
        <w:t>(из мягких модулей)</w:t>
      </w:r>
      <w:r>
        <w:rPr>
          <w:rStyle w:val="apple-converted-space"/>
          <w:rFonts w:ascii="Verdana" w:hAnsi="Verdana"/>
          <w:i/>
          <w:iCs/>
          <w:color w:val="464646"/>
          <w:sz w:val="18"/>
          <w:szCs w:val="18"/>
        </w:rPr>
        <w:t> </w:t>
      </w:r>
      <w:r>
        <w:rPr>
          <w:rFonts w:ascii="Verdana" w:hAnsi="Verdana"/>
          <w:color w:val="464646"/>
          <w:sz w:val="18"/>
          <w:szCs w:val="18"/>
        </w:rPr>
        <w:t>с надписью «Цветочный город», вывески «Лаборатория необычных экспериментов», «Музей говорящих предметов».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proofErr w:type="gramStart"/>
      <w:r>
        <w:rPr>
          <w:rFonts w:ascii="Verdana" w:hAnsi="Verdana"/>
          <w:color w:val="464646"/>
          <w:sz w:val="18"/>
          <w:szCs w:val="18"/>
        </w:rPr>
        <w:t>Предметы бытовой техники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i/>
          <w:iCs/>
          <w:color w:val="464646"/>
          <w:sz w:val="18"/>
          <w:szCs w:val="18"/>
        </w:rPr>
        <w:t>(игрушки)</w:t>
      </w:r>
      <w:r>
        <w:rPr>
          <w:rFonts w:ascii="Verdana" w:hAnsi="Verdana"/>
          <w:color w:val="464646"/>
          <w:sz w:val="18"/>
          <w:szCs w:val="18"/>
        </w:rPr>
        <w:t>: пылесос, утюг, чайник, кофемолка, тостер, холодильник, стиральная машина и др.</w:t>
      </w:r>
      <w:proofErr w:type="gramEnd"/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Истории эволюции утюга и пылесоса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i/>
          <w:iCs/>
          <w:color w:val="464646"/>
          <w:sz w:val="18"/>
          <w:szCs w:val="18"/>
        </w:rPr>
        <w:t>(в картинках)</w:t>
      </w:r>
      <w:r>
        <w:rPr>
          <w:rFonts w:ascii="Verdana" w:hAnsi="Verdana"/>
          <w:color w:val="464646"/>
          <w:sz w:val="18"/>
          <w:szCs w:val="18"/>
        </w:rPr>
        <w:t>.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proofErr w:type="gramStart"/>
      <w:r>
        <w:rPr>
          <w:rFonts w:ascii="Verdana" w:hAnsi="Verdana"/>
          <w:color w:val="464646"/>
          <w:sz w:val="18"/>
          <w:szCs w:val="18"/>
        </w:rPr>
        <w:t>Для детей: на каждого набор предметов из металла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i/>
          <w:iCs/>
          <w:color w:val="464646"/>
          <w:sz w:val="18"/>
          <w:szCs w:val="18"/>
        </w:rPr>
        <w:t>(монеты, пластины)</w:t>
      </w:r>
      <w:r>
        <w:rPr>
          <w:rFonts w:ascii="Verdana" w:hAnsi="Verdana"/>
          <w:color w:val="464646"/>
          <w:sz w:val="18"/>
          <w:szCs w:val="18"/>
        </w:rPr>
        <w:t>; салфетка; емкость с водой; магнит; альбомный лист, разделённый на 6 частей; чёрный фломастер; деревянные кругляшки.</w:t>
      </w:r>
      <w:proofErr w:type="gramEnd"/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Воспитателю: готовый алгоритм, предметы из металла.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Мольберт; ширмы; лист ватмана с тремя уровнями «небо», «земля», «вода»; наклейки разного транспорта.</w:t>
      </w:r>
    </w:p>
    <w:p w:rsidR="002D4655" w:rsidRDefault="002D4655" w:rsidP="002D4655">
      <w:pPr>
        <w:pStyle w:val="a5"/>
        <w:spacing w:before="75" w:beforeAutospacing="0" w:after="75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b/>
          <w:bCs/>
          <w:color w:val="464646"/>
          <w:sz w:val="18"/>
          <w:szCs w:val="18"/>
        </w:rPr>
        <w:t>Ход:</w:t>
      </w:r>
    </w:p>
    <w:p w:rsidR="002D4655" w:rsidRDefault="002D4655" w:rsidP="002D4655">
      <w:pPr>
        <w:pStyle w:val="a5"/>
        <w:spacing w:before="75" w:beforeAutospacing="0" w:after="75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lastRenderedPageBreak/>
        <w:t>Воспитатель сообщает детям, что на адрес нашей группы прислали конверт. Крутит его, восхищается какой он большой, красочный, даёт рассмотреть детям.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- Как вы думаете, что в конверте?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i/>
          <w:iCs/>
          <w:color w:val="464646"/>
          <w:sz w:val="18"/>
          <w:szCs w:val="18"/>
        </w:rPr>
        <w:t>(предположения детей: сюрприз, письмо)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proofErr w:type="gramStart"/>
      <w:r>
        <w:rPr>
          <w:rFonts w:ascii="Verdana" w:hAnsi="Verdana"/>
          <w:color w:val="464646"/>
          <w:sz w:val="18"/>
          <w:szCs w:val="18"/>
        </w:rPr>
        <w:t>- Кто нам может написать письмо?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i/>
          <w:iCs/>
          <w:color w:val="464646"/>
          <w:sz w:val="18"/>
          <w:szCs w:val="18"/>
        </w:rPr>
        <w:t>(выслушивает ответы:</w:t>
      </w:r>
      <w:proofErr w:type="gramEnd"/>
      <w:r>
        <w:rPr>
          <w:rFonts w:ascii="Verdana" w:hAnsi="Verdana"/>
          <w:i/>
          <w:iCs/>
          <w:color w:val="464646"/>
          <w:sz w:val="18"/>
          <w:szCs w:val="18"/>
        </w:rPr>
        <w:t xml:space="preserve"> </w:t>
      </w:r>
      <w:proofErr w:type="spellStart"/>
      <w:proofErr w:type="gramStart"/>
      <w:r>
        <w:rPr>
          <w:rFonts w:ascii="Verdana" w:hAnsi="Verdana"/>
          <w:i/>
          <w:iCs/>
          <w:color w:val="464646"/>
          <w:sz w:val="18"/>
          <w:szCs w:val="18"/>
        </w:rPr>
        <w:t>Карлсон</w:t>
      </w:r>
      <w:proofErr w:type="spellEnd"/>
      <w:r>
        <w:rPr>
          <w:rFonts w:ascii="Verdana" w:hAnsi="Verdana"/>
          <w:i/>
          <w:iCs/>
          <w:color w:val="464646"/>
          <w:sz w:val="18"/>
          <w:szCs w:val="18"/>
        </w:rPr>
        <w:t>, Незнайка)</w:t>
      </w:r>
      <w:proofErr w:type="gramEnd"/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- Вы хотите узнать от кого письмо?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i/>
          <w:iCs/>
          <w:color w:val="464646"/>
          <w:sz w:val="18"/>
          <w:szCs w:val="18"/>
        </w:rPr>
        <w:t>(да)</w:t>
      </w:r>
      <w:r>
        <w:rPr>
          <w:rFonts w:ascii="Verdana" w:hAnsi="Verdana"/>
          <w:color w:val="464646"/>
          <w:sz w:val="18"/>
          <w:szCs w:val="18"/>
        </w:rPr>
        <w:t>. Давайте прочитаем!</w:t>
      </w:r>
    </w:p>
    <w:p w:rsidR="002D4655" w:rsidRDefault="002D4655" w:rsidP="002D4655">
      <w:pPr>
        <w:pStyle w:val="a5"/>
        <w:spacing w:before="75" w:beforeAutospacing="0" w:after="75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Открывает конверт, читает письмо:</w:t>
      </w:r>
    </w:p>
    <w:p w:rsidR="002D4655" w:rsidRDefault="002D4655" w:rsidP="002D4655">
      <w:pPr>
        <w:pStyle w:val="a5"/>
        <w:spacing w:before="75" w:beforeAutospacing="0" w:after="75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 xml:space="preserve">«Здравствуйте, дорогие ребята! Я узнал от </w:t>
      </w:r>
      <w:proofErr w:type="spellStart"/>
      <w:r>
        <w:rPr>
          <w:rFonts w:ascii="Verdana" w:hAnsi="Verdana"/>
          <w:color w:val="464646"/>
          <w:sz w:val="18"/>
          <w:szCs w:val="18"/>
        </w:rPr>
        <w:t>Карлсона</w:t>
      </w:r>
      <w:proofErr w:type="spellEnd"/>
      <w:r>
        <w:rPr>
          <w:rFonts w:ascii="Verdana" w:hAnsi="Verdana"/>
          <w:color w:val="464646"/>
          <w:sz w:val="18"/>
          <w:szCs w:val="18"/>
        </w:rPr>
        <w:t xml:space="preserve">, что вы интересуетесь разными предметами! В нашем Цветочном городе мы </w:t>
      </w:r>
      <w:proofErr w:type="gramStart"/>
      <w:r>
        <w:rPr>
          <w:rFonts w:ascii="Verdana" w:hAnsi="Verdana"/>
          <w:color w:val="464646"/>
          <w:sz w:val="18"/>
          <w:szCs w:val="18"/>
        </w:rPr>
        <w:t>любим</w:t>
      </w:r>
      <w:proofErr w:type="gramEnd"/>
      <w:r>
        <w:rPr>
          <w:rFonts w:ascii="Verdana" w:hAnsi="Verdana"/>
          <w:color w:val="464646"/>
          <w:sz w:val="18"/>
          <w:szCs w:val="18"/>
        </w:rPr>
        <w:t xml:space="preserve"> придумывать предметы и будем рады, если вы поделитесь своими находками. Я приглашаю вас совершить увлекательное путешествие в мир вещей. Желаю успеха. Ваш друг... Незнайка!»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  <w:u w:val="single"/>
        </w:rPr>
        <w:t>Воспитатель: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- Ребята, что вы знаете о Цветочном городе?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i/>
          <w:iCs/>
          <w:color w:val="464646"/>
          <w:sz w:val="18"/>
          <w:szCs w:val="18"/>
        </w:rPr>
        <w:t>(ответы детей)</w:t>
      </w:r>
      <w:r>
        <w:rPr>
          <w:rFonts w:ascii="Verdana" w:hAnsi="Verdana"/>
          <w:color w:val="464646"/>
          <w:sz w:val="18"/>
          <w:szCs w:val="18"/>
        </w:rPr>
        <w:t>. Верно, ребята там живут знаменитые выдумщики и известные изобретатели.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- Ребята, вам бы хотелось бы принять приглашение Незнайки?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i/>
          <w:iCs/>
          <w:color w:val="464646"/>
          <w:sz w:val="18"/>
          <w:szCs w:val="18"/>
        </w:rPr>
        <w:t>(да)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color w:val="464646"/>
          <w:sz w:val="18"/>
          <w:szCs w:val="18"/>
        </w:rPr>
        <w:t>Чтобы отправиться в путешествие, нам надо собраться в дорогу и положить в рюкзак вещи, которые могут пригодиться в пути.</w:t>
      </w:r>
    </w:p>
    <w:p w:rsidR="002D4655" w:rsidRDefault="002D4655" w:rsidP="002D4655">
      <w:pPr>
        <w:pStyle w:val="a5"/>
        <w:spacing w:before="75" w:beforeAutospacing="0" w:after="75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Игровое упражнение на группировку предметов «Собери рюкзак в дорогу». Дети раскладывают предметы на панно - рюкзак по группам: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Посуда - тарелка, ложка, кружка.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Инструменты - топор, пила, игла.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Техника - магнитофон, фотоаппарат, видеокамера.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Предметы для рисования - краски, альбом, кисть.</w:t>
      </w:r>
    </w:p>
    <w:p w:rsidR="002D4655" w:rsidRDefault="002D4655" w:rsidP="002D4655">
      <w:pPr>
        <w:pStyle w:val="a5"/>
        <w:spacing w:before="75" w:beforeAutospacing="0" w:after="75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 xml:space="preserve">Воспитатель предлагает детям взять со стола по одной картинке, на которой изображены разные предметы и </w:t>
      </w:r>
      <w:proofErr w:type="gramStart"/>
      <w:r>
        <w:rPr>
          <w:rFonts w:ascii="Verdana" w:hAnsi="Verdana"/>
          <w:color w:val="464646"/>
          <w:sz w:val="18"/>
          <w:szCs w:val="18"/>
        </w:rPr>
        <w:t>разместить</w:t>
      </w:r>
      <w:proofErr w:type="gramEnd"/>
      <w:r>
        <w:rPr>
          <w:rFonts w:ascii="Verdana" w:hAnsi="Verdana"/>
          <w:color w:val="464646"/>
          <w:sz w:val="18"/>
          <w:szCs w:val="18"/>
        </w:rPr>
        <w:t xml:space="preserve"> их по группам.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- Подходите, располагайте! Будьте внимательны!</w:t>
      </w:r>
    </w:p>
    <w:p w:rsidR="002D4655" w:rsidRDefault="002D4655" w:rsidP="002D4655">
      <w:pPr>
        <w:pStyle w:val="a5"/>
        <w:spacing w:before="75" w:beforeAutospacing="0" w:after="75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 xml:space="preserve">По окончании воспитатель </w:t>
      </w:r>
      <w:proofErr w:type="gramStart"/>
      <w:r>
        <w:rPr>
          <w:rFonts w:ascii="Verdana" w:hAnsi="Verdana"/>
          <w:color w:val="464646"/>
          <w:sz w:val="18"/>
          <w:szCs w:val="18"/>
        </w:rPr>
        <w:t>предлагает детям проверить правильно ли всё дети разложили</w:t>
      </w:r>
      <w:proofErr w:type="gramEnd"/>
      <w:r>
        <w:rPr>
          <w:rFonts w:ascii="Verdana" w:hAnsi="Verdana"/>
          <w:color w:val="464646"/>
          <w:sz w:val="18"/>
          <w:szCs w:val="18"/>
        </w:rPr>
        <w:t>, если есть ошибки, то исправить, рассказать: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 xml:space="preserve">- Какие предметы вы положили в рюкзак один ряд? Почему? Как </w:t>
      </w:r>
      <w:proofErr w:type="gramStart"/>
      <w:r>
        <w:rPr>
          <w:rFonts w:ascii="Verdana" w:hAnsi="Verdana"/>
          <w:color w:val="464646"/>
          <w:sz w:val="18"/>
          <w:szCs w:val="18"/>
        </w:rPr>
        <w:t>назвать</w:t>
      </w:r>
      <w:proofErr w:type="gramEnd"/>
      <w:r>
        <w:rPr>
          <w:rFonts w:ascii="Verdana" w:hAnsi="Verdana"/>
          <w:color w:val="464646"/>
          <w:sz w:val="18"/>
          <w:szCs w:val="18"/>
        </w:rPr>
        <w:t xml:space="preserve"> одним словом? Для чего нужны эти предметы в дороге?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i/>
          <w:iCs/>
          <w:color w:val="464646"/>
          <w:sz w:val="18"/>
          <w:szCs w:val="18"/>
        </w:rPr>
        <w:t>(ответы детей)</w:t>
      </w:r>
      <w:r>
        <w:rPr>
          <w:rFonts w:ascii="Verdana" w:hAnsi="Verdana"/>
          <w:color w:val="464646"/>
          <w:sz w:val="18"/>
          <w:szCs w:val="18"/>
        </w:rPr>
        <w:t>.</w:t>
      </w:r>
    </w:p>
    <w:p w:rsidR="002D4655" w:rsidRDefault="002D4655" w:rsidP="002D4655">
      <w:pPr>
        <w:pStyle w:val="a5"/>
        <w:spacing w:before="75" w:beforeAutospacing="0" w:after="75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Воспитатель хвалит детей за внимательность.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  <w:u w:val="single"/>
        </w:rPr>
        <w:t>Воспитатель: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 xml:space="preserve">- Лера, какой предмет ты положила в рюкзак? Для чего он нужен? Почему ты его разместила рядом </w:t>
      </w:r>
      <w:proofErr w:type="gramStart"/>
      <w:r>
        <w:rPr>
          <w:rFonts w:ascii="Verdana" w:hAnsi="Verdana"/>
          <w:color w:val="464646"/>
          <w:sz w:val="18"/>
          <w:szCs w:val="18"/>
        </w:rPr>
        <w:t>с</w:t>
      </w:r>
      <w:proofErr w:type="gramEnd"/>
      <w:r>
        <w:rPr>
          <w:rFonts w:ascii="Verdana" w:hAnsi="Verdana"/>
          <w:color w:val="464646"/>
          <w:sz w:val="18"/>
          <w:szCs w:val="18"/>
        </w:rPr>
        <w:t>...?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- Молодец, Лера, ты сейчас постаралась и всё сделала правильно!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  <w:u w:val="single"/>
        </w:rPr>
        <w:t>Воспитатель: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 xml:space="preserve">- Ребята, теперь мы готовы отправляться в дорогу! Возьмём с собой пустой конверт и всё, что нового и интересного </w:t>
      </w:r>
      <w:proofErr w:type="gramStart"/>
      <w:r>
        <w:rPr>
          <w:rFonts w:ascii="Verdana" w:hAnsi="Verdana"/>
          <w:color w:val="464646"/>
          <w:sz w:val="18"/>
          <w:szCs w:val="18"/>
        </w:rPr>
        <w:t>узнаем в путешествии</w:t>
      </w:r>
      <w:proofErr w:type="gramEnd"/>
      <w:r>
        <w:rPr>
          <w:rFonts w:ascii="Verdana" w:hAnsi="Verdana"/>
          <w:color w:val="464646"/>
          <w:sz w:val="18"/>
          <w:szCs w:val="18"/>
        </w:rPr>
        <w:t xml:space="preserve"> будем складывать в этот конверт! На чём же мы поедем...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i/>
          <w:iCs/>
          <w:color w:val="464646"/>
          <w:sz w:val="18"/>
          <w:szCs w:val="18"/>
        </w:rPr>
        <w:t>(слышится паровозный гудок)</w:t>
      </w:r>
      <w:r>
        <w:rPr>
          <w:rFonts w:ascii="Verdana" w:hAnsi="Verdana"/>
          <w:color w:val="464646"/>
          <w:sz w:val="18"/>
          <w:szCs w:val="18"/>
        </w:rPr>
        <w:t>... на паровозике!</w:t>
      </w:r>
    </w:p>
    <w:p w:rsidR="002D4655" w:rsidRDefault="002D4655" w:rsidP="002D4655">
      <w:pPr>
        <w:pStyle w:val="a5"/>
        <w:spacing w:before="75" w:beforeAutospacing="0" w:after="75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b/>
          <w:bCs/>
          <w:color w:val="464646"/>
          <w:sz w:val="18"/>
          <w:szCs w:val="18"/>
        </w:rPr>
        <w:t>Физкультминутка «Езда на паровозике»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i/>
          <w:iCs/>
          <w:color w:val="464646"/>
          <w:sz w:val="18"/>
          <w:szCs w:val="18"/>
        </w:rPr>
        <w:t>(дети становятся друг за другом, руки кладут на плечи друг другу, делают круг, останавливаются)</w:t>
      </w:r>
    </w:p>
    <w:p w:rsidR="002D4655" w:rsidRDefault="002D4655" w:rsidP="002D4655">
      <w:pPr>
        <w:pStyle w:val="a5"/>
        <w:spacing w:before="75" w:beforeAutospacing="0" w:after="75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Воспитатель обращает внимание на ворота с надписью «Цветочный город».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- Ну, вот, мы прибыли в Цветочный город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i/>
          <w:iCs/>
          <w:color w:val="464646"/>
          <w:sz w:val="18"/>
          <w:szCs w:val="18"/>
        </w:rPr>
        <w:t>(читает)</w:t>
      </w:r>
      <w:r>
        <w:rPr>
          <w:rFonts w:ascii="Verdana" w:hAnsi="Verdana"/>
          <w:color w:val="464646"/>
          <w:sz w:val="18"/>
          <w:szCs w:val="18"/>
        </w:rPr>
        <w:t>! Проходите, ребята! Ребятки, это же «Лаборатория необычных экспериментов»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i/>
          <w:iCs/>
          <w:color w:val="464646"/>
          <w:sz w:val="18"/>
          <w:szCs w:val="18"/>
        </w:rPr>
        <w:t>(читает)</w:t>
      </w:r>
      <w:r>
        <w:rPr>
          <w:rFonts w:ascii="Verdana" w:hAnsi="Verdana"/>
          <w:color w:val="464646"/>
          <w:sz w:val="18"/>
          <w:szCs w:val="18"/>
        </w:rPr>
        <w:t xml:space="preserve">. Здесь самый умный коротышка - </w:t>
      </w:r>
      <w:proofErr w:type="spellStart"/>
      <w:r>
        <w:rPr>
          <w:rFonts w:ascii="Verdana" w:hAnsi="Verdana"/>
          <w:color w:val="464646"/>
          <w:sz w:val="18"/>
          <w:szCs w:val="18"/>
        </w:rPr>
        <w:t>Знайка</w:t>
      </w:r>
      <w:proofErr w:type="spellEnd"/>
      <w:r>
        <w:rPr>
          <w:rFonts w:ascii="Verdana" w:hAnsi="Verdana"/>
          <w:color w:val="464646"/>
          <w:sz w:val="18"/>
          <w:szCs w:val="18"/>
        </w:rPr>
        <w:t>, должно быть трудиться над испытанием своего нового изобретения!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- Давайте подойдём и посмотрим!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  <w:u w:val="single"/>
        </w:rPr>
        <w:t>Воспитатель: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- Ребята, какие предметы вы видите на подносе?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i/>
          <w:iCs/>
          <w:color w:val="464646"/>
          <w:sz w:val="18"/>
          <w:szCs w:val="18"/>
        </w:rPr>
        <w:t>(дети называют)</w:t>
      </w:r>
      <w:r>
        <w:rPr>
          <w:rFonts w:ascii="Verdana" w:hAnsi="Verdana"/>
          <w:color w:val="464646"/>
          <w:sz w:val="18"/>
          <w:szCs w:val="18"/>
        </w:rPr>
        <w:t>.</w:t>
      </w:r>
    </w:p>
    <w:p w:rsidR="002D4655" w:rsidRDefault="002D4655" w:rsidP="002D4655">
      <w:pPr>
        <w:pStyle w:val="a5"/>
        <w:spacing w:before="75" w:beforeAutospacing="0" w:after="75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Из какого материала они сделаны?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i/>
          <w:iCs/>
          <w:color w:val="464646"/>
          <w:sz w:val="18"/>
          <w:szCs w:val="18"/>
        </w:rPr>
        <w:t>(ответ детей: из металла)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color w:val="464646"/>
          <w:sz w:val="18"/>
          <w:szCs w:val="18"/>
        </w:rPr>
        <w:t>Значит они какие?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i/>
          <w:iCs/>
          <w:color w:val="464646"/>
          <w:sz w:val="18"/>
          <w:szCs w:val="18"/>
        </w:rPr>
        <w:t>(металлические)</w:t>
      </w:r>
      <w:r>
        <w:rPr>
          <w:rFonts w:ascii="Verdana" w:hAnsi="Verdana"/>
          <w:color w:val="464646"/>
          <w:sz w:val="18"/>
          <w:szCs w:val="18"/>
        </w:rPr>
        <w:t>.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  <w:u w:val="single"/>
        </w:rPr>
        <w:lastRenderedPageBreak/>
        <w:t>Воспитатель: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- Давайте, ребята, сядем и ближе познакомимся с металлом. Дети садятся за стол.</w:t>
      </w:r>
    </w:p>
    <w:p w:rsidR="002D4655" w:rsidRDefault="002D4655" w:rsidP="002D4655">
      <w:pPr>
        <w:pStyle w:val="a5"/>
        <w:spacing w:before="75" w:beforeAutospacing="0" w:after="75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Воспитатель предлагает детям опытно - экспериментальную деятельность по выявлению свойств и качеств металла.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- Ребята, что вы хотите узнать о металле?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i/>
          <w:iCs/>
          <w:color w:val="464646"/>
          <w:sz w:val="18"/>
          <w:szCs w:val="18"/>
        </w:rPr>
        <w:t>(дети формулируют задачу)</w:t>
      </w:r>
      <w:r>
        <w:rPr>
          <w:rFonts w:ascii="Verdana" w:hAnsi="Verdana"/>
          <w:color w:val="464646"/>
          <w:sz w:val="18"/>
          <w:szCs w:val="18"/>
        </w:rPr>
        <w:t>.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- Как мы это будем делать? Что нам для этого нужно?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i/>
          <w:iCs/>
          <w:color w:val="464646"/>
          <w:sz w:val="18"/>
          <w:szCs w:val="18"/>
        </w:rPr>
        <w:t>(дети разрабатывают методику проведения экспериментов)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color w:val="464646"/>
          <w:sz w:val="18"/>
          <w:szCs w:val="18"/>
        </w:rPr>
        <w:t>Что будем делать сначала, что потом?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- Если мы так сделаем, что у нас получится?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i/>
          <w:iCs/>
          <w:color w:val="464646"/>
          <w:sz w:val="18"/>
          <w:szCs w:val="18"/>
        </w:rPr>
        <w:t>(дети прогнозируют результат)</w:t>
      </w:r>
    </w:p>
    <w:p w:rsidR="002D4655" w:rsidRDefault="002D4655" w:rsidP="002D4655">
      <w:pPr>
        <w:pStyle w:val="a5"/>
        <w:spacing w:before="75" w:beforeAutospacing="0" w:after="75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Воспитатель напоминает детям о технике безопасности.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- Давайте проверим ваши предположения! Ребята, будьте осторожны в обращении с металлическими предметами: об острые края можно порезаться!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i/>
          <w:iCs/>
          <w:color w:val="464646"/>
          <w:sz w:val="18"/>
          <w:szCs w:val="18"/>
        </w:rPr>
        <w:t>(дети работают, выявляют свойства и качества металла)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- Зарисуйте всё, что вы узнали о металле?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i/>
          <w:iCs/>
          <w:color w:val="464646"/>
          <w:sz w:val="18"/>
          <w:szCs w:val="18"/>
        </w:rPr>
        <w:t>(дети зарисовывают алгоритм свойств и качеств металла с помощью условных обозначений)</w:t>
      </w:r>
      <w:r>
        <w:rPr>
          <w:rFonts w:ascii="Verdana" w:hAnsi="Verdana"/>
          <w:color w:val="464646"/>
          <w:sz w:val="18"/>
          <w:szCs w:val="18"/>
        </w:rPr>
        <w:t>.</w:t>
      </w:r>
    </w:p>
    <w:p w:rsidR="002D4655" w:rsidRDefault="002D4655" w:rsidP="002D4655">
      <w:pPr>
        <w:pStyle w:val="a5"/>
        <w:spacing w:before="75" w:beforeAutospacing="0" w:after="75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Воспитатель предлагает зарисовать и рассказать. Формулирование вывода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i/>
          <w:iCs/>
          <w:color w:val="464646"/>
          <w:sz w:val="18"/>
          <w:szCs w:val="18"/>
        </w:rPr>
        <w:t>(словесный отчёт)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color w:val="464646"/>
          <w:sz w:val="18"/>
          <w:szCs w:val="18"/>
        </w:rPr>
        <w:t>воспитателем с помощью готового алгоритма. Воспитатель предлагает положить самый удачный детский алгоритм в конверт.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- Ребятки, вы наверно засиделись? Давайте попьём с вами чайку!</w:t>
      </w:r>
    </w:p>
    <w:p w:rsidR="002D4655" w:rsidRDefault="002D4655" w:rsidP="002D4655">
      <w:pPr>
        <w:pStyle w:val="a5"/>
        <w:spacing w:before="75" w:beforeAutospacing="0" w:after="75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b/>
          <w:bCs/>
          <w:color w:val="464646"/>
          <w:sz w:val="18"/>
          <w:szCs w:val="18"/>
        </w:rPr>
        <w:t>Физкультминутка «Чайник - ворчун».</w:t>
      </w:r>
    </w:p>
    <w:p w:rsidR="002D4655" w:rsidRDefault="002D4655" w:rsidP="002D4655">
      <w:pPr>
        <w:pStyle w:val="stx"/>
        <w:spacing w:before="0" w:beforeAutospacing="0" w:after="0" w:afterAutospacing="0" w:line="270" w:lineRule="atLeast"/>
        <w:ind w:left="600" w:right="600"/>
        <w:rPr>
          <w:rFonts w:ascii="Arial" w:hAnsi="Arial" w:cs="Arial"/>
          <w:color w:val="464646"/>
          <w:sz w:val="18"/>
          <w:szCs w:val="18"/>
        </w:rPr>
      </w:pPr>
      <w:r>
        <w:rPr>
          <w:rFonts w:ascii="Arial" w:hAnsi="Arial" w:cs="Arial"/>
          <w:color w:val="464646"/>
          <w:sz w:val="18"/>
          <w:szCs w:val="18"/>
        </w:rPr>
        <w:t>Я чайник - ворчун, хлопотун, сумасброд,</w:t>
      </w:r>
      <w:r>
        <w:rPr>
          <w:rStyle w:val="apple-converted-space"/>
          <w:rFonts w:ascii="Arial" w:hAnsi="Arial" w:cs="Arial"/>
          <w:color w:val="464646"/>
          <w:sz w:val="18"/>
          <w:szCs w:val="18"/>
        </w:rPr>
        <w:t> </w:t>
      </w:r>
      <w:r>
        <w:rPr>
          <w:rFonts w:ascii="Arial" w:hAnsi="Arial" w:cs="Arial"/>
          <w:i/>
          <w:iCs/>
          <w:color w:val="464646"/>
          <w:sz w:val="18"/>
          <w:szCs w:val="18"/>
        </w:rPr>
        <w:t>(шагаем на месте)</w:t>
      </w:r>
    </w:p>
    <w:p w:rsidR="002D4655" w:rsidRDefault="002D4655" w:rsidP="002D4655">
      <w:pPr>
        <w:pStyle w:val="stx"/>
        <w:spacing w:before="0" w:beforeAutospacing="0" w:after="0" w:afterAutospacing="0" w:line="270" w:lineRule="atLeast"/>
        <w:ind w:left="600" w:right="600"/>
        <w:rPr>
          <w:rFonts w:ascii="Arial" w:hAnsi="Arial" w:cs="Arial"/>
          <w:color w:val="464646"/>
          <w:sz w:val="18"/>
          <w:szCs w:val="18"/>
        </w:rPr>
      </w:pPr>
      <w:r>
        <w:rPr>
          <w:rFonts w:ascii="Arial" w:hAnsi="Arial" w:cs="Arial"/>
          <w:color w:val="464646"/>
          <w:sz w:val="18"/>
          <w:szCs w:val="18"/>
        </w:rPr>
        <w:t>Я всем на показ выставляю живот,</w:t>
      </w:r>
      <w:r>
        <w:rPr>
          <w:rStyle w:val="apple-converted-space"/>
          <w:rFonts w:ascii="Arial" w:hAnsi="Arial" w:cs="Arial"/>
          <w:color w:val="464646"/>
          <w:sz w:val="18"/>
          <w:szCs w:val="18"/>
        </w:rPr>
        <w:t> </w:t>
      </w:r>
      <w:r>
        <w:rPr>
          <w:rFonts w:ascii="Arial" w:hAnsi="Arial" w:cs="Arial"/>
          <w:i/>
          <w:iCs/>
          <w:color w:val="464646"/>
          <w:sz w:val="18"/>
          <w:szCs w:val="18"/>
        </w:rPr>
        <w:t>(руки на пояс, повороты туловища влево - вправо)</w:t>
      </w:r>
    </w:p>
    <w:p w:rsidR="002D4655" w:rsidRDefault="002D4655" w:rsidP="002D4655">
      <w:pPr>
        <w:pStyle w:val="stx"/>
        <w:spacing w:before="0" w:beforeAutospacing="0" w:after="0" w:afterAutospacing="0" w:line="270" w:lineRule="atLeast"/>
        <w:ind w:left="600" w:right="600"/>
        <w:rPr>
          <w:rFonts w:ascii="Arial" w:hAnsi="Arial" w:cs="Arial"/>
          <w:color w:val="464646"/>
          <w:sz w:val="18"/>
          <w:szCs w:val="18"/>
        </w:rPr>
      </w:pPr>
      <w:r>
        <w:rPr>
          <w:rFonts w:ascii="Arial" w:hAnsi="Arial" w:cs="Arial"/>
          <w:color w:val="464646"/>
          <w:sz w:val="18"/>
          <w:szCs w:val="18"/>
        </w:rPr>
        <w:t>Я чай кипячу, клокочу и кричу:</w:t>
      </w:r>
      <w:r>
        <w:rPr>
          <w:rStyle w:val="apple-converted-space"/>
          <w:rFonts w:ascii="Arial" w:hAnsi="Arial" w:cs="Arial"/>
          <w:color w:val="464646"/>
          <w:sz w:val="18"/>
          <w:szCs w:val="18"/>
        </w:rPr>
        <w:t> </w:t>
      </w:r>
      <w:r>
        <w:rPr>
          <w:rFonts w:ascii="Arial" w:hAnsi="Arial" w:cs="Arial"/>
          <w:i/>
          <w:iCs/>
          <w:color w:val="464646"/>
          <w:sz w:val="18"/>
          <w:szCs w:val="18"/>
        </w:rPr>
        <w:t>(хлопаем в ладоши)</w:t>
      </w:r>
    </w:p>
    <w:p w:rsidR="002D4655" w:rsidRDefault="002D4655" w:rsidP="002D4655">
      <w:pPr>
        <w:pStyle w:val="stx"/>
        <w:spacing w:before="0" w:beforeAutospacing="0" w:after="0" w:afterAutospacing="0" w:line="270" w:lineRule="atLeast"/>
        <w:ind w:left="600" w:right="600"/>
        <w:rPr>
          <w:rFonts w:ascii="Arial" w:hAnsi="Arial" w:cs="Arial"/>
          <w:color w:val="464646"/>
          <w:sz w:val="18"/>
          <w:szCs w:val="18"/>
        </w:rPr>
      </w:pPr>
      <w:r>
        <w:rPr>
          <w:rFonts w:ascii="Arial" w:hAnsi="Arial" w:cs="Arial"/>
          <w:color w:val="464646"/>
          <w:sz w:val="18"/>
          <w:szCs w:val="18"/>
        </w:rPr>
        <w:t>- Эй, люди, я с вами чай пить хочу!</w:t>
      </w:r>
      <w:r>
        <w:rPr>
          <w:rStyle w:val="apple-converted-space"/>
          <w:rFonts w:ascii="Arial" w:hAnsi="Arial" w:cs="Arial"/>
          <w:color w:val="464646"/>
          <w:sz w:val="18"/>
          <w:szCs w:val="18"/>
        </w:rPr>
        <w:t> </w:t>
      </w:r>
      <w:r>
        <w:rPr>
          <w:rFonts w:ascii="Arial" w:hAnsi="Arial" w:cs="Arial"/>
          <w:i/>
          <w:iCs/>
          <w:color w:val="464646"/>
          <w:sz w:val="18"/>
          <w:szCs w:val="18"/>
        </w:rPr>
        <w:t>(прыжки на месте)</w:t>
      </w:r>
    </w:p>
    <w:p w:rsidR="002D4655" w:rsidRDefault="002D4655" w:rsidP="002D4655">
      <w:pPr>
        <w:pStyle w:val="a5"/>
        <w:spacing w:before="75" w:beforeAutospacing="0" w:after="75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Воспитатель подводит детей к вывеске «Музей «говорящих» предметов».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 xml:space="preserve">- Здесь, ребята, хранятся изобретения известных механиков Цветочного города - Винтика и </w:t>
      </w:r>
      <w:proofErr w:type="spellStart"/>
      <w:r>
        <w:rPr>
          <w:rFonts w:ascii="Verdana" w:hAnsi="Verdana"/>
          <w:color w:val="464646"/>
          <w:sz w:val="18"/>
          <w:szCs w:val="18"/>
        </w:rPr>
        <w:t>Шпунтика</w:t>
      </w:r>
      <w:proofErr w:type="spellEnd"/>
      <w:r>
        <w:rPr>
          <w:rFonts w:ascii="Verdana" w:hAnsi="Verdana"/>
          <w:color w:val="464646"/>
          <w:sz w:val="18"/>
          <w:szCs w:val="18"/>
        </w:rPr>
        <w:t>. Эти предметы могут рассказать о себе много интересного. Давайте подойдём и рассмотрим.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- Какую чудо - технику вы узнали?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i/>
          <w:iCs/>
          <w:color w:val="464646"/>
          <w:sz w:val="18"/>
          <w:szCs w:val="18"/>
        </w:rPr>
        <w:t>(дети перечисляют: стиральная машина, пылесос, утюг, тостер и др.</w:t>
      </w:r>
      <w:proofErr w:type="gramStart"/>
      <w:r>
        <w:rPr>
          <w:rFonts w:ascii="Verdana" w:hAnsi="Verdana"/>
          <w:i/>
          <w:iCs/>
          <w:color w:val="464646"/>
          <w:sz w:val="18"/>
          <w:szCs w:val="18"/>
        </w:rPr>
        <w:t>)</w:t>
      </w:r>
      <w:r>
        <w:rPr>
          <w:rFonts w:ascii="Verdana" w:hAnsi="Verdana"/>
          <w:color w:val="464646"/>
          <w:sz w:val="18"/>
          <w:szCs w:val="18"/>
        </w:rPr>
        <w:t>П</w:t>
      </w:r>
      <w:proofErr w:type="gramEnd"/>
      <w:r>
        <w:rPr>
          <w:rFonts w:ascii="Verdana" w:hAnsi="Verdana"/>
          <w:color w:val="464646"/>
          <w:sz w:val="18"/>
          <w:szCs w:val="18"/>
        </w:rPr>
        <w:t>осмотрите, что общего между этими предметами?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i/>
          <w:iCs/>
          <w:color w:val="464646"/>
          <w:sz w:val="18"/>
          <w:szCs w:val="18"/>
        </w:rPr>
        <w:t>(ответ детей: эти предметы облегчают домашний труд, их нужно включать в электросеть, это электроприборы)</w:t>
      </w:r>
      <w:r>
        <w:rPr>
          <w:rFonts w:ascii="Verdana" w:hAnsi="Verdana"/>
          <w:color w:val="464646"/>
          <w:sz w:val="18"/>
          <w:szCs w:val="18"/>
        </w:rPr>
        <w:t>.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  <w:u w:val="single"/>
        </w:rPr>
        <w:t>Воспитатель: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- Ребята, а вы знаете, что бытовые приборы не всегда так выглядели? Хотите узнать, как человек прибирал своё жилище и разлаживал бельё в древние времена?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i/>
          <w:iCs/>
          <w:color w:val="464646"/>
          <w:sz w:val="18"/>
          <w:szCs w:val="18"/>
        </w:rPr>
        <w:t>(ответ детей: да)</w:t>
      </w:r>
    </w:p>
    <w:p w:rsidR="002D4655" w:rsidRDefault="002D4655" w:rsidP="002D4655">
      <w:pPr>
        <w:pStyle w:val="a5"/>
        <w:spacing w:before="75" w:beforeAutospacing="0" w:after="75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Воспитатель предлагает взять со стола по одной картинке, рассмотреть её, вспомнить историю этого предмета, объединиться с теми ребятами, у кого такая же история, встать по порядку от самого древнего до самого современного. Воспитатель предлагает застенчивому ребёнку с помощью считалки выбирать группу детей, которые рассказывают историю своего предмета.</w:t>
      </w:r>
    </w:p>
    <w:p w:rsidR="002D4655" w:rsidRDefault="002D4655" w:rsidP="002D4655">
      <w:pPr>
        <w:pStyle w:val="a5"/>
        <w:spacing w:before="75" w:beforeAutospacing="0" w:after="75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b/>
          <w:bCs/>
          <w:color w:val="464646"/>
          <w:sz w:val="18"/>
          <w:szCs w:val="18"/>
        </w:rPr>
        <w:t>Пылесос.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color w:val="464646"/>
          <w:sz w:val="18"/>
          <w:szCs w:val="18"/>
        </w:rPr>
        <w:t>Пучок веток - веник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i/>
          <w:iCs/>
          <w:color w:val="464646"/>
          <w:sz w:val="18"/>
          <w:szCs w:val="18"/>
        </w:rPr>
        <w:t>(метла)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color w:val="464646"/>
          <w:sz w:val="18"/>
          <w:szCs w:val="18"/>
        </w:rPr>
        <w:t xml:space="preserve">- щётка - хлопушка - первый </w:t>
      </w:r>
      <w:proofErr w:type="spellStart"/>
      <w:r>
        <w:rPr>
          <w:rFonts w:ascii="Verdana" w:hAnsi="Verdana"/>
          <w:color w:val="464646"/>
          <w:sz w:val="18"/>
          <w:szCs w:val="18"/>
        </w:rPr>
        <w:t>валиковый</w:t>
      </w:r>
      <w:proofErr w:type="spellEnd"/>
      <w:r>
        <w:rPr>
          <w:rFonts w:ascii="Verdana" w:hAnsi="Verdana"/>
          <w:color w:val="464646"/>
          <w:sz w:val="18"/>
          <w:szCs w:val="18"/>
        </w:rPr>
        <w:t xml:space="preserve"> пылесос </w:t>
      </w:r>
      <w:proofErr w:type="gramStart"/>
      <w:r>
        <w:rPr>
          <w:rFonts w:ascii="Verdana" w:hAnsi="Verdana"/>
          <w:color w:val="464646"/>
          <w:sz w:val="18"/>
          <w:szCs w:val="18"/>
        </w:rPr>
        <w:t>беспроводной</w:t>
      </w:r>
      <w:proofErr w:type="gramEnd"/>
      <w:r>
        <w:rPr>
          <w:rFonts w:ascii="Verdana" w:hAnsi="Verdana"/>
          <w:color w:val="464646"/>
          <w:sz w:val="18"/>
          <w:szCs w:val="18"/>
        </w:rPr>
        <w:t xml:space="preserve"> - современный пылесос, который чистит не только ковры, но и воздух.</w:t>
      </w:r>
    </w:p>
    <w:p w:rsidR="002D4655" w:rsidRDefault="002D4655" w:rsidP="002D4655">
      <w:pPr>
        <w:pStyle w:val="a5"/>
        <w:spacing w:before="75" w:beforeAutospacing="0" w:after="75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b/>
          <w:bCs/>
          <w:color w:val="464646"/>
          <w:sz w:val="18"/>
          <w:szCs w:val="18"/>
        </w:rPr>
        <w:t>Утюг.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color w:val="464646"/>
          <w:sz w:val="18"/>
          <w:szCs w:val="18"/>
        </w:rPr>
        <w:t>Камень - наматывали на скалку и проводили «рубелем»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i/>
          <w:iCs/>
          <w:color w:val="464646"/>
          <w:sz w:val="18"/>
          <w:szCs w:val="18"/>
        </w:rPr>
        <w:t>(ребристой доской)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color w:val="464646"/>
          <w:sz w:val="18"/>
          <w:szCs w:val="18"/>
        </w:rPr>
        <w:t>- первый утюг нагревали на печи - «Жаровня с углями»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i/>
          <w:iCs/>
          <w:color w:val="464646"/>
          <w:sz w:val="18"/>
          <w:szCs w:val="18"/>
        </w:rPr>
        <w:t>(в утюг засыпали угольки из печи)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color w:val="464646"/>
          <w:sz w:val="18"/>
          <w:szCs w:val="18"/>
        </w:rPr>
        <w:t>- современный утюг с регуляторами температуры, обдаёт паром и опрыскивает.</w:t>
      </w:r>
    </w:p>
    <w:p w:rsidR="002D4655" w:rsidRDefault="002D4655" w:rsidP="002D4655">
      <w:pPr>
        <w:pStyle w:val="a5"/>
        <w:spacing w:before="75" w:beforeAutospacing="0" w:after="75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Хвалит детей.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- Молодцы все ребята, верно показали и рассказали истории предметов, ничего не упустили!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- Понравилась вам история пылесоса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i/>
          <w:iCs/>
          <w:color w:val="464646"/>
          <w:sz w:val="18"/>
          <w:szCs w:val="18"/>
        </w:rPr>
        <w:t>(утюга)</w:t>
      </w:r>
      <w:r>
        <w:rPr>
          <w:rFonts w:ascii="Verdana" w:hAnsi="Verdana"/>
          <w:color w:val="464646"/>
          <w:sz w:val="18"/>
          <w:szCs w:val="18"/>
        </w:rPr>
        <w:t>? Как вы думаете, предметы со временем менялись или оставались прежними?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i/>
          <w:iCs/>
          <w:color w:val="464646"/>
          <w:sz w:val="18"/>
          <w:szCs w:val="18"/>
        </w:rPr>
        <w:t>(ответ детей: человек стремился улучшить их, сделать более удобными и красивыми)</w:t>
      </w:r>
      <w:r>
        <w:rPr>
          <w:rFonts w:ascii="Verdana" w:hAnsi="Verdana"/>
          <w:color w:val="464646"/>
          <w:sz w:val="18"/>
          <w:szCs w:val="18"/>
        </w:rPr>
        <w:t>.</w:t>
      </w:r>
    </w:p>
    <w:p w:rsidR="002D4655" w:rsidRDefault="002D4655" w:rsidP="002D4655">
      <w:pPr>
        <w:pStyle w:val="a5"/>
        <w:spacing w:before="75" w:beforeAutospacing="0" w:after="75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lastRenderedPageBreak/>
        <w:t>Воспитатель с согласия детей решают истории положить в конверт. Воспитатель сообщает детям, что путешествие походит к концу и пора возвращаться обратно. Предлагает занять свои места в вагонах. Под музыку «Езда на паровозике» дети возвращаются обратно.</w:t>
      </w:r>
    </w:p>
    <w:p w:rsidR="002D4655" w:rsidRDefault="002D4655" w:rsidP="002D4655">
      <w:pPr>
        <w:pStyle w:val="a5"/>
        <w:spacing w:before="75" w:beforeAutospacing="0" w:after="75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Воспитатель напоминает детям о конверте, в который они сложили все интересные новости о предметах, которые сегодня узнали.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  <w:u w:val="single"/>
        </w:rPr>
        <w:t>Воспитатель: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- Ребята, как быть с этим конвертом? Что вы предлагаете?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i/>
          <w:iCs/>
          <w:color w:val="464646"/>
          <w:sz w:val="18"/>
          <w:szCs w:val="18"/>
        </w:rPr>
        <w:t>(ответ детей: отправить Незнайке)</w:t>
      </w:r>
    </w:p>
    <w:p w:rsidR="002D4655" w:rsidRDefault="002D4655" w:rsidP="002D4655">
      <w:pPr>
        <w:pStyle w:val="a5"/>
        <w:spacing w:before="75" w:beforeAutospacing="0" w:after="75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Воспитатель поддерживает идею детей, одобряет, соглашается написать обратный адрес Цветочного города.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  <w:u w:val="single"/>
        </w:rPr>
        <w:t>Воспитатель: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- Понравилось вам наше путешествие? Куда бы вы хотели попутешествовать в другой раз?</w:t>
      </w:r>
      <w:r>
        <w:rPr>
          <w:rStyle w:val="apple-converted-space"/>
          <w:rFonts w:ascii="Verdana" w:hAnsi="Verdana"/>
          <w:color w:val="464646"/>
          <w:sz w:val="18"/>
          <w:szCs w:val="18"/>
        </w:rPr>
        <w:t> </w:t>
      </w:r>
      <w:r>
        <w:rPr>
          <w:rFonts w:ascii="Verdana" w:hAnsi="Verdana"/>
          <w:i/>
          <w:iCs/>
          <w:color w:val="464646"/>
          <w:sz w:val="18"/>
          <w:szCs w:val="18"/>
        </w:rPr>
        <w:t>(высказывания детей)</w:t>
      </w:r>
      <w:r>
        <w:rPr>
          <w:rFonts w:ascii="Verdana" w:hAnsi="Verdana"/>
          <w:color w:val="464646"/>
          <w:sz w:val="18"/>
          <w:szCs w:val="18"/>
        </w:rPr>
        <w:t>. Хвалит их за интересные идеи.</w:t>
      </w:r>
    </w:p>
    <w:p w:rsidR="002D4655" w:rsidRDefault="002D4655" w:rsidP="002D4655">
      <w:pPr>
        <w:pStyle w:val="a5"/>
        <w:spacing w:before="75" w:beforeAutospacing="0" w:after="75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Воспитатель подзывает детей к мольберту.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- Если вы считаете, что у вас всё получилось, вам было легко и интересно, то наклейте в небо транспорт, что летает.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- Если считаете, что вы ошибались и что-то не получалось, то наклейте транспорт, который ездит по дороге.</w:t>
      </w:r>
    </w:p>
    <w:p w:rsidR="002D4655" w:rsidRDefault="002D4655" w:rsidP="002D4655">
      <w:pPr>
        <w:pStyle w:val="dlg"/>
        <w:spacing w:before="0" w:beforeAutospacing="0" w:after="0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- Если у вас ничего не получилось, было трудно и неинтересно, то наклейте водный транспорт.</w:t>
      </w:r>
    </w:p>
    <w:p w:rsidR="002D4655" w:rsidRDefault="002D4655" w:rsidP="002D4655">
      <w:pPr>
        <w:pStyle w:val="a5"/>
        <w:spacing w:before="75" w:beforeAutospacing="0" w:after="75" w:afterAutospacing="0" w:line="270" w:lineRule="atLeast"/>
        <w:ind w:firstLine="150"/>
        <w:rPr>
          <w:rFonts w:ascii="Verdana" w:hAnsi="Verdana"/>
          <w:color w:val="464646"/>
          <w:sz w:val="18"/>
          <w:szCs w:val="18"/>
        </w:rPr>
      </w:pPr>
      <w:r>
        <w:rPr>
          <w:rFonts w:ascii="Verdana" w:hAnsi="Verdana"/>
          <w:color w:val="464646"/>
          <w:sz w:val="18"/>
          <w:szCs w:val="18"/>
        </w:rPr>
        <w:t>Дети берут соответствующий транспорт и оценивают себя. Объясняют своё решение. Воспитатель предлагает детям пойти подписать конверт, а детям сделать рисунки своими руками.</w:t>
      </w:r>
    </w:p>
    <w:p w:rsidR="002D4655" w:rsidRDefault="002D4655" w:rsidP="002D4655"/>
    <w:p w:rsidR="00683844" w:rsidRDefault="00683844" w:rsidP="002D4655">
      <w:pPr>
        <w:jc w:val="both"/>
      </w:pPr>
    </w:p>
    <w:sectPr w:rsidR="00683844" w:rsidSect="006D40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26B5E"/>
    <w:multiLevelType w:val="multilevel"/>
    <w:tmpl w:val="8110B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7A34D7"/>
    <w:multiLevelType w:val="multilevel"/>
    <w:tmpl w:val="93DE4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F601DA"/>
    <w:multiLevelType w:val="multilevel"/>
    <w:tmpl w:val="7876D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4655"/>
    <w:rsid w:val="0002414C"/>
    <w:rsid w:val="001A1B15"/>
    <w:rsid w:val="001C6C91"/>
    <w:rsid w:val="002A78C4"/>
    <w:rsid w:val="002D4655"/>
    <w:rsid w:val="003046C0"/>
    <w:rsid w:val="00372883"/>
    <w:rsid w:val="003E463F"/>
    <w:rsid w:val="004571C6"/>
    <w:rsid w:val="005078EC"/>
    <w:rsid w:val="005F220F"/>
    <w:rsid w:val="006274C6"/>
    <w:rsid w:val="00680292"/>
    <w:rsid w:val="00683844"/>
    <w:rsid w:val="006D4048"/>
    <w:rsid w:val="00793A11"/>
    <w:rsid w:val="00807709"/>
    <w:rsid w:val="008F4929"/>
    <w:rsid w:val="00A02912"/>
    <w:rsid w:val="00B81790"/>
    <w:rsid w:val="00C5598E"/>
    <w:rsid w:val="00D53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655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0770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qFormat/>
    <w:rsid w:val="002D4655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077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Intense Quote"/>
    <w:basedOn w:val="a"/>
    <w:next w:val="a"/>
    <w:link w:val="a4"/>
    <w:uiPriority w:val="30"/>
    <w:qFormat/>
    <w:rsid w:val="0080770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4">
    <w:name w:val="Выделенная цитата Знак"/>
    <w:basedOn w:val="a0"/>
    <w:link w:val="a3"/>
    <w:uiPriority w:val="30"/>
    <w:rsid w:val="00807709"/>
    <w:rPr>
      <w:b/>
      <w:bCs/>
      <w:i/>
      <w:iCs/>
      <w:color w:val="4F81BD" w:themeColor="accent1"/>
    </w:rPr>
  </w:style>
  <w:style w:type="character" w:customStyle="1" w:styleId="40">
    <w:name w:val="Заголовок 4 Знак"/>
    <w:basedOn w:val="a0"/>
    <w:link w:val="4"/>
    <w:rsid w:val="002D465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rsid w:val="002D465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D4655"/>
  </w:style>
  <w:style w:type="paragraph" w:customStyle="1" w:styleId="dlg">
    <w:name w:val="dlg"/>
    <w:basedOn w:val="a"/>
    <w:rsid w:val="002D4655"/>
    <w:pPr>
      <w:spacing w:before="100" w:beforeAutospacing="1" w:after="100" w:afterAutospacing="1"/>
    </w:pPr>
  </w:style>
  <w:style w:type="paragraph" w:customStyle="1" w:styleId="stx">
    <w:name w:val="stx"/>
    <w:basedOn w:val="a"/>
    <w:rsid w:val="002D465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1451</Words>
  <Characters>8276</Characters>
  <Application>Microsoft Office Word</Application>
  <DocSecurity>0</DocSecurity>
  <Lines>68</Lines>
  <Paragraphs>19</Paragraphs>
  <ScaleCrop>false</ScaleCrop>
  <Company>Microsoft</Company>
  <LinksUpToDate>false</LinksUpToDate>
  <CharactersWithSpaces>9708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2020-09-24T06:24:00Z</dcterms:created>
  <dcterms:modified xsi:type="dcterms:W3CDTF">2020-09-24T06:56:00Z</dcterms:modified>
</cp:coreProperties>
</file>