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615" w:rsidRPr="00C54615" w:rsidRDefault="00C54615" w:rsidP="00C54615">
      <w:pPr>
        <w:jc w:val="center"/>
        <w:rPr>
          <w:rFonts w:ascii="Times New Roman" w:hAnsi="Times New Roman" w:cs="Times New Roman"/>
          <w:sz w:val="28"/>
          <w:szCs w:val="28"/>
        </w:rPr>
      </w:pPr>
      <w:r w:rsidRPr="00C54615">
        <w:rPr>
          <w:rFonts w:ascii="Times New Roman" w:hAnsi="Times New Roman" w:cs="Times New Roman"/>
          <w:b/>
          <w:bCs/>
          <w:sz w:val="28"/>
          <w:szCs w:val="28"/>
        </w:rPr>
        <w:t>Основы здорового образа жизни.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Какие известны факторы воздействия (риска) на здоровье человека?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гомеопатические;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физические;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химические и биологические;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социальные и психические.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C54615">
        <w:rPr>
          <w:rFonts w:ascii="Times New Roman" w:hAnsi="Times New Roman" w:cs="Times New Roman"/>
          <w:sz w:val="24"/>
          <w:szCs w:val="24"/>
        </w:rPr>
        <w:t> 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t>Из приведенных определений здоровья выберите то, которое принято Всемирной организацией здравоохра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softHyphen/>
        <w:t>нения (ВОЗ):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здоровье человека — это отсутствие болезней и физи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ческих недостатков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здоровье человека — это отсутствие у него болезней, а также оптимальное сочетание здорового образа жизни с умственным и физическим трудом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здоровье человека — это состояние полного физи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ческого, духовного и социального благополучия, а не только отсутствие болезней и физических недо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статков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здоровье человека — это его способность противосто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ять заболеваниям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Каковы внешние признаки большинства инфекционных заболеваний?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снижение температуры тела;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подъём температуры тела;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озноб, разбитость во всём теле;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головная боль.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>4. Двигательная активность — это:</w:t>
      </w:r>
    </w:p>
    <w:p w:rsidR="00C54615" w:rsidRPr="00C54615" w:rsidRDefault="00C54615" w:rsidP="00C54615">
      <w:pPr>
        <w:rPr>
          <w:rFonts w:ascii="Times New Roman" w:hAnsi="Times New Roman" w:cs="Times New Roman"/>
          <w:bCs/>
          <w:sz w:val="24"/>
          <w:szCs w:val="24"/>
        </w:rPr>
      </w:pPr>
      <w:r w:rsidRPr="00C54615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C54615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C54615">
        <w:rPr>
          <w:rFonts w:ascii="Times New Roman" w:hAnsi="Times New Roman" w:cs="Times New Roman"/>
          <w:bCs/>
          <w:sz w:val="24"/>
          <w:szCs w:val="24"/>
        </w:rPr>
        <w:t>ежедневная</w:t>
      </w:r>
      <w:proofErr w:type="gramEnd"/>
      <w:r w:rsidRPr="00C54615">
        <w:rPr>
          <w:rFonts w:ascii="Times New Roman" w:hAnsi="Times New Roman" w:cs="Times New Roman"/>
          <w:bCs/>
          <w:sz w:val="24"/>
          <w:szCs w:val="24"/>
        </w:rPr>
        <w:t xml:space="preserve"> система физической тренировки орга</w:t>
      </w:r>
      <w:r w:rsidRPr="00C54615">
        <w:rPr>
          <w:rFonts w:ascii="Times New Roman" w:hAnsi="Times New Roman" w:cs="Times New Roman"/>
          <w:bCs/>
          <w:sz w:val="24"/>
          <w:szCs w:val="24"/>
        </w:rPr>
        <w:softHyphen/>
        <w:t>низма</w:t>
      </w:r>
    </w:p>
    <w:p w:rsidR="00C54615" w:rsidRPr="00C54615" w:rsidRDefault="00C54615" w:rsidP="00C54615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bCs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bCs/>
          <w:sz w:val="24"/>
          <w:szCs w:val="24"/>
        </w:rPr>
        <w:t>) периодические физические нагрузки на опорно-двигательный аппарат</w:t>
      </w:r>
    </w:p>
    <w:p w:rsidR="00C54615" w:rsidRPr="00C54615" w:rsidRDefault="00C54615" w:rsidP="00C54615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bCs/>
          <w:sz w:val="24"/>
          <w:szCs w:val="24"/>
        </w:rPr>
        <w:t>) сумма движений, выполняемых человеком в процессе своей жизнедеятельности</w:t>
      </w:r>
    </w:p>
    <w:p w:rsidR="00C54615" w:rsidRPr="00C54615" w:rsidRDefault="00C54615" w:rsidP="00C54615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54615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bCs/>
          <w:sz w:val="24"/>
          <w:szCs w:val="24"/>
        </w:rPr>
        <w:t>) способность человеческого организма длительное вре</w:t>
      </w:r>
      <w:r w:rsidRPr="00C54615">
        <w:rPr>
          <w:rFonts w:ascii="Times New Roman" w:hAnsi="Times New Roman" w:cs="Times New Roman"/>
          <w:bCs/>
          <w:sz w:val="24"/>
          <w:szCs w:val="24"/>
        </w:rPr>
        <w:softHyphen/>
        <w:t>мя выполнять какую-либо работу</w:t>
      </w:r>
    </w:p>
    <w:p w:rsidR="00C54615" w:rsidRPr="00C54615" w:rsidRDefault="00C54615" w:rsidP="00C54615">
      <w:pPr>
        <w:rPr>
          <w:rFonts w:ascii="Times New Roman" w:hAnsi="Times New Roman" w:cs="Times New Roman"/>
          <w:bCs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Дополните предложение.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Иммунитет с биологической точки зрения-это…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основа хорошего здоровья каждого человека;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lastRenderedPageBreak/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способ защиты внешнего постоянства организма от живых тел или веществ, несущих в себе признаки генетически чужеродной информации;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способ защиты внутреннего постоянства организма от живых тел или веществ, несущих в себе признаки генетически чужеродной информации;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способы защиты организма от живых существ и вредных веществ.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C54615">
        <w:rPr>
          <w:rFonts w:ascii="Times New Roman" w:hAnsi="Times New Roman" w:cs="Times New Roman"/>
          <w:sz w:val="24"/>
          <w:szCs w:val="24"/>
        </w:rPr>
        <w:t> 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t>Многолетние исследования специалистов в разных стра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softHyphen/>
        <w:t>нах мира показали, что здоровье человека примерно на 50% зависит от: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1) образа жизни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2) экологических факторов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3) наследственности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4) состояния медицинского обслуживания населения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Перечислите основные составляющие тренированности организма человека?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сердечно-дыхательная выносливость;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сердечная сила и дыхательная выносливость;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мышечная сила и выносливость;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скоростные качества и гибкость.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 8. Гиподинамия — это: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1) недостаток движения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2) избыток движения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3) физическое перенапряжение организма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4) повышенное артериальное давление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Каковы основные признаки отравления человека никотином?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покраснение лица, повышение температуры тела;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кашель, тошнота;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головокружение;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горечь во рту.</w:t>
      </w:r>
    </w:p>
    <w:p w:rsidR="00C54615" w:rsidRPr="00C54615" w:rsidRDefault="00C54615" w:rsidP="00C54615">
      <w:pPr>
        <w:rPr>
          <w:rFonts w:ascii="Times New Roman" w:hAnsi="Times New Roman" w:cs="Times New Roman"/>
          <w:b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Pr="00C54615">
        <w:rPr>
          <w:rFonts w:ascii="Times New Roman" w:hAnsi="Times New Roman" w:cs="Times New Roman"/>
          <w:sz w:val="24"/>
          <w:szCs w:val="24"/>
        </w:rPr>
        <w:t>.  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t>Что происходит с алкоголем, попавшим в организм че</w:t>
      </w:r>
      <w:r w:rsidRPr="00C54615">
        <w:rPr>
          <w:rFonts w:ascii="Times New Roman" w:hAnsi="Times New Roman" w:cs="Times New Roman"/>
          <w:b/>
          <w:bCs/>
          <w:sz w:val="24"/>
          <w:szCs w:val="24"/>
        </w:rPr>
        <w:softHyphen/>
        <w:t>ловека?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1) быстро выводится вместе с мочой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2) никогда не выводится из организма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3) разлагается на вещества, полезные для функциониро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вания кровеносных сосудов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4) растворяется в крови и разносится по всему организ</w:t>
      </w:r>
      <w:r w:rsidRPr="00C54615">
        <w:rPr>
          <w:rFonts w:ascii="Times New Roman" w:hAnsi="Times New Roman" w:cs="Times New Roman"/>
          <w:sz w:val="24"/>
          <w:szCs w:val="24"/>
        </w:rPr>
        <w:softHyphen/>
        <w:t>му, оказывая разрушительное действие на все ткани и органы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какие железы внутренней секреции алкоголь оказывает наиболее сильное отрицательное воздействие?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щитовидную;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слюнные и лимфатические;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поджелудочную;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половую.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сколько короче продолжительность жизни алкоголика по сравнению с непьющим человеком?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5 лет                     в)на 10 лет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на 2 года                   г)на 15 лет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Какую помощь необходимо оказать пострадавшему при алкогольном отравлении?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положить на живот горячую грелку;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уложить набок и очистить дыхательные пути, а также промыть желудок;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в)  положить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 xml:space="preserve"> на голову холодный компресс и вызвать «скорую помощь;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г)  дать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 xml:space="preserve"> понюхать вотку, смоченную нашатырным спиртом;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>14.</w:t>
      </w:r>
      <w:r w:rsidRPr="00C546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Какую помощь необходимо оказать пострадавшему при отравлении лекарственными препаратами?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дать обезболивающие средство;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вызвать «скорую помощь»;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промыть пострадавшему желудок;</w:t>
      </w:r>
    </w:p>
    <w:p w:rsidR="00C54615" w:rsidRP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sz w:val="24"/>
          <w:szCs w:val="24"/>
        </w:rPr>
        <w:t>  </w:t>
      </w:r>
      <w:proofErr w:type="gramStart"/>
      <w:r w:rsidRPr="00C5461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54615">
        <w:rPr>
          <w:rFonts w:ascii="Times New Roman" w:hAnsi="Times New Roman" w:cs="Times New Roman"/>
          <w:sz w:val="24"/>
          <w:szCs w:val="24"/>
        </w:rPr>
        <w:t>) дать пострадавшему крепкого чая (кофе) и чёрных сухарей.</w:t>
      </w:r>
    </w:p>
    <w:p w:rsidR="00F71D12" w:rsidRDefault="00F71D12">
      <w:pPr>
        <w:rPr>
          <w:rFonts w:ascii="Times New Roman" w:hAnsi="Times New Roman" w:cs="Times New Roman"/>
          <w:sz w:val="24"/>
          <w:szCs w:val="24"/>
        </w:rPr>
      </w:pP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15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4D4E">
        <w:rPr>
          <w:rFonts w:ascii="Times New Roman" w:hAnsi="Times New Roman" w:cs="Times New Roman"/>
          <w:sz w:val="24"/>
          <w:szCs w:val="24"/>
        </w:rPr>
        <w:t> 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t>Укажите основные физические качества личности чело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softHyphen/>
        <w:t>века: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способность поднять большой вес, быстрая реакция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способность передвинуть тяжёлый груз с места на место, хорошее зрение и обоняние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сила, выносливость, быстрота, ловкость, гибкость</w:t>
      </w:r>
    </w:p>
    <w:p w:rsid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крепкая костно-мышечная система, ловкость и хоро</w:t>
      </w:r>
      <w:r w:rsidRPr="00254D4E">
        <w:rPr>
          <w:rFonts w:ascii="Times New Roman" w:hAnsi="Times New Roman" w:cs="Times New Roman"/>
          <w:sz w:val="24"/>
          <w:szCs w:val="24"/>
        </w:rPr>
        <w:softHyphen/>
        <w:t>шая работа легких</w:t>
      </w:r>
    </w:p>
    <w:p w:rsid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4D4E">
        <w:rPr>
          <w:rFonts w:ascii="Times New Roman" w:hAnsi="Times New Roman" w:cs="Times New Roman"/>
          <w:sz w:val="24"/>
          <w:szCs w:val="24"/>
        </w:rPr>
        <w:t> 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t>Какую из составляющих тренированности организма человека можно развивать, с помощью упражнений на растягивание связок и мышц?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гибкость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скоростные качества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мышечную выносливость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се</w:t>
      </w:r>
      <w:r>
        <w:rPr>
          <w:rFonts w:ascii="Times New Roman" w:hAnsi="Times New Roman" w:cs="Times New Roman"/>
          <w:sz w:val="24"/>
          <w:szCs w:val="24"/>
        </w:rPr>
        <w:t>рдечно-дыхательную выносливость</w:t>
      </w:r>
    </w:p>
    <w:p w:rsidR="00C54615" w:rsidRDefault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r w:rsidRPr="00C546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4D4E">
        <w:rPr>
          <w:rFonts w:ascii="Times New Roman" w:hAnsi="Times New Roman" w:cs="Times New Roman"/>
          <w:sz w:val="24"/>
          <w:szCs w:val="24"/>
        </w:rPr>
        <w:t> </w:t>
      </w:r>
      <w:r w:rsidRPr="00254D4E">
        <w:rPr>
          <w:rFonts w:ascii="Times New Roman" w:hAnsi="Times New Roman" w:cs="Times New Roman"/>
          <w:b/>
          <w:bCs/>
          <w:sz w:val="24"/>
          <w:szCs w:val="24"/>
        </w:rPr>
        <w:t>Укажите основные принципы, составляющие основу закаливающих процедур: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систематичность, малое время для процедур</w:t>
      </w: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разнообразие средс</w:t>
      </w:r>
      <w:r>
        <w:rPr>
          <w:rFonts w:ascii="Times New Roman" w:hAnsi="Times New Roman" w:cs="Times New Roman"/>
          <w:sz w:val="24"/>
          <w:szCs w:val="24"/>
        </w:rPr>
        <w:t>тв, индивидуальность, простота</w:t>
      </w:r>
      <w:r>
        <w:rPr>
          <w:rFonts w:ascii="Times New Roman" w:hAnsi="Times New Roman" w:cs="Times New Roman"/>
          <w:sz w:val="24"/>
          <w:szCs w:val="24"/>
        </w:rPr>
        <w:br/>
        <w:t>в</w:t>
      </w:r>
      <w:r w:rsidRPr="00254D4E">
        <w:rPr>
          <w:rFonts w:ascii="Times New Roman" w:hAnsi="Times New Roman" w:cs="Times New Roman"/>
          <w:sz w:val="24"/>
          <w:szCs w:val="24"/>
        </w:rPr>
        <w:t>) постепенность, регулярность и систематичность, мно</w:t>
      </w:r>
      <w:r w:rsidRPr="00254D4E">
        <w:rPr>
          <w:rFonts w:ascii="Times New Roman" w:hAnsi="Times New Roman" w:cs="Times New Roman"/>
          <w:sz w:val="24"/>
          <w:szCs w:val="24"/>
        </w:rPr>
        <w:softHyphen/>
        <w:t>гофакторность, учет индивидуальных особенностей организма</w:t>
      </w:r>
    </w:p>
    <w:p w:rsid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54D4E">
        <w:rPr>
          <w:rFonts w:ascii="Times New Roman" w:hAnsi="Times New Roman" w:cs="Times New Roman"/>
          <w:sz w:val="24"/>
          <w:szCs w:val="24"/>
        </w:rPr>
        <w:t>) творческий подход, наглядность, постепенность</w:t>
      </w:r>
    </w:p>
    <w:p w:rsidR="00C54615" w:rsidRDefault="00C54615" w:rsidP="00C54615">
      <w:pPr>
        <w:rPr>
          <w:rFonts w:ascii="Times New Roman" w:hAnsi="Times New Roman" w:cs="Times New Roman"/>
          <w:sz w:val="24"/>
          <w:szCs w:val="24"/>
        </w:rPr>
      </w:pPr>
    </w:p>
    <w:p w:rsidR="00C54615" w:rsidRPr="00254D4E" w:rsidRDefault="00C54615" w:rsidP="00C5461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54615" w:rsidRPr="00C54615" w:rsidRDefault="00C54615">
      <w:pPr>
        <w:rPr>
          <w:rFonts w:ascii="Times New Roman" w:hAnsi="Times New Roman" w:cs="Times New Roman"/>
          <w:sz w:val="24"/>
          <w:szCs w:val="24"/>
        </w:rPr>
      </w:pPr>
    </w:p>
    <w:sectPr w:rsidR="00C54615" w:rsidRPr="00C54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15"/>
    <w:rsid w:val="00C54615"/>
    <w:rsid w:val="00F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70732-B2C8-4D2A-AC26-B095A616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6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2020-10-20T12:03:00Z</dcterms:created>
  <dcterms:modified xsi:type="dcterms:W3CDTF">2020-10-20T12:12:00Z</dcterms:modified>
</cp:coreProperties>
</file>