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27" w:rsidRPr="00A73727" w:rsidRDefault="0048171D" w:rsidP="00F74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 xml:space="preserve">Аналитическая справка по результатам педагогического мониторинга образовательного процесса и детского развития </w:t>
      </w:r>
      <w:r w:rsidR="00A34757" w:rsidRPr="00A73727">
        <w:rPr>
          <w:rFonts w:ascii="Times New Roman" w:hAnsi="Times New Roman" w:cs="Times New Roman"/>
          <w:b/>
          <w:sz w:val="24"/>
          <w:szCs w:val="24"/>
        </w:rPr>
        <w:t>в старшей дошкольной группе 2020-2021</w:t>
      </w:r>
      <w:r w:rsidRPr="00A7372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="00A73727" w:rsidRPr="00A73727">
        <w:rPr>
          <w:rFonts w:ascii="Times New Roman" w:hAnsi="Times New Roman" w:cs="Times New Roman"/>
          <w:b/>
          <w:sz w:val="24"/>
          <w:szCs w:val="24"/>
        </w:rPr>
        <w:t xml:space="preserve"> (начало года</w:t>
      </w:r>
      <w:proofErr w:type="gramStart"/>
      <w:r w:rsidR="00A73727" w:rsidRPr="00A73727"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p w:rsidR="00F747E8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Воспитательно-о</w:t>
      </w:r>
      <w:r w:rsidR="000A6F4E" w:rsidRPr="00A73727">
        <w:rPr>
          <w:rFonts w:ascii="Times New Roman" w:hAnsi="Times New Roman" w:cs="Times New Roman"/>
          <w:sz w:val="24"/>
          <w:szCs w:val="24"/>
        </w:rPr>
        <w:t>бразовательный проце</w:t>
      </w:r>
      <w:proofErr w:type="gramStart"/>
      <w:r w:rsidR="000A6F4E" w:rsidRPr="00A73727">
        <w:rPr>
          <w:rFonts w:ascii="Times New Roman" w:hAnsi="Times New Roman" w:cs="Times New Roman"/>
          <w:sz w:val="24"/>
          <w:szCs w:val="24"/>
        </w:rPr>
        <w:t xml:space="preserve">сс в </w:t>
      </w:r>
      <w:r w:rsidR="00D561C0" w:rsidRPr="00A73727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="00D561C0" w:rsidRPr="00A73727">
        <w:rPr>
          <w:rFonts w:ascii="Times New Roman" w:hAnsi="Times New Roman" w:cs="Times New Roman"/>
          <w:sz w:val="24"/>
          <w:szCs w:val="24"/>
        </w:rPr>
        <w:t>аршей</w:t>
      </w:r>
      <w:r w:rsidRPr="00A73727">
        <w:rPr>
          <w:rFonts w:ascii="Times New Roman" w:hAnsi="Times New Roman" w:cs="Times New Roman"/>
          <w:sz w:val="24"/>
          <w:szCs w:val="24"/>
        </w:rPr>
        <w:t xml:space="preserve"> группе</w:t>
      </w:r>
      <w:r w:rsidR="001F11BA">
        <w:rPr>
          <w:rFonts w:ascii="Times New Roman" w:hAnsi="Times New Roman" w:cs="Times New Roman"/>
          <w:sz w:val="24"/>
          <w:szCs w:val="24"/>
        </w:rPr>
        <w:t xml:space="preserve"> №7</w:t>
      </w:r>
      <w:r w:rsidRPr="00A73727">
        <w:rPr>
          <w:rFonts w:ascii="Times New Roman" w:hAnsi="Times New Roman" w:cs="Times New Roman"/>
          <w:sz w:val="24"/>
          <w:szCs w:val="24"/>
        </w:rPr>
        <w:t xml:space="preserve"> выстроен на основе примерной основной общеобразовательной программы дошкольного образования «От рождения до школы» под редакцией Н.Е. </w:t>
      </w:r>
      <w:proofErr w:type="spellStart"/>
      <w:r w:rsidRPr="00A73727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A73727">
        <w:rPr>
          <w:rFonts w:ascii="Times New Roman" w:hAnsi="Times New Roman" w:cs="Times New Roman"/>
          <w:sz w:val="24"/>
          <w:szCs w:val="24"/>
        </w:rPr>
        <w:t>, Т.С. Комаровой, М.А. Васильевой.</w:t>
      </w:r>
    </w:p>
    <w:p w:rsidR="00A73727" w:rsidRPr="00A73727" w:rsidRDefault="00A73727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Педагогическая диагностика проводилась для того, чтобы оказать помощь в выборе для каждого ребенка оптимальных благоприятных условий для обучения и развития, то есть педагогическая диагностика помогла мне понять, в верном ли направлении осуществляется деятельность с детьми, все ли образовательные потребности ребенка удовлетворяются.</w:t>
      </w:r>
    </w:p>
    <w:p w:rsidR="00E95FE6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Pr="006B7E63">
        <w:rPr>
          <w:rFonts w:ascii="Times New Roman" w:hAnsi="Times New Roman" w:cs="Times New Roman"/>
          <w:b/>
          <w:sz w:val="24"/>
          <w:szCs w:val="24"/>
        </w:rPr>
        <w:t>Воспитатели:</w:t>
      </w:r>
      <w:r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="005266E0" w:rsidRPr="00A73727">
        <w:rPr>
          <w:rFonts w:ascii="Times New Roman" w:hAnsi="Times New Roman" w:cs="Times New Roman"/>
          <w:sz w:val="24"/>
          <w:szCs w:val="24"/>
        </w:rPr>
        <w:t xml:space="preserve"> В</w:t>
      </w:r>
      <w:r w:rsidR="00A72F2E" w:rsidRPr="00A73727">
        <w:rPr>
          <w:rFonts w:ascii="Times New Roman" w:hAnsi="Times New Roman" w:cs="Times New Roman"/>
          <w:sz w:val="24"/>
          <w:szCs w:val="24"/>
        </w:rPr>
        <w:t>олик М.С.</w:t>
      </w:r>
      <w:r w:rsidR="005266E0" w:rsidRPr="00A73727">
        <w:rPr>
          <w:rFonts w:ascii="Times New Roman" w:hAnsi="Times New Roman" w:cs="Times New Roman"/>
          <w:sz w:val="24"/>
          <w:szCs w:val="24"/>
        </w:rPr>
        <w:t>,</w:t>
      </w:r>
      <w:r w:rsidR="00A72F2E" w:rsidRPr="00A73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018">
        <w:rPr>
          <w:rFonts w:ascii="Times New Roman" w:hAnsi="Times New Roman" w:cs="Times New Roman"/>
          <w:sz w:val="24"/>
          <w:szCs w:val="24"/>
        </w:rPr>
        <w:t>Наточий</w:t>
      </w:r>
      <w:proofErr w:type="spellEnd"/>
      <w:r w:rsidR="00A14018">
        <w:rPr>
          <w:rFonts w:ascii="Times New Roman" w:hAnsi="Times New Roman" w:cs="Times New Roman"/>
          <w:sz w:val="24"/>
          <w:szCs w:val="24"/>
        </w:rPr>
        <w:t xml:space="preserve"> Е.В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1 часть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 xml:space="preserve"> 1.1.Характеристика группы.</w:t>
      </w:r>
    </w:p>
    <w:p w:rsidR="00A14018" w:rsidRDefault="00A14018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группе 16 детей старшего возраста</w:t>
      </w:r>
      <w:r w:rsidR="00A34757" w:rsidRPr="00A73727">
        <w:rPr>
          <w:rFonts w:ascii="Times New Roman" w:hAnsi="Times New Roman" w:cs="Times New Roman"/>
          <w:sz w:val="24"/>
          <w:szCs w:val="24"/>
        </w:rPr>
        <w:t xml:space="preserve"> (5-6</w:t>
      </w:r>
      <w:r w:rsidR="00E95FE6" w:rsidRPr="00A73727">
        <w:rPr>
          <w:rFonts w:ascii="Times New Roman" w:hAnsi="Times New Roman" w:cs="Times New Roman"/>
          <w:sz w:val="24"/>
          <w:szCs w:val="24"/>
        </w:rPr>
        <w:t xml:space="preserve"> лет)</w:t>
      </w:r>
      <w:r w:rsidR="00652C6B" w:rsidRPr="00A73727">
        <w:rPr>
          <w:rFonts w:ascii="Times New Roman" w:hAnsi="Times New Roman" w:cs="Times New Roman"/>
          <w:sz w:val="24"/>
          <w:szCs w:val="24"/>
        </w:rPr>
        <w:t xml:space="preserve">. </w:t>
      </w:r>
      <w:r w:rsidR="006B7E63">
        <w:rPr>
          <w:rFonts w:ascii="Times New Roman" w:hAnsi="Times New Roman" w:cs="Times New Roman"/>
          <w:sz w:val="24"/>
          <w:szCs w:val="24"/>
        </w:rPr>
        <w:t>Из них 9</w:t>
      </w:r>
      <w:r w:rsidR="004C3BE9">
        <w:rPr>
          <w:rFonts w:ascii="Times New Roman" w:hAnsi="Times New Roman" w:cs="Times New Roman"/>
          <w:sz w:val="24"/>
          <w:szCs w:val="24"/>
        </w:rPr>
        <w:t xml:space="preserve"> девочек и 7 мальчиков.</w:t>
      </w:r>
      <w:bookmarkStart w:id="0" w:name="_GoBack"/>
      <w:bookmarkEnd w:id="0"/>
    </w:p>
    <w:p w:rsidR="000A6F4E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1.2. Цель мониторинга: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-определение уровня усвоения детьми с</w:t>
      </w:r>
      <w:r w:rsidR="00E95FE6" w:rsidRPr="00A73727">
        <w:rPr>
          <w:rFonts w:ascii="Times New Roman" w:hAnsi="Times New Roman" w:cs="Times New Roman"/>
          <w:sz w:val="24"/>
          <w:szCs w:val="24"/>
        </w:rPr>
        <w:t>редней</w:t>
      </w:r>
      <w:r w:rsidRPr="00A73727">
        <w:rPr>
          <w:rFonts w:ascii="Times New Roman" w:hAnsi="Times New Roman" w:cs="Times New Roman"/>
          <w:sz w:val="24"/>
          <w:szCs w:val="24"/>
        </w:rPr>
        <w:t xml:space="preserve"> группы образовательной программы ДОУ;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 xml:space="preserve"> 1.3. Задачи мониторинга: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- определить уровень усвоения детьми программного материала по образовательным областям;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- определить уровень усвоения программного материала по группе в целом (по сравнению с прошлым годом/началом года);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- оптимизировать работу с детьми, наметить направление работы по итогам мониторинга по группе в целом;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- построить образовательную траекторию развития каждого ребенка;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 xml:space="preserve">1.3. Методы диагностики: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- наблюдение;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- игровые упражнения;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- индивидуальная беседа;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- тестовые задания;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При обследовании были использованы таблицы диагностики педагогического процесса, разработанные Н.В. Верещагиной в соответствии с ФГОС. Обследование проводилось по пяти образовательным областям: физическое развитие; познавательное развитие; речевое развитие; социально – коммуникативное развитие;</w:t>
      </w:r>
      <w:r w:rsidR="000A6F4E"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Pr="00A73727">
        <w:rPr>
          <w:rFonts w:ascii="Times New Roman" w:hAnsi="Times New Roman" w:cs="Times New Roman"/>
          <w:sz w:val="24"/>
          <w:szCs w:val="24"/>
        </w:rPr>
        <w:t xml:space="preserve">художественно-эстетическое развитие. </w:t>
      </w:r>
      <w:r w:rsidRPr="00A73727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Результаты диагностики усвоения детьми разделов программы определяются тремя уровнями: 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- низкий (ребенок не справляется с заданием самостоятельно, даже с небольшой помощью воспитателя),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- средний (ребенок справляется с заданием с небольшой помощью воспитателя), </w:t>
      </w:r>
    </w:p>
    <w:p w:rsidR="0048171D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- высокий (ребенок самостоятельно справляется с предложенным заданием).</w:t>
      </w:r>
    </w:p>
    <w:p w:rsidR="0048171D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2 часть</w:t>
      </w:r>
    </w:p>
    <w:p w:rsidR="000A6F4E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2.1. Познавательное развитие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По итогам проведения обследования в </w:t>
      </w:r>
      <w:r w:rsidR="00E95FE6" w:rsidRPr="00A73727">
        <w:rPr>
          <w:rFonts w:ascii="Times New Roman" w:hAnsi="Times New Roman" w:cs="Times New Roman"/>
          <w:sz w:val="24"/>
          <w:szCs w:val="24"/>
        </w:rPr>
        <w:t xml:space="preserve">средней </w:t>
      </w:r>
      <w:r w:rsidRPr="00A73727">
        <w:rPr>
          <w:rFonts w:ascii="Times New Roman" w:hAnsi="Times New Roman" w:cs="Times New Roman"/>
          <w:sz w:val="24"/>
          <w:szCs w:val="24"/>
        </w:rPr>
        <w:t>группе общера</w:t>
      </w:r>
      <w:r w:rsidR="00E95FE6" w:rsidRPr="00A73727">
        <w:rPr>
          <w:rFonts w:ascii="Times New Roman" w:hAnsi="Times New Roman" w:cs="Times New Roman"/>
          <w:sz w:val="24"/>
          <w:szCs w:val="24"/>
        </w:rPr>
        <w:t>звивающей направленности детей 5</w:t>
      </w:r>
      <w:r w:rsidRPr="00A73727">
        <w:rPr>
          <w:rFonts w:ascii="Times New Roman" w:hAnsi="Times New Roman" w:cs="Times New Roman"/>
          <w:sz w:val="24"/>
          <w:szCs w:val="24"/>
        </w:rPr>
        <w:t>-</w:t>
      </w:r>
      <w:r w:rsidR="00A73727" w:rsidRPr="00A73727">
        <w:rPr>
          <w:rFonts w:ascii="Times New Roman" w:hAnsi="Times New Roman" w:cs="Times New Roman"/>
          <w:sz w:val="24"/>
          <w:szCs w:val="24"/>
        </w:rPr>
        <w:t>6</w:t>
      </w:r>
      <w:r w:rsidRPr="00A73727">
        <w:rPr>
          <w:rFonts w:ascii="Times New Roman" w:hAnsi="Times New Roman" w:cs="Times New Roman"/>
          <w:sz w:val="24"/>
          <w:szCs w:val="24"/>
        </w:rPr>
        <w:t xml:space="preserve">го года жизни в образовательной области «Познавательное развитие», выявлены следующие результаты: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Начало года</w:t>
      </w:r>
      <w:r w:rsidRPr="00A73727">
        <w:rPr>
          <w:rFonts w:ascii="Times New Roman" w:hAnsi="Times New Roman" w:cs="Times New Roman"/>
          <w:sz w:val="24"/>
          <w:szCs w:val="24"/>
        </w:rPr>
        <w:t>:</w:t>
      </w:r>
    </w:p>
    <w:p w:rsidR="00B03BA0" w:rsidRPr="00A73727" w:rsidRDefault="00E95FE6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Высокий уро</w:t>
      </w:r>
      <w:r w:rsidR="00E97945">
        <w:rPr>
          <w:rFonts w:ascii="Times New Roman" w:hAnsi="Times New Roman" w:cs="Times New Roman"/>
          <w:sz w:val="24"/>
          <w:szCs w:val="24"/>
        </w:rPr>
        <w:t>вень: 2</w:t>
      </w:r>
      <w:r w:rsidR="008B08A8">
        <w:rPr>
          <w:rFonts w:ascii="Times New Roman" w:hAnsi="Times New Roman" w:cs="Times New Roman"/>
          <w:sz w:val="24"/>
          <w:szCs w:val="24"/>
        </w:rPr>
        <w:t xml:space="preserve">8%  Средний </w:t>
      </w:r>
      <w:r w:rsidR="00E97945">
        <w:rPr>
          <w:rFonts w:ascii="Times New Roman" w:hAnsi="Times New Roman" w:cs="Times New Roman"/>
          <w:sz w:val="24"/>
          <w:szCs w:val="24"/>
        </w:rPr>
        <w:t xml:space="preserve">уровень: 70%   Низкий уровень: </w:t>
      </w:r>
      <w:r w:rsidR="008B08A8">
        <w:rPr>
          <w:rFonts w:ascii="Times New Roman" w:hAnsi="Times New Roman" w:cs="Times New Roman"/>
          <w:sz w:val="24"/>
          <w:szCs w:val="24"/>
        </w:rPr>
        <w:t>2</w:t>
      </w:r>
      <w:r w:rsidRPr="00A73727">
        <w:rPr>
          <w:rFonts w:ascii="Times New Roman" w:hAnsi="Times New Roman" w:cs="Times New Roman"/>
          <w:sz w:val="24"/>
          <w:szCs w:val="24"/>
        </w:rPr>
        <w:t>%</w:t>
      </w:r>
    </w:p>
    <w:p w:rsidR="00A63363" w:rsidRPr="00A73727" w:rsidRDefault="00A63363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 xml:space="preserve">Конец года 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По данным результатам можно сделать вывод, что за</w:t>
      </w:r>
      <w:r w:rsidR="00B03BA0" w:rsidRPr="00A737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3BA0" w:rsidRPr="00A73727">
        <w:rPr>
          <w:rFonts w:ascii="Times New Roman" w:hAnsi="Times New Roman" w:cs="Times New Roman"/>
          <w:sz w:val="24"/>
          <w:szCs w:val="24"/>
        </w:rPr>
        <w:t>пол</w:t>
      </w:r>
      <w:r w:rsidRPr="00A73727">
        <w:rPr>
          <w:rFonts w:ascii="Times New Roman" w:hAnsi="Times New Roman" w:cs="Times New Roman"/>
          <w:sz w:val="24"/>
          <w:szCs w:val="24"/>
        </w:rPr>
        <w:t xml:space="preserve"> год</w:t>
      </w:r>
      <w:r w:rsidR="00B03BA0" w:rsidRPr="00A7372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73727">
        <w:rPr>
          <w:rFonts w:ascii="Times New Roman" w:hAnsi="Times New Roman" w:cs="Times New Roman"/>
          <w:sz w:val="24"/>
          <w:szCs w:val="24"/>
        </w:rPr>
        <w:t xml:space="preserve"> дети усвоили программный материал и овладели необходимыми знаниями, умениями и навыками. Хорошо развиты элементарные математические представления и навыки конструирования. Дети, имеющие высокий и средний уровень овладения знаниями и умениями по данной области знают основные признаки живых существ, устанавливают связи между состояниями живых существ и средой обитания. Знают о значении солнца, воздуха и воды для человека, животных и растений. Называют времена года, знают о том, что нужно беречь природу. Знают название родного поселка, название страны и столицы. Различают круг, квадрат, треугольник, прямоугольник, овал; умеют сравнивать два предмета по высоте, ширине и длине. Умеют определять части суток и называть их в правильной последовательности. 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Рекомендации:</w:t>
      </w:r>
      <w:r w:rsidRPr="00A73727">
        <w:rPr>
          <w:rFonts w:ascii="Times New Roman" w:hAnsi="Times New Roman" w:cs="Times New Roman"/>
          <w:sz w:val="24"/>
          <w:szCs w:val="24"/>
        </w:rPr>
        <w:t xml:space="preserve"> проводить индивидуальную работу, используя дидактические игры, продолжать создавать условия для экспериментально - исследовательской деятельности, которая способствует формированию у детей познавательного интереса, развивает наблюдательность, мыслительную деятельность. Продолжать пополнять развивающую среду, создавать различные коллекции материалов и альбомы с изображениями окружающего мира для свободного доступа, поддерживать детскую инициативу и творчество. 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 xml:space="preserve">2.3. Речевое развитие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По результатам обследования детей с</w:t>
      </w:r>
      <w:r w:rsidR="00E95FE6" w:rsidRPr="00A73727">
        <w:rPr>
          <w:rFonts w:ascii="Times New Roman" w:hAnsi="Times New Roman" w:cs="Times New Roman"/>
          <w:sz w:val="24"/>
          <w:szCs w:val="24"/>
        </w:rPr>
        <w:t>редней</w:t>
      </w:r>
      <w:r w:rsidRPr="00A73727">
        <w:rPr>
          <w:rFonts w:ascii="Times New Roman" w:hAnsi="Times New Roman" w:cs="Times New Roman"/>
          <w:sz w:val="24"/>
          <w:szCs w:val="24"/>
        </w:rPr>
        <w:t xml:space="preserve"> группы в образовательной области «Речевое развитие», можно увидеть следующие результаты: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Начало года:</w:t>
      </w:r>
    </w:p>
    <w:p w:rsidR="00B03BA0" w:rsidRPr="00A73727" w:rsidRDefault="00E97945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Высокий уровень: 4</w:t>
      </w:r>
      <w:r w:rsidR="00652C6B" w:rsidRPr="00A73727">
        <w:rPr>
          <w:rFonts w:ascii="Times New Roman" w:hAnsi="Times New Roman" w:cs="Times New Roman"/>
          <w:sz w:val="24"/>
          <w:szCs w:val="24"/>
        </w:rPr>
        <w:t>6% Средни</w:t>
      </w:r>
      <w:r>
        <w:rPr>
          <w:rFonts w:ascii="Times New Roman" w:hAnsi="Times New Roman" w:cs="Times New Roman"/>
          <w:sz w:val="24"/>
          <w:szCs w:val="24"/>
        </w:rPr>
        <w:t>й уровень: 32% Низкий уровень: 2</w:t>
      </w:r>
      <w:r w:rsidR="00652C6B" w:rsidRPr="00A73727">
        <w:rPr>
          <w:rFonts w:ascii="Times New Roman" w:hAnsi="Times New Roman" w:cs="Times New Roman"/>
          <w:sz w:val="24"/>
          <w:szCs w:val="24"/>
        </w:rPr>
        <w:t>2</w:t>
      </w:r>
      <w:r w:rsidR="0048171D" w:rsidRPr="00A73727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A63363" w:rsidRPr="00A73727" w:rsidRDefault="00A63363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Конец года </w:t>
      </w:r>
    </w:p>
    <w:p w:rsidR="00B03BA0" w:rsidRPr="00A73727" w:rsidRDefault="00B03BA0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У</w:t>
      </w:r>
      <w:r w:rsidR="0048171D" w:rsidRPr="00A73727">
        <w:rPr>
          <w:rFonts w:ascii="Times New Roman" w:hAnsi="Times New Roman" w:cs="Times New Roman"/>
          <w:sz w:val="24"/>
          <w:szCs w:val="24"/>
        </w:rPr>
        <w:t>ровень знаний</w:t>
      </w:r>
      <w:r w:rsidR="00E95FE6" w:rsidRPr="00A73727">
        <w:rPr>
          <w:rFonts w:ascii="Times New Roman" w:hAnsi="Times New Roman" w:cs="Times New Roman"/>
          <w:sz w:val="24"/>
          <w:szCs w:val="24"/>
        </w:rPr>
        <w:t>, умений и навыков детей с</w:t>
      </w:r>
      <w:r w:rsidR="00A73727" w:rsidRPr="00A73727">
        <w:rPr>
          <w:rFonts w:ascii="Times New Roman" w:hAnsi="Times New Roman" w:cs="Times New Roman"/>
          <w:sz w:val="24"/>
          <w:szCs w:val="24"/>
        </w:rPr>
        <w:t xml:space="preserve">таршей </w:t>
      </w:r>
      <w:r w:rsidR="0048171D" w:rsidRPr="00A737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E95FE6" w:rsidRPr="00A73727">
        <w:rPr>
          <w:rFonts w:ascii="Times New Roman" w:hAnsi="Times New Roman" w:cs="Times New Roman"/>
          <w:sz w:val="24"/>
          <w:szCs w:val="24"/>
        </w:rPr>
        <w:t>общеразвивающей направленности 5</w:t>
      </w:r>
      <w:r w:rsidR="0048171D" w:rsidRPr="00A73727">
        <w:rPr>
          <w:rFonts w:ascii="Times New Roman" w:hAnsi="Times New Roman" w:cs="Times New Roman"/>
          <w:sz w:val="24"/>
          <w:szCs w:val="24"/>
        </w:rPr>
        <w:t>-</w:t>
      </w:r>
      <w:r w:rsidR="00A73727" w:rsidRPr="00A73727">
        <w:rPr>
          <w:rFonts w:ascii="Times New Roman" w:hAnsi="Times New Roman" w:cs="Times New Roman"/>
          <w:sz w:val="24"/>
          <w:szCs w:val="24"/>
        </w:rPr>
        <w:t>6</w:t>
      </w:r>
      <w:r w:rsidR="0048171D" w:rsidRPr="00A73727">
        <w:rPr>
          <w:rFonts w:ascii="Times New Roman" w:hAnsi="Times New Roman" w:cs="Times New Roman"/>
          <w:sz w:val="24"/>
          <w:szCs w:val="24"/>
        </w:rPr>
        <w:t>го года жизни по р</w:t>
      </w:r>
      <w:r w:rsidRPr="00A73727">
        <w:rPr>
          <w:rFonts w:ascii="Times New Roman" w:hAnsi="Times New Roman" w:cs="Times New Roman"/>
          <w:sz w:val="24"/>
          <w:szCs w:val="24"/>
        </w:rPr>
        <w:t xml:space="preserve">азделу «Речевое развитие» имеет  хороший </w:t>
      </w:r>
      <w:r w:rsidR="005266E0" w:rsidRPr="00A73727">
        <w:rPr>
          <w:rFonts w:ascii="Times New Roman" w:hAnsi="Times New Roman" w:cs="Times New Roman"/>
          <w:sz w:val="24"/>
          <w:szCs w:val="24"/>
        </w:rPr>
        <w:t>результат</w:t>
      </w:r>
      <w:r w:rsidR="00104178" w:rsidRPr="00A73727">
        <w:rPr>
          <w:rFonts w:ascii="Times New Roman" w:hAnsi="Times New Roman" w:cs="Times New Roman"/>
          <w:sz w:val="24"/>
          <w:szCs w:val="24"/>
        </w:rPr>
        <w:t>: научились пересказывать.</w:t>
      </w:r>
      <w:r w:rsidR="0048171D"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="00E95FE6" w:rsidRPr="00A73727">
        <w:rPr>
          <w:rFonts w:ascii="Times New Roman" w:hAnsi="Times New Roman" w:cs="Times New Roman"/>
          <w:sz w:val="24"/>
          <w:szCs w:val="24"/>
        </w:rPr>
        <w:t>Находят слова с заданным звуком.</w:t>
      </w:r>
      <w:r w:rsidR="0048171D" w:rsidRPr="00A73727">
        <w:rPr>
          <w:rFonts w:ascii="Times New Roman" w:hAnsi="Times New Roman" w:cs="Times New Roman"/>
          <w:sz w:val="24"/>
          <w:szCs w:val="24"/>
        </w:rPr>
        <w:t xml:space="preserve"> Программный материал в данной образовательной области усвоен на среднем уровне. </w:t>
      </w:r>
    </w:p>
    <w:p w:rsidR="0048171D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Рекомендации:</w:t>
      </w:r>
      <w:r w:rsidRPr="00A73727">
        <w:rPr>
          <w:rFonts w:ascii="Times New Roman" w:hAnsi="Times New Roman" w:cs="Times New Roman"/>
          <w:sz w:val="24"/>
          <w:szCs w:val="24"/>
        </w:rPr>
        <w:t xml:space="preserve"> для дальнейшего роста показателей, планируется продолжать индивидуальные занятия с детьми по речевым заданиям, применять дидактические игры, продолжать читать литературные произведений, расширять знания о жанрах литературы, учить </w:t>
      </w:r>
      <w:proofErr w:type="gramStart"/>
      <w:r w:rsidRPr="00A73727">
        <w:rPr>
          <w:rFonts w:ascii="Times New Roman" w:hAnsi="Times New Roman" w:cs="Times New Roman"/>
          <w:sz w:val="24"/>
          <w:szCs w:val="24"/>
        </w:rPr>
        <w:t>выразительно</w:t>
      </w:r>
      <w:proofErr w:type="gramEnd"/>
      <w:r w:rsidRPr="00A73727">
        <w:rPr>
          <w:rFonts w:ascii="Times New Roman" w:hAnsi="Times New Roman" w:cs="Times New Roman"/>
          <w:sz w:val="24"/>
          <w:szCs w:val="24"/>
        </w:rPr>
        <w:t xml:space="preserve"> рассказывать стихи, составлять рассказы по сюжетным картинкам. 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Обновлять детскую литературу в книжном уголке каждую неделю, опираясь на лексические темы и праздники календаря.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Пополнять детскую библиотеку иллюстрациями к литературным произведениям для рассматривания детьми вне занятий. 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2.4 Социально – коммуникативное развитие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По итогам проведения обследования в </w:t>
      </w:r>
      <w:r w:rsidR="00104178" w:rsidRPr="00A73727">
        <w:rPr>
          <w:rFonts w:ascii="Times New Roman" w:hAnsi="Times New Roman" w:cs="Times New Roman"/>
          <w:sz w:val="24"/>
          <w:szCs w:val="24"/>
        </w:rPr>
        <w:t xml:space="preserve">средней </w:t>
      </w:r>
      <w:r w:rsidRPr="00A73727">
        <w:rPr>
          <w:rFonts w:ascii="Times New Roman" w:hAnsi="Times New Roman" w:cs="Times New Roman"/>
          <w:sz w:val="24"/>
          <w:szCs w:val="24"/>
        </w:rPr>
        <w:t>группе общера</w:t>
      </w:r>
      <w:r w:rsidR="00104178" w:rsidRPr="00A73727">
        <w:rPr>
          <w:rFonts w:ascii="Times New Roman" w:hAnsi="Times New Roman" w:cs="Times New Roman"/>
          <w:sz w:val="24"/>
          <w:szCs w:val="24"/>
        </w:rPr>
        <w:t>звивающей направленности детей 5</w:t>
      </w:r>
      <w:r w:rsidRPr="00A73727">
        <w:rPr>
          <w:rFonts w:ascii="Times New Roman" w:hAnsi="Times New Roman" w:cs="Times New Roman"/>
          <w:sz w:val="24"/>
          <w:szCs w:val="24"/>
        </w:rPr>
        <w:t>-</w:t>
      </w:r>
      <w:r w:rsidR="00A73727" w:rsidRPr="00A73727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A7372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73727">
        <w:rPr>
          <w:rFonts w:ascii="Times New Roman" w:hAnsi="Times New Roman" w:cs="Times New Roman"/>
          <w:sz w:val="24"/>
          <w:szCs w:val="24"/>
        </w:rPr>
        <w:t xml:space="preserve"> года жизни в образовательной области «Социально – коммуникативное развитие», выявлены следующие результаты: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Начало года: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Высокий уровень: </w:t>
      </w:r>
      <w:r w:rsidR="00E97945">
        <w:rPr>
          <w:rFonts w:ascii="Times New Roman" w:hAnsi="Times New Roman" w:cs="Times New Roman"/>
          <w:sz w:val="24"/>
          <w:szCs w:val="24"/>
        </w:rPr>
        <w:t>5</w:t>
      </w:r>
      <w:r w:rsidR="00652C6B" w:rsidRPr="00A73727">
        <w:rPr>
          <w:rFonts w:ascii="Times New Roman" w:hAnsi="Times New Roman" w:cs="Times New Roman"/>
          <w:sz w:val="24"/>
          <w:szCs w:val="24"/>
        </w:rPr>
        <w:t>6</w:t>
      </w:r>
      <w:r w:rsidR="00B03BA0" w:rsidRPr="00A73727">
        <w:rPr>
          <w:rFonts w:ascii="Times New Roman" w:hAnsi="Times New Roman" w:cs="Times New Roman"/>
          <w:sz w:val="24"/>
          <w:szCs w:val="24"/>
        </w:rPr>
        <w:t xml:space="preserve">% </w:t>
      </w:r>
      <w:r w:rsidR="00E97945">
        <w:rPr>
          <w:rFonts w:ascii="Times New Roman" w:hAnsi="Times New Roman" w:cs="Times New Roman"/>
          <w:sz w:val="24"/>
          <w:szCs w:val="24"/>
        </w:rPr>
        <w:t>Средний уровень: 3</w:t>
      </w:r>
      <w:r w:rsidR="00652C6B" w:rsidRPr="00A73727">
        <w:rPr>
          <w:rFonts w:ascii="Times New Roman" w:hAnsi="Times New Roman" w:cs="Times New Roman"/>
          <w:sz w:val="24"/>
          <w:szCs w:val="24"/>
        </w:rPr>
        <w:t>6% Низкий уровень: 8</w:t>
      </w:r>
      <w:r w:rsidRPr="00A73727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По данным мониторинга видно, что программный материал образовательной </w:t>
      </w:r>
      <w:r w:rsidR="00B03BA0" w:rsidRPr="00A73727">
        <w:rPr>
          <w:rFonts w:ascii="Times New Roman" w:hAnsi="Times New Roman" w:cs="Times New Roman"/>
          <w:sz w:val="24"/>
          <w:szCs w:val="24"/>
        </w:rPr>
        <w:t>области усвоен детьми на хорошем</w:t>
      </w:r>
      <w:r w:rsidRPr="00A73727">
        <w:rPr>
          <w:rFonts w:ascii="Times New Roman" w:hAnsi="Times New Roman" w:cs="Times New Roman"/>
          <w:sz w:val="24"/>
          <w:szCs w:val="24"/>
        </w:rPr>
        <w:t xml:space="preserve"> уровне</w:t>
      </w:r>
      <w:r w:rsidR="00B03BA0" w:rsidRPr="00A73727">
        <w:rPr>
          <w:rFonts w:ascii="Times New Roman" w:hAnsi="Times New Roman" w:cs="Times New Roman"/>
          <w:sz w:val="24"/>
          <w:szCs w:val="24"/>
        </w:rPr>
        <w:t xml:space="preserve"> для начало года</w:t>
      </w:r>
      <w:r w:rsidRPr="00A73727">
        <w:rPr>
          <w:rFonts w:ascii="Times New Roman" w:hAnsi="Times New Roman" w:cs="Times New Roman"/>
          <w:sz w:val="24"/>
          <w:szCs w:val="24"/>
        </w:rPr>
        <w:t xml:space="preserve">. Дошкольники </w:t>
      </w:r>
      <w:r w:rsidR="00A73727" w:rsidRPr="00A73727">
        <w:rPr>
          <w:rFonts w:ascii="Times New Roman" w:hAnsi="Times New Roman" w:cs="Times New Roman"/>
          <w:sz w:val="24"/>
          <w:szCs w:val="24"/>
        </w:rPr>
        <w:t xml:space="preserve">старшей </w:t>
      </w:r>
      <w:r w:rsidR="00104178"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Pr="00A73727">
        <w:rPr>
          <w:rFonts w:ascii="Times New Roman" w:hAnsi="Times New Roman" w:cs="Times New Roman"/>
          <w:sz w:val="24"/>
          <w:szCs w:val="24"/>
        </w:rPr>
        <w:t>группы умеют оформлять игру, используя разнообразные материалы (атрибуты), являются инициаторами в игре, часто организуют игры самостоятельно без помощи воспитателя. Активно проявляют интерес к дежурству и убирают за собой игрушки. У детей данной группы к концу года сформировались навыки организованного поведения в детском саду, дома и на улице. Также воспитанники старшей группы имеют элементарные представления о том, что такое хорошо, а что плохо, основы безопасного поведения в быту и в природе. Рекомендации: на основании выше изложенного необходимо продолжать работу развивающих проблемно-практических и проблемно</w:t>
      </w:r>
      <w:r w:rsidR="005266E0"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Pr="00A73727">
        <w:rPr>
          <w:rFonts w:ascii="Times New Roman" w:hAnsi="Times New Roman" w:cs="Times New Roman"/>
          <w:sz w:val="24"/>
          <w:szCs w:val="24"/>
        </w:rPr>
        <w:t xml:space="preserve">игровых ситуаций, связанных с решением социально и нравственно значимых вопросов. Необходимо продолжать уделять внимание формированию культуры общения </w:t>
      </w:r>
      <w:r w:rsidR="00283861" w:rsidRPr="00A73727">
        <w:rPr>
          <w:rFonts w:ascii="Times New Roman" w:hAnsi="Times New Roman" w:cs="Times New Roman"/>
          <w:sz w:val="24"/>
          <w:szCs w:val="24"/>
        </w:rPr>
        <w:t>с</w:t>
      </w:r>
      <w:r w:rsidRPr="00A73727">
        <w:rPr>
          <w:rFonts w:ascii="Times New Roman" w:hAnsi="Times New Roman" w:cs="Times New Roman"/>
          <w:sz w:val="24"/>
          <w:szCs w:val="24"/>
        </w:rPr>
        <w:t xml:space="preserve"> взрослыми и сверстниками, учить общаться бесконфликтно. Продолжать учить формировать эмоциональную отзывчивость, учить детей понимать себя, определять и называть свое эмоциональное состояние, реагировать на эмоции близких людей и сверстников. Необходимо учить детей соблюдать элементарные нормы и правила поведения при взаимодействии </w:t>
      </w:r>
      <w:r w:rsidR="00D65980" w:rsidRPr="00A73727">
        <w:rPr>
          <w:rFonts w:ascii="Times New Roman" w:hAnsi="Times New Roman" w:cs="Times New Roman"/>
          <w:sz w:val="24"/>
          <w:szCs w:val="24"/>
        </w:rPr>
        <w:t>с</w:t>
      </w:r>
      <w:r w:rsidRPr="00A73727">
        <w:rPr>
          <w:rFonts w:ascii="Times New Roman" w:hAnsi="Times New Roman" w:cs="Times New Roman"/>
          <w:sz w:val="24"/>
          <w:szCs w:val="24"/>
        </w:rPr>
        <w:t xml:space="preserve"> взрослыми и сверстниками, прививать правила </w:t>
      </w:r>
      <w:r w:rsidRPr="00A73727">
        <w:rPr>
          <w:rFonts w:ascii="Times New Roman" w:hAnsi="Times New Roman" w:cs="Times New Roman"/>
          <w:sz w:val="24"/>
          <w:szCs w:val="24"/>
        </w:rPr>
        <w:lastRenderedPageBreak/>
        <w:t>элементарной вежливости. Необходимо продолжать работу по формированию представлений о государстве и мире, о себе и своей семье, о природе родного края. Необходимо уделять внимание обогащению сюжетно – ролевых игр, закреплению вести диалоги, принимать игровые задачи.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Pr="00A73727">
        <w:rPr>
          <w:rFonts w:ascii="Times New Roman" w:hAnsi="Times New Roman" w:cs="Times New Roman"/>
          <w:b/>
          <w:sz w:val="24"/>
          <w:szCs w:val="24"/>
        </w:rPr>
        <w:t>2.5. Художественно – эстетическое развитие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 По итогам проведения обследования </w:t>
      </w:r>
      <w:r w:rsidR="00A73727" w:rsidRPr="00A73727">
        <w:rPr>
          <w:rFonts w:ascii="Times New Roman" w:hAnsi="Times New Roman" w:cs="Times New Roman"/>
          <w:sz w:val="24"/>
          <w:szCs w:val="24"/>
        </w:rPr>
        <w:t xml:space="preserve">в старшей </w:t>
      </w:r>
      <w:r w:rsidRPr="00A73727">
        <w:rPr>
          <w:rFonts w:ascii="Times New Roman" w:hAnsi="Times New Roman" w:cs="Times New Roman"/>
          <w:sz w:val="24"/>
          <w:szCs w:val="24"/>
        </w:rPr>
        <w:t xml:space="preserve"> группе общера</w:t>
      </w:r>
      <w:r w:rsidR="00104178" w:rsidRPr="00A73727">
        <w:rPr>
          <w:rFonts w:ascii="Times New Roman" w:hAnsi="Times New Roman" w:cs="Times New Roman"/>
          <w:sz w:val="24"/>
          <w:szCs w:val="24"/>
        </w:rPr>
        <w:t>звивающей направленности детей 5-</w:t>
      </w:r>
      <w:r w:rsidR="00652C6B" w:rsidRPr="00A73727">
        <w:rPr>
          <w:rFonts w:ascii="Times New Roman" w:hAnsi="Times New Roman" w:cs="Times New Roman"/>
          <w:sz w:val="24"/>
          <w:szCs w:val="24"/>
        </w:rPr>
        <w:t xml:space="preserve">6 </w:t>
      </w:r>
      <w:r w:rsidR="00A73727" w:rsidRPr="00A73727">
        <w:rPr>
          <w:rFonts w:ascii="Times New Roman" w:hAnsi="Times New Roman" w:cs="Times New Roman"/>
          <w:sz w:val="24"/>
          <w:szCs w:val="24"/>
        </w:rPr>
        <w:t>года</w:t>
      </w:r>
      <w:r w:rsidRPr="00A73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73727">
        <w:rPr>
          <w:rFonts w:ascii="Times New Roman" w:hAnsi="Times New Roman" w:cs="Times New Roman"/>
          <w:sz w:val="24"/>
          <w:szCs w:val="24"/>
        </w:rPr>
        <w:t>года</w:t>
      </w:r>
      <w:proofErr w:type="spellEnd"/>
      <w:proofErr w:type="gramEnd"/>
      <w:r w:rsidRPr="00A73727">
        <w:rPr>
          <w:rFonts w:ascii="Times New Roman" w:hAnsi="Times New Roman" w:cs="Times New Roman"/>
          <w:sz w:val="24"/>
          <w:szCs w:val="24"/>
        </w:rPr>
        <w:t xml:space="preserve"> жизни, выявлены следующие результаты: </w:t>
      </w:r>
      <w:r w:rsidR="00B03BA0" w:rsidRPr="00A73727">
        <w:rPr>
          <w:rFonts w:ascii="Times New Roman" w:hAnsi="Times New Roman" w:cs="Times New Roman"/>
          <w:b/>
          <w:sz w:val="24"/>
          <w:szCs w:val="24"/>
        </w:rPr>
        <w:t>Начало года:</w:t>
      </w:r>
      <w:r w:rsidR="00B03BA0" w:rsidRPr="00A737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BA0" w:rsidRPr="00A73727" w:rsidRDefault="00652C6B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Высокий уровень: 74</w:t>
      </w:r>
      <w:r w:rsidR="00FC12A0" w:rsidRPr="00A73727">
        <w:rPr>
          <w:rFonts w:ascii="Times New Roman" w:hAnsi="Times New Roman" w:cs="Times New Roman"/>
          <w:sz w:val="24"/>
          <w:szCs w:val="24"/>
        </w:rPr>
        <w:t>% с</w:t>
      </w:r>
      <w:r w:rsidR="00104178" w:rsidRPr="00A73727">
        <w:rPr>
          <w:rFonts w:ascii="Times New Roman" w:hAnsi="Times New Roman" w:cs="Times New Roman"/>
          <w:sz w:val="24"/>
          <w:szCs w:val="24"/>
        </w:rPr>
        <w:t>ред</w:t>
      </w:r>
      <w:r w:rsidRPr="00A73727">
        <w:rPr>
          <w:rFonts w:ascii="Times New Roman" w:hAnsi="Times New Roman" w:cs="Times New Roman"/>
          <w:sz w:val="24"/>
          <w:szCs w:val="24"/>
        </w:rPr>
        <w:t>ний</w:t>
      </w:r>
      <w:r w:rsidR="00E97945">
        <w:rPr>
          <w:rFonts w:ascii="Times New Roman" w:hAnsi="Times New Roman" w:cs="Times New Roman"/>
          <w:sz w:val="24"/>
          <w:szCs w:val="24"/>
        </w:rPr>
        <w:t xml:space="preserve"> уровень: 22% Низкий уровень: 4</w:t>
      </w:r>
      <w:r w:rsidR="0048171D" w:rsidRPr="00A73727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A63363" w:rsidRPr="00A73727" w:rsidRDefault="00A63363" w:rsidP="00A633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 xml:space="preserve">Конец года </w:t>
      </w:r>
    </w:p>
    <w:p w:rsidR="00B03BA0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Программный материал в данной </w:t>
      </w:r>
      <w:r w:rsidR="00B03BA0" w:rsidRPr="00A73727">
        <w:rPr>
          <w:rFonts w:ascii="Times New Roman" w:hAnsi="Times New Roman" w:cs="Times New Roman"/>
          <w:sz w:val="24"/>
          <w:szCs w:val="24"/>
        </w:rPr>
        <w:t xml:space="preserve">области усвоен детьми на хорошем </w:t>
      </w:r>
      <w:r w:rsidRPr="00A73727">
        <w:rPr>
          <w:rFonts w:ascii="Times New Roman" w:hAnsi="Times New Roman" w:cs="Times New Roman"/>
          <w:sz w:val="24"/>
          <w:szCs w:val="24"/>
        </w:rPr>
        <w:t xml:space="preserve"> уровне</w:t>
      </w:r>
      <w:r w:rsidR="005266E0"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="00B03BA0" w:rsidRPr="00A73727">
        <w:rPr>
          <w:rFonts w:ascii="Times New Roman" w:hAnsi="Times New Roman" w:cs="Times New Roman"/>
          <w:sz w:val="24"/>
          <w:szCs w:val="24"/>
        </w:rPr>
        <w:t>для начала года</w:t>
      </w:r>
      <w:r w:rsidRPr="00A73727">
        <w:rPr>
          <w:rFonts w:ascii="Times New Roman" w:hAnsi="Times New Roman" w:cs="Times New Roman"/>
          <w:sz w:val="24"/>
          <w:szCs w:val="24"/>
        </w:rPr>
        <w:t xml:space="preserve">. Дети могут в правильной последовательности выполнять работу, создавать несложные сюжетные композиции изображения по мотивам народных игрушек. Практически все воспитанники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декоративно - прикладного творчества. У всех воспитанников данной группы достаточно развит навык лепки объемного образа и все дети до конца и аккуратно выполняют плоскую лепку. Дошкольники старшей группы также умеют правильно держать ножницы и правильно вырезать из бумаги, убирать свое рабочее место.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Рекомендации:</w:t>
      </w:r>
      <w:r w:rsidRPr="00A73727">
        <w:rPr>
          <w:rFonts w:ascii="Times New Roman" w:hAnsi="Times New Roman" w:cs="Times New Roman"/>
          <w:sz w:val="24"/>
          <w:szCs w:val="24"/>
        </w:rPr>
        <w:t xml:space="preserve"> продолжать совершенствовать технику рисования, лепки, аппликации, развивать творческие способности воспитанников. В течение дня предлагать дидактические игры, альбомы для раскрашивания, проводить упражнения на развитие мелкой моторики и пальчиковую гимнастику. В уголках для творчества предоставить возможность для самостоятельной творческой активности детей. Иметь необходимое оборудование для работы с пластилином, природным материалом, бумагой, красками, следить за их обновлением. Принимать участие в конкурсах и выставках. </w:t>
      </w:r>
    </w:p>
    <w:p w:rsidR="007F33BC" w:rsidRPr="00A73727" w:rsidRDefault="007F33BC" w:rsidP="007F33BC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Выводы:</w:t>
      </w:r>
      <w:r w:rsidRPr="00A737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3BC" w:rsidRDefault="007F33BC" w:rsidP="00976F0C">
      <w:pPr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Итоговые результаты мониторинга свидетельствуют о хорошем уровне освоения образовательной программы. Полученные результаты говорят о стабильности в усвоении программы ДОУ детьми по всем разделам. </w:t>
      </w:r>
    </w:p>
    <w:p w:rsidR="00E97945" w:rsidRPr="00A73727" w:rsidRDefault="00E97945" w:rsidP="00976F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2128"/>
        <w:gridCol w:w="1786"/>
        <w:gridCol w:w="2777"/>
        <w:gridCol w:w="2738"/>
      </w:tblGrid>
      <w:tr w:rsidR="007F33BC" w:rsidRPr="00A73727" w:rsidTr="00976F0C">
        <w:trPr>
          <w:trHeight w:val="364"/>
        </w:trPr>
        <w:tc>
          <w:tcPr>
            <w:tcW w:w="2128" w:type="dxa"/>
            <w:vMerge w:val="restart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Направление развития</w:t>
            </w:r>
          </w:p>
        </w:tc>
        <w:tc>
          <w:tcPr>
            <w:tcW w:w="1786" w:type="dxa"/>
            <w:vMerge w:val="restart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Уровни усвоения</w:t>
            </w:r>
          </w:p>
        </w:tc>
        <w:tc>
          <w:tcPr>
            <w:tcW w:w="5515" w:type="dxa"/>
            <w:gridSpan w:val="2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Итог 2018-2019 уч. год</w:t>
            </w:r>
          </w:p>
        </w:tc>
      </w:tr>
      <w:tr w:rsidR="007F33BC" w:rsidRPr="00A73727" w:rsidTr="00976F0C">
        <w:trPr>
          <w:trHeight w:val="155"/>
        </w:trPr>
        <w:tc>
          <w:tcPr>
            <w:tcW w:w="2128" w:type="dxa"/>
            <w:vMerge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      Начало года</w:t>
            </w:r>
          </w:p>
        </w:tc>
        <w:tc>
          <w:tcPr>
            <w:tcW w:w="2738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7F33BC" w:rsidRPr="00A73727" w:rsidTr="00976F0C">
        <w:trPr>
          <w:trHeight w:val="937"/>
        </w:trPr>
        <w:tc>
          <w:tcPr>
            <w:tcW w:w="2128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1786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2777" w:type="dxa"/>
          </w:tcPr>
          <w:p w:rsidR="007F33BC" w:rsidRPr="00E97945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94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7F33BC" w:rsidRPr="00E9794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F33BC" w:rsidRPr="00E97945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94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7F33BC" w:rsidRPr="00E9794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F33BC" w:rsidRPr="00A73727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2C6B" w:rsidRPr="00E9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33BC" w:rsidRPr="00E9794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38" w:type="dxa"/>
          </w:tcPr>
          <w:p w:rsidR="00A63363" w:rsidRPr="00A73727" w:rsidRDefault="00A63363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BC" w:rsidRPr="00A73727" w:rsidTr="00976F0C">
        <w:trPr>
          <w:trHeight w:val="923"/>
        </w:trPr>
        <w:tc>
          <w:tcPr>
            <w:tcW w:w="2128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Познавательное развитие </w:t>
            </w:r>
          </w:p>
        </w:tc>
        <w:tc>
          <w:tcPr>
            <w:tcW w:w="1786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2777" w:type="dxa"/>
          </w:tcPr>
          <w:p w:rsidR="007F33BC" w:rsidRPr="008B08A8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08A8" w:rsidRPr="008B08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52C6B" w:rsidRPr="008B08A8"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</w:p>
          <w:p w:rsidR="00652C6B" w:rsidRPr="008B08A8" w:rsidRDefault="008B08A8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8A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652C6B" w:rsidRPr="008B08A8"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</w:p>
          <w:p w:rsidR="00652C6B" w:rsidRPr="00A73727" w:rsidRDefault="008B08A8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8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2C6B" w:rsidRPr="008B08A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38" w:type="dxa"/>
          </w:tcPr>
          <w:p w:rsidR="00A63363" w:rsidRPr="00A73727" w:rsidRDefault="00A63363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BC" w:rsidRPr="00A73727" w:rsidTr="00976F0C">
        <w:trPr>
          <w:trHeight w:val="937"/>
        </w:trPr>
        <w:tc>
          <w:tcPr>
            <w:tcW w:w="2128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1786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2777" w:type="dxa"/>
          </w:tcPr>
          <w:p w:rsidR="007F33BC" w:rsidRPr="00A73727" w:rsidRDefault="00652C6B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7F33BC"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F33BC" w:rsidRPr="00A73727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F33BC" w:rsidRPr="00A7372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F33BC" w:rsidRPr="00A73727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33BC" w:rsidRPr="00A7372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38" w:type="dxa"/>
          </w:tcPr>
          <w:p w:rsidR="00A63363" w:rsidRPr="00A73727" w:rsidRDefault="00A63363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BC" w:rsidRPr="00A73727" w:rsidTr="00976F0C">
        <w:trPr>
          <w:trHeight w:val="958"/>
        </w:trPr>
        <w:tc>
          <w:tcPr>
            <w:tcW w:w="2128" w:type="dxa"/>
          </w:tcPr>
          <w:p w:rsidR="00976F0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– </w:t>
            </w:r>
            <w:proofErr w:type="spellStart"/>
            <w:proofErr w:type="gramStart"/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коммуникативн</w:t>
            </w:r>
            <w:proofErr w:type="spellEnd"/>
            <w:r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spellEnd"/>
            <w:proofErr w:type="gramEnd"/>
            <w:r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</w:p>
        </w:tc>
        <w:tc>
          <w:tcPr>
            <w:tcW w:w="1786" w:type="dxa"/>
          </w:tcPr>
          <w:p w:rsidR="007F33B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Высокий Средний </w:t>
            </w:r>
          </w:p>
          <w:p w:rsidR="00976F0C" w:rsidRPr="00A73727" w:rsidRDefault="007F33BC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2777" w:type="dxa"/>
          </w:tcPr>
          <w:p w:rsidR="007F33BC" w:rsidRPr="00A73727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12A0" w:rsidRPr="00A737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F33BC" w:rsidRPr="00A73727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F33BC" w:rsidRPr="00A73727" w:rsidRDefault="00E97945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C12A0" w:rsidRPr="00A737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F33BC" w:rsidRPr="00A7372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76F0C" w:rsidRPr="00A73727" w:rsidRDefault="00652C6B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33BC" w:rsidRPr="00A7372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38" w:type="dxa"/>
          </w:tcPr>
          <w:p w:rsidR="00A63363" w:rsidRPr="00A73727" w:rsidRDefault="00A63363" w:rsidP="0097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7945" w:rsidRDefault="00E97945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Высокий уро</w:t>
      </w:r>
      <w:r>
        <w:rPr>
          <w:rFonts w:ascii="Times New Roman" w:hAnsi="Times New Roman" w:cs="Times New Roman"/>
          <w:sz w:val="24"/>
          <w:szCs w:val="24"/>
        </w:rPr>
        <w:t>вень: 28%  Средний уровень: 70%   Низкий уровень: 2</w:t>
      </w:r>
      <w:r w:rsidRPr="00A73727">
        <w:rPr>
          <w:rFonts w:ascii="Times New Roman" w:hAnsi="Times New Roman" w:cs="Times New Roman"/>
          <w:sz w:val="24"/>
          <w:szCs w:val="24"/>
        </w:rPr>
        <w:t>%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Факторы, положительно повлиявшие на результаты педагогической диагностики: Результаты получены за счет достаточно сформированных предпосылок к учебной деятельности: умение ребенка работать в соответствии с инструкцией, самостоятельно действовать по образцу и осуществлять контроль, вовремя остановиться при выполнении того или иного задания и переключиться на выполнение другого.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727">
        <w:rPr>
          <w:rFonts w:ascii="Times New Roman" w:hAnsi="Times New Roman" w:cs="Times New Roman"/>
          <w:b/>
          <w:sz w:val="24"/>
          <w:szCs w:val="24"/>
        </w:rPr>
        <w:t>Планируемая работа по совершенствованию и корректированию образова</w:t>
      </w:r>
      <w:r w:rsidR="007F33BC" w:rsidRPr="00A73727">
        <w:rPr>
          <w:rFonts w:ascii="Times New Roman" w:hAnsi="Times New Roman" w:cs="Times New Roman"/>
          <w:b/>
          <w:sz w:val="24"/>
          <w:szCs w:val="24"/>
        </w:rPr>
        <w:t>тельной работы с детьми.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1. Продолжать работу, направленную на улучшение посещаемости детей (укрепление здоровья детей, закаливающие мероприятия и т.д.).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2. Продолжать работу </w:t>
      </w:r>
      <w:r w:rsidR="007F33BC" w:rsidRPr="00A73727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A73727">
        <w:rPr>
          <w:rFonts w:ascii="Times New Roman" w:hAnsi="Times New Roman" w:cs="Times New Roman"/>
          <w:sz w:val="24"/>
          <w:szCs w:val="24"/>
        </w:rPr>
        <w:t>воспитанник</w:t>
      </w:r>
      <w:r w:rsidR="007F33BC" w:rsidRPr="00A73727">
        <w:rPr>
          <w:rFonts w:ascii="Times New Roman" w:hAnsi="Times New Roman" w:cs="Times New Roman"/>
          <w:sz w:val="24"/>
          <w:szCs w:val="24"/>
        </w:rPr>
        <w:t>ами</w:t>
      </w:r>
      <w:proofErr w:type="gramEnd"/>
      <w:r w:rsidR="007F33BC" w:rsidRPr="00A73727">
        <w:rPr>
          <w:rFonts w:ascii="Times New Roman" w:hAnsi="Times New Roman" w:cs="Times New Roman"/>
          <w:sz w:val="24"/>
          <w:szCs w:val="24"/>
        </w:rPr>
        <w:t xml:space="preserve"> </w:t>
      </w:r>
      <w:r w:rsidRPr="00A73727">
        <w:rPr>
          <w:rFonts w:ascii="Times New Roman" w:hAnsi="Times New Roman" w:cs="Times New Roman"/>
          <w:sz w:val="24"/>
          <w:szCs w:val="24"/>
        </w:rPr>
        <w:t xml:space="preserve"> имеющими затруднения.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3. Самообразование педагогов. </w:t>
      </w:r>
    </w:p>
    <w:p w:rsidR="007F33BC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 xml:space="preserve">4. Работа по взаимодействию педагогов ДОО с семьями воспитанников. </w:t>
      </w:r>
    </w:p>
    <w:p w:rsidR="0048171D" w:rsidRPr="00A73727" w:rsidRDefault="0048171D" w:rsidP="00F747E8">
      <w:pPr>
        <w:jc w:val="both"/>
        <w:rPr>
          <w:rFonts w:ascii="Times New Roman" w:hAnsi="Times New Roman" w:cs="Times New Roman"/>
          <w:sz w:val="24"/>
          <w:szCs w:val="24"/>
        </w:rPr>
      </w:pPr>
      <w:r w:rsidRPr="00A73727">
        <w:rPr>
          <w:rFonts w:ascii="Times New Roman" w:hAnsi="Times New Roman" w:cs="Times New Roman"/>
          <w:sz w:val="24"/>
          <w:szCs w:val="24"/>
        </w:rPr>
        <w:t>5. Продолжать работу по освоению и реализации современных педагогических технологий, направленных на развитие детей.</w:t>
      </w:r>
    </w:p>
    <w:p w:rsidR="00D92057" w:rsidRPr="00A73727" w:rsidRDefault="00D92057" w:rsidP="00F747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2057" w:rsidRPr="00A73727" w:rsidRDefault="00D92057" w:rsidP="00F747E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92057" w:rsidRPr="00A73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E13" w:rsidRDefault="00156E13" w:rsidP="00976F0C">
      <w:pPr>
        <w:spacing w:after="0" w:line="240" w:lineRule="auto"/>
      </w:pPr>
      <w:r>
        <w:separator/>
      </w:r>
    </w:p>
  </w:endnote>
  <w:endnote w:type="continuationSeparator" w:id="0">
    <w:p w:rsidR="00156E13" w:rsidRDefault="00156E13" w:rsidP="00976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E13" w:rsidRDefault="00156E13" w:rsidP="00976F0C">
      <w:pPr>
        <w:spacing w:after="0" w:line="240" w:lineRule="auto"/>
      </w:pPr>
      <w:r>
        <w:separator/>
      </w:r>
    </w:p>
  </w:footnote>
  <w:footnote w:type="continuationSeparator" w:id="0">
    <w:p w:rsidR="00156E13" w:rsidRDefault="00156E13" w:rsidP="00976F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71D"/>
    <w:rsid w:val="00017B93"/>
    <w:rsid w:val="000A6F4E"/>
    <w:rsid w:val="00104178"/>
    <w:rsid w:val="00114B97"/>
    <w:rsid w:val="00156E13"/>
    <w:rsid w:val="001F11BA"/>
    <w:rsid w:val="00283861"/>
    <w:rsid w:val="003C04CD"/>
    <w:rsid w:val="004105C5"/>
    <w:rsid w:val="00481641"/>
    <w:rsid w:val="0048171D"/>
    <w:rsid w:val="004C3BE9"/>
    <w:rsid w:val="005266E0"/>
    <w:rsid w:val="00652C6B"/>
    <w:rsid w:val="006B7E63"/>
    <w:rsid w:val="006D29C6"/>
    <w:rsid w:val="006F1B32"/>
    <w:rsid w:val="007F33BC"/>
    <w:rsid w:val="008313FB"/>
    <w:rsid w:val="008B08A8"/>
    <w:rsid w:val="00976F0C"/>
    <w:rsid w:val="009874D1"/>
    <w:rsid w:val="009F063E"/>
    <w:rsid w:val="00A14018"/>
    <w:rsid w:val="00A34757"/>
    <w:rsid w:val="00A63363"/>
    <w:rsid w:val="00A72F2E"/>
    <w:rsid w:val="00A73727"/>
    <w:rsid w:val="00B03BA0"/>
    <w:rsid w:val="00B85A85"/>
    <w:rsid w:val="00C972A5"/>
    <w:rsid w:val="00D561C0"/>
    <w:rsid w:val="00D65980"/>
    <w:rsid w:val="00D92057"/>
    <w:rsid w:val="00E95FE6"/>
    <w:rsid w:val="00E97945"/>
    <w:rsid w:val="00EE0BFC"/>
    <w:rsid w:val="00F1219F"/>
    <w:rsid w:val="00F747E8"/>
    <w:rsid w:val="00FC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76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6F0C"/>
  </w:style>
  <w:style w:type="paragraph" w:styleId="a6">
    <w:name w:val="footer"/>
    <w:basedOn w:val="a"/>
    <w:link w:val="a7"/>
    <w:uiPriority w:val="99"/>
    <w:unhideWhenUsed/>
    <w:rsid w:val="00976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6F0C"/>
  </w:style>
  <w:style w:type="paragraph" w:styleId="a8">
    <w:name w:val="Balloon Text"/>
    <w:basedOn w:val="a"/>
    <w:link w:val="a9"/>
    <w:uiPriority w:val="99"/>
    <w:semiHidden/>
    <w:unhideWhenUsed/>
    <w:rsid w:val="00FC1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12A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76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6F0C"/>
  </w:style>
  <w:style w:type="paragraph" w:styleId="a6">
    <w:name w:val="footer"/>
    <w:basedOn w:val="a"/>
    <w:link w:val="a7"/>
    <w:uiPriority w:val="99"/>
    <w:unhideWhenUsed/>
    <w:rsid w:val="00976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6F0C"/>
  </w:style>
  <w:style w:type="paragraph" w:styleId="a8">
    <w:name w:val="Balloon Text"/>
    <w:basedOn w:val="a"/>
    <w:link w:val="a9"/>
    <w:uiPriority w:val="99"/>
    <w:semiHidden/>
    <w:unhideWhenUsed/>
    <w:rsid w:val="00FC1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12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8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66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7369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6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76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DDECF1"/>
                        <w:left w:val="single" w:sz="6" w:space="29" w:color="DDECF1"/>
                        <w:bottom w:val="single" w:sz="6" w:space="29" w:color="DDECF1"/>
                        <w:right w:val="single" w:sz="6" w:space="29" w:color="DDECF1"/>
                      </w:divBdr>
                      <w:divsChild>
                        <w:div w:id="1203206692">
                          <w:marLeft w:val="0"/>
                          <w:marRight w:val="0"/>
                          <w:marTop w:val="420"/>
                          <w:marBottom w:val="570"/>
                          <w:divBdr>
                            <w:top w:val="single" w:sz="6" w:space="21" w:color="C8E2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73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1" w:color="C8E2EC"/>
                                <w:left w:val="single" w:sz="6" w:space="21" w:color="C8E2EC"/>
                                <w:bottom w:val="single" w:sz="6" w:space="21" w:color="C8E2EC"/>
                                <w:right w:val="single" w:sz="6" w:space="21" w:color="C8E2EC"/>
                              </w:divBdr>
                              <w:divsChild>
                                <w:div w:id="58392651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Мария</cp:lastModifiedBy>
  <cp:revision>11</cp:revision>
  <cp:lastPrinted>2019-01-15T11:23:00Z</cp:lastPrinted>
  <dcterms:created xsi:type="dcterms:W3CDTF">2020-12-12T13:00:00Z</dcterms:created>
  <dcterms:modified xsi:type="dcterms:W3CDTF">2020-12-13T11:27:00Z</dcterms:modified>
</cp:coreProperties>
</file>