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5"/>
      </w:tblGrid>
      <w:tr w:rsidR="00564367" w:rsidRPr="00564367" w:rsidTr="00564367">
        <w:tc>
          <w:tcPr>
            <w:tcW w:w="4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64367" w:rsidRPr="00564367" w:rsidRDefault="00521ACE" w:rsidP="00564367">
            <w:pPr>
              <w:spacing w:after="10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</w:t>
            </w:r>
            <w:r w:rsidR="00A15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FE0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</w:t>
            </w:r>
            <w:proofErr w:type="gramEnd"/>
          </w:p>
          <w:p w:rsidR="00564367" w:rsidRPr="00564367" w:rsidRDefault="00564367" w:rsidP="00FE0B29">
            <w:pPr>
              <w:spacing w:after="10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 w:rsidR="00FE0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Где рождается</w:t>
            </w:r>
            <w:r w:rsidRPr="005643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звук?"</w:t>
            </w:r>
          </w:p>
        </w:tc>
      </w:tr>
    </w:tbl>
    <w:p w:rsidR="00564367" w:rsidRPr="00564367" w:rsidRDefault="00564367" w:rsidP="00564367">
      <w:pPr>
        <w:shd w:val="clear" w:color="auto" w:fill="FFFFFF"/>
        <w:spacing w:after="100" w:line="2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228" w:type="pct"/>
        <w:tblInd w:w="-426" w:type="dxa"/>
        <w:shd w:val="clear" w:color="auto" w:fill="FFFFFF"/>
        <w:tblCellMar>
          <w:top w:w="240" w:type="dxa"/>
          <w:left w:w="240" w:type="dxa"/>
          <w:bottom w:w="240" w:type="dxa"/>
          <w:right w:w="240" w:type="dxa"/>
        </w:tblCellMar>
        <w:tblLook w:val="04A0" w:firstRow="1" w:lastRow="0" w:firstColumn="1" w:lastColumn="0" w:noHBand="0" w:noVBand="1"/>
      </w:tblPr>
      <w:tblGrid>
        <w:gridCol w:w="9782"/>
      </w:tblGrid>
      <w:tr w:rsidR="00564367" w:rsidRPr="00564367" w:rsidTr="002200CF">
        <w:trPr>
          <w:trHeight w:val="1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64367" w:rsidRPr="00564367" w:rsidRDefault="00564367" w:rsidP="00564367">
            <w:pPr>
              <w:spacing w:after="10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4367" w:rsidRPr="00564367" w:rsidTr="002200C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принципами образования звуков, воспитание интереса к звучащему миру, развитие внимания, а также эмоциональной отзывчивости на музыку.</w:t>
            </w:r>
          </w:p>
          <w:p w:rsidR="002200CF" w:rsidRPr="00564367" w:rsidRDefault="00564367" w:rsidP="002200CF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Оборудование:</w:t>
            </w:r>
          </w:p>
          <w:p w:rsidR="00564367" w:rsidRPr="00564367" w:rsidRDefault="00A15379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инструменты: ложки, маракасы, колокольчики, трещотки.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Фонограммы: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Ход мастер-класса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была бы страшно скучной, 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Если б жизнь была беззвучной.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Как прекрасно слышать звук: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Шум дождя и сердца стук.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Мы кричим, смеемся, дышим,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Мы слова и мысли слышим,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Слышим даже тишину.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Как гуляет кот по крыше,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Как шуршат за стенкой мыши,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Волки воют на луну.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Мир без звуков был бы грустный,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Серый, скучный и «невкусный»!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А. Усачев «Звуки»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Звук живет в любом предмете,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Сколько их – посмотри!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Звук – шутник, играя с нами,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Любит прятаться внутри.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Звук – настоящий волшебник, он может прятаться повсюду. Отгадайте, где живут звуки, которые я вам сейчас назову: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Дождь, ветер, метель, гроза: </w:t>
            </w:r>
            <w:r w:rsidRPr="005643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(Природа).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 телефон, пылесос, чайник: </w:t>
            </w:r>
            <w:r w:rsidRPr="005643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(Дом).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Самолет, салют, карусель, церковь: </w:t>
            </w:r>
            <w:r w:rsidRPr="005643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(Улица).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Раз, два, три, четыре, пять.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Приглашаю поиграть! – продолжите ряд звукоподражаний: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а) мяу, ку-ка-ре-ку, …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б) тук, щелк, хлоп, …</w:t>
            </w:r>
          </w:p>
          <w:p w:rsidR="00564367" w:rsidRPr="00564367" w:rsidRDefault="002200CF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) часам (тик-так);</w:t>
            </w:r>
          </w:p>
          <w:p w:rsidR="00564367" w:rsidRPr="00564367" w:rsidRDefault="002200CF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) шагам (топ-топ) и т.д.;</w:t>
            </w:r>
          </w:p>
          <w:p w:rsidR="00564367" w:rsidRPr="00564367" w:rsidRDefault="002200CF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) воде;</w:t>
            </w:r>
            <w:r w:rsidR="00564367" w:rsidRPr="005643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(кап-кап-кап)</w:t>
            </w:r>
          </w:p>
          <w:p w:rsidR="00564367" w:rsidRPr="00564367" w:rsidRDefault="002200CF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 шуршание листочков; </w:t>
            </w:r>
            <w:proofErr w:type="gramStart"/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( ш</w:t>
            </w:r>
            <w:proofErr w:type="gramEnd"/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-ш-ш-ш)</w:t>
            </w:r>
          </w:p>
          <w:p w:rsidR="00564367" w:rsidRPr="00564367" w:rsidRDefault="002200CF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) собаку (гав-гав-гав)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е) </w:t>
            </w:r>
            <w:proofErr w:type="gramStart"/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назойливая  муха</w:t>
            </w:r>
            <w:proofErr w:type="gramEnd"/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(з-з-з-з)</w:t>
            </w:r>
          </w:p>
          <w:p w:rsidR="00564367" w:rsidRPr="00564367" w:rsidRDefault="002200CF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) кукушке;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и) </w:t>
            </w:r>
            <w:r w:rsidR="00A15379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корове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Живя в предметах окружающего нас мира, таясь в природе, звуки говорят, открывают нам свои тайны. Но это еще не музыкальные звуки. Настоящие музыкальные звуки «живут» в музыкальных инструментах. Музыкальными звуками можно выразить и какой-либо характер, и даже чей-то образ.).</w:t>
            </w:r>
          </w:p>
          <w:p w:rsidR="00564367" w:rsidRPr="00564367" w:rsidRDefault="002200CF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кажите, если у вас плохое настроение, и вдруг вы услышите звуки веселой, задорной, игривой, солнечной музыки, настроение изменится? </w:t>
            </w:r>
            <w:r w:rsidR="00564367" w:rsidRPr="005643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(Ответы).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И от грусти, и от скуки,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Могут вылечить нас всех,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Озорных мелодий звуки,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Песни, шутки, пляски, смех.</w:t>
            </w:r>
          </w:p>
          <w:p w:rsid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Звук может спрятаться не только в образе, но и в нашем настроении. Когда оно хорошее, мы представляем веселую, радостную мелодию, а если плохое – слышим грустную, печальную музыку.</w:t>
            </w:r>
          </w:p>
          <w:p w:rsidR="00A15379" w:rsidRPr="00564367" w:rsidRDefault="00A15379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Веселая музыка звучит:</w:t>
            </w:r>
            <w:r w:rsidR="00220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(шутливый, радостный, лёгкий, озорной, непоседливый, игривый, беззаботный.)</w:t>
            </w:r>
          </w:p>
          <w:p w:rsidR="00564367" w:rsidRPr="00564367" w:rsidRDefault="002200CF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564367"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аждый человек при рождении получает уникальный дар – голос, и при благоприятных условиях развития он становится музыкальным инструментом, единственным и неповторимым. А чтобы этот музыкальный инструмент зазвучал, надо начать говорить, а еще лучше… петь!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Все, что создано природой и человеком, имеет свой звук, свою музыку, надо только научиться ее видеть, слышать и чувствовать, и тогда ты сам откроешь музыку в себе самом и почувствуешь, что музыка обладает таинственной силой.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Дарите музыку друг другу,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Дарите музыку друг другу.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Пусть каждый день и каждый час,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Она звучит в сердцах у нас!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В. Степанова</w:t>
            </w:r>
          </w:p>
          <w:p w:rsidR="00564367" w:rsidRPr="00564367" w:rsidRDefault="00564367" w:rsidP="00564367">
            <w:pPr>
              <w:spacing w:after="10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t>Всем спасибо за внимание,</w:t>
            </w:r>
            <w:r w:rsidRPr="005643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Я пою вам: «До свидания!</w:t>
            </w:r>
          </w:p>
        </w:tc>
      </w:tr>
    </w:tbl>
    <w:p w:rsidR="00FE43CF" w:rsidRDefault="00FE43CF" w:rsidP="00564367"/>
    <w:sectPr w:rsidR="00FE43CF" w:rsidSect="00F65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4367"/>
    <w:rsid w:val="002200CF"/>
    <w:rsid w:val="00521ACE"/>
    <w:rsid w:val="00564367"/>
    <w:rsid w:val="00634D3A"/>
    <w:rsid w:val="00A15379"/>
    <w:rsid w:val="00F65D5F"/>
    <w:rsid w:val="00FE0B29"/>
    <w:rsid w:val="00FE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72C0"/>
  <w15:docId w15:val="{3FC038B3-6683-430E-8107-34A60CE8F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D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4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64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0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Норби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Юрик</dc:creator>
  <cp:keywords/>
  <dc:description/>
  <cp:lastModifiedBy>Lusi</cp:lastModifiedBy>
  <cp:revision>9</cp:revision>
  <dcterms:created xsi:type="dcterms:W3CDTF">2018-02-10T21:10:00Z</dcterms:created>
  <dcterms:modified xsi:type="dcterms:W3CDTF">2021-02-02T12:40:00Z</dcterms:modified>
</cp:coreProperties>
</file>