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9DA" w:rsidRDefault="005F19DA" w:rsidP="005F19DA">
      <w:pPr>
        <w:spacing w:line="360" w:lineRule="auto"/>
        <w:ind w:firstLine="567"/>
        <w:contextualSpacing/>
        <w:jc w:val="both"/>
        <w:rPr>
          <w:color w:val="111111"/>
          <w:sz w:val="28"/>
          <w:szCs w:val="28"/>
          <w:shd w:val="clear" w:color="auto" w:fill="FFFFFF"/>
        </w:rPr>
      </w:pPr>
      <w:r w:rsidRPr="00F22E5D">
        <w:rPr>
          <w:color w:val="111111"/>
          <w:sz w:val="28"/>
          <w:szCs w:val="28"/>
          <w:shd w:val="clear" w:color="auto" w:fill="FFFFFF"/>
        </w:rPr>
        <w:t xml:space="preserve">Особенности празднования </w:t>
      </w:r>
      <w:r>
        <w:rPr>
          <w:color w:val="111111"/>
          <w:sz w:val="28"/>
          <w:szCs w:val="28"/>
          <w:shd w:val="clear" w:color="auto" w:fill="FFFFFF"/>
        </w:rPr>
        <w:t>Дня Гражданской обороны</w:t>
      </w:r>
    </w:p>
    <w:p w:rsidR="005F19DA" w:rsidRDefault="005F19DA" w:rsidP="005F19DA">
      <w:pPr>
        <w:spacing w:line="360" w:lineRule="auto"/>
        <w:ind w:firstLine="567"/>
        <w:contextualSpacing/>
        <w:jc w:val="both"/>
        <w:rPr>
          <w:color w:val="111111"/>
          <w:sz w:val="28"/>
          <w:szCs w:val="28"/>
          <w:shd w:val="clear" w:color="auto" w:fill="FFFFFF"/>
        </w:rPr>
      </w:pPr>
      <w:r w:rsidRPr="00F22E5D">
        <w:rPr>
          <w:color w:val="111111"/>
          <w:sz w:val="28"/>
          <w:szCs w:val="28"/>
          <w:shd w:val="clear" w:color="auto" w:fill="FFFFFF"/>
        </w:rPr>
        <w:t xml:space="preserve"> Не только война, но и печально известные события 26 апреля 1986 года, когда на Чернобыльской атомной электростанции произошла серьезная катастрофа, жертвой которой стали тысячи людей, наглядно демонстрируют, насколько неподготовленными к чрезвычайным событиям могут быть как простые люди, так и специалисты, а также высшее государственное руководство. </w:t>
      </w:r>
    </w:p>
    <w:p w:rsidR="005F19DA" w:rsidRDefault="005F19DA" w:rsidP="005F19DA">
      <w:pPr>
        <w:spacing w:line="360" w:lineRule="auto"/>
        <w:ind w:firstLine="567"/>
        <w:contextualSpacing/>
        <w:jc w:val="both"/>
        <w:rPr>
          <w:color w:val="111111"/>
          <w:sz w:val="28"/>
          <w:szCs w:val="28"/>
          <w:shd w:val="clear" w:color="auto" w:fill="FFFFFF"/>
        </w:rPr>
      </w:pPr>
      <w:r w:rsidRPr="00F22E5D">
        <w:rPr>
          <w:color w:val="111111"/>
          <w:sz w:val="28"/>
          <w:szCs w:val="28"/>
          <w:shd w:val="clear" w:color="auto" w:fill="FFFFFF"/>
        </w:rPr>
        <w:t xml:space="preserve">Сейчас можно увидеть много передач, документальных фильмов и даже сериалов, посвященных событиям тех лет, и вне зависимости от подачи материала, они несут в себе большую пользу, наглядно демонстрируя </w:t>
      </w:r>
      <w:proofErr w:type="gramStart"/>
      <w:r w:rsidRPr="00F22E5D">
        <w:rPr>
          <w:color w:val="111111"/>
          <w:sz w:val="28"/>
          <w:szCs w:val="28"/>
          <w:shd w:val="clear" w:color="auto" w:fill="FFFFFF"/>
        </w:rPr>
        <w:t>зрителям</w:t>
      </w:r>
      <w:proofErr w:type="gramEnd"/>
      <w:r w:rsidRPr="00F22E5D">
        <w:rPr>
          <w:color w:val="111111"/>
          <w:sz w:val="28"/>
          <w:szCs w:val="28"/>
          <w:shd w:val="clear" w:color="auto" w:fill="FFFFFF"/>
        </w:rPr>
        <w:t xml:space="preserve"> распространенные ошибки и правила поведения в разных нестандартных ситуациях. </w:t>
      </w:r>
    </w:p>
    <w:p w:rsidR="005F19DA" w:rsidRDefault="005F19DA" w:rsidP="005F19DA">
      <w:pPr>
        <w:spacing w:line="360" w:lineRule="auto"/>
        <w:ind w:firstLine="567"/>
        <w:contextualSpacing/>
        <w:jc w:val="both"/>
        <w:rPr>
          <w:color w:val="111111"/>
          <w:sz w:val="28"/>
          <w:szCs w:val="28"/>
          <w:shd w:val="clear" w:color="auto" w:fill="FFFFFF"/>
        </w:rPr>
      </w:pPr>
      <w:r w:rsidRPr="00F22E5D">
        <w:rPr>
          <w:color w:val="111111"/>
          <w:sz w:val="28"/>
          <w:szCs w:val="28"/>
          <w:shd w:val="clear" w:color="auto" w:fill="FFFFFF"/>
        </w:rPr>
        <w:t xml:space="preserve">Государственная программа 4 октября это не просто профессиональный праздник спасателей и других работников структуры ГО, но и лишнее напоминание о том, насколько неподготовленным к беде бывает человечество. Противостоять этому можно только одним способом — масштабными тренировками, ввиду чего в рамках государственной программы и предусмотрено их проведение, причем во всех субъектах Российской Федерации без исключения. </w:t>
      </w:r>
    </w:p>
    <w:p w:rsidR="005F19DA" w:rsidRDefault="005F19DA" w:rsidP="005F19DA">
      <w:pPr>
        <w:spacing w:line="360" w:lineRule="auto"/>
        <w:ind w:firstLine="567"/>
        <w:contextualSpacing/>
        <w:jc w:val="both"/>
        <w:rPr>
          <w:color w:val="111111"/>
          <w:sz w:val="28"/>
          <w:szCs w:val="28"/>
          <w:shd w:val="clear" w:color="auto" w:fill="FFFFFF"/>
        </w:rPr>
      </w:pPr>
      <w:r w:rsidRPr="00F22E5D">
        <w:rPr>
          <w:color w:val="111111"/>
          <w:sz w:val="28"/>
          <w:szCs w:val="28"/>
          <w:shd w:val="clear" w:color="auto" w:fill="FFFFFF"/>
        </w:rPr>
        <w:t xml:space="preserve">Что касается самого мероприятия, то его продолжительность составляет не менее трех суток, включая в себя три основных этапа. </w:t>
      </w:r>
    </w:p>
    <w:p w:rsidR="005F19DA" w:rsidRDefault="005F19DA" w:rsidP="005F19DA">
      <w:pPr>
        <w:spacing w:line="360" w:lineRule="auto"/>
        <w:ind w:firstLine="567"/>
        <w:contextualSpacing/>
        <w:jc w:val="both"/>
        <w:rPr>
          <w:color w:val="111111"/>
          <w:sz w:val="28"/>
          <w:szCs w:val="28"/>
          <w:shd w:val="clear" w:color="auto" w:fill="FFFFFF"/>
        </w:rPr>
      </w:pPr>
      <w:r w:rsidRPr="00F22E5D">
        <w:rPr>
          <w:color w:val="111111"/>
          <w:sz w:val="28"/>
          <w:szCs w:val="28"/>
          <w:shd w:val="clear" w:color="auto" w:fill="FFFFFF"/>
        </w:rPr>
        <w:t xml:space="preserve">Речь идет </w:t>
      </w:r>
      <w:proofErr w:type="gramStart"/>
      <w:r w:rsidRPr="00F22E5D">
        <w:rPr>
          <w:color w:val="111111"/>
          <w:sz w:val="28"/>
          <w:szCs w:val="28"/>
          <w:shd w:val="clear" w:color="auto" w:fill="FFFFFF"/>
        </w:rPr>
        <w:t>о</w:t>
      </w:r>
      <w:proofErr w:type="gramEnd"/>
      <w:r w:rsidRPr="00F22E5D">
        <w:rPr>
          <w:color w:val="111111"/>
          <w:sz w:val="28"/>
          <w:szCs w:val="28"/>
          <w:shd w:val="clear" w:color="auto" w:fill="FFFFFF"/>
        </w:rPr>
        <w:t xml:space="preserve"> следующих из них: Первый этап носит исключительно организационный характер, подразумевая обработку всех полученных оповещений и экстренный сбор представителей различных структур власти, что необходимо для анализа ситуации и принятия соответствующих решений. </w:t>
      </w:r>
    </w:p>
    <w:p w:rsidR="005F19DA" w:rsidRDefault="005F19DA" w:rsidP="005F19DA">
      <w:pPr>
        <w:spacing w:line="360" w:lineRule="auto"/>
        <w:ind w:firstLine="567"/>
        <w:contextualSpacing/>
        <w:jc w:val="both"/>
        <w:rPr>
          <w:color w:val="111111"/>
          <w:sz w:val="28"/>
          <w:szCs w:val="28"/>
          <w:shd w:val="clear" w:color="auto" w:fill="FFFFFF"/>
        </w:rPr>
      </w:pPr>
      <w:r w:rsidRPr="00F22E5D">
        <w:rPr>
          <w:color w:val="111111"/>
          <w:sz w:val="28"/>
          <w:szCs w:val="28"/>
          <w:shd w:val="clear" w:color="auto" w:fill="FFFFFF"/>
        </w:rPr>
        <w:t xml:space="preserve">На втором этапе планируется проведение необходимых мероприятий ГО с дальнейшим осуществлением доставки и развертывания специализированных отрядов для ликвидации последствий чрезвычайной ситуации. </w:t>
      </w:r>
    </w:p>
    <w:p w:rsidR="005F19DA" w:rsidRDefault="005F19DA" w:rsidP="005F19DA">
      <w:pPr>
        <w:spacing w:line="360" w:lineRule="auto"/>
        <w:ind w:firstLine="567"/>
        <w:contextualSpacing/>
        <w:jc w:val="both"/>
        <w:rPr>
          <w:color w:val="111111"/>
          <w:sz w:val="28"/>
          <w:szCs w:val="28"/>
          <w:shd w:val="clear" w:color="auto" w:fill="FFFFFF"/>
        </w:rPr>
      </w:pPr>
      <w:r w:rsidRPr="00F22E5D">
        <w:rPr>
          <w:color w:val="111111"/>
          <w:sz w:val="28"/>
          <w:szCs w:val="28"/>
          <w:shd w:val="clear" w:color="auto" w:fill="FFFFFF"/>
        </w:rPr>
        <w:lastRenderedPageBreak/>
        <w:t xml:space="preserve">Третий этап сводится к управлению и контролю на местах с предоставлением широких полномочий. </w:t>
      </w:r>
    </w:p>
    <w:p w:rsidR="005F19DA" w:rsidRDefault="005F19DA" w:rsidP="005F19DA">
      <w:pPr>
        <w:spacing w:line="360" w:lineRule="auto"/>
        <w:ind w:firstLine="567"/>
        <w:contextualSpacing/>
        <w:jc w:val="both"/>
        <w:rPr>
          <w:color w:val="111111"/>
          <w:sz w:val="28"/>
          <w:szCs w:val="28"/>
          <w:shd w:val="clear" w:color="auto" w:fill="FFFFFF"/>
        </w:rPr>
      </w:pPr>
      <w:proofErr w:type="gramStart"/>
      <w:r w:rsidRPr="00F22E5D">
        <w:rPr>
          <w:color w:val="111111"/>
          <w:sz w:val="28"/>
          <w:szCs w:val="28"/>
          <w:shd w:val="clear" w:color="auto" w:fill="FFFFFF"/>
        </w:rPr>
        <w:t xml:space="preserve">Несомненная польза таких тренировок заключается в том, что в них могут принимать участие не только сотрудники МЧС, но и гражданское население, и обычно общая цифра составляет около 40 миллионов человек, включая подрастающее поколение, так как учения проводятся и в учебных заведениях с целью выработки правильного алгоритма поведения в случае ЧС даже у самых маленьких граждан. </w:t>
      </w:r>
      <w:proofErr w:type="gramEnd"/>
    </w:p>
    <w:p w:rsidR="005F19DA" w:rsidRDefault="005F19DA" w:rsidP="005F19DA">
      <w:pPr>
        <w:spacing w:line="360" w:lineRule="auto"/>
        <w:ind w:firstLine="567"/>
        <w:contextualSpacing/>
        <w:jc w:val="both"/>
        <w:rPr>
          <w:color w:val="111111"/>
          <w:sz w:val="28"/>
          <w:szCs w:val="28"/>
          <w:shd w:val="clear" w:color="auto" w:fill="FFFFFF"/>
        </w:rPr>
      </w:pPr>
      <w:r w:rsidRPr="00F22E5D">
        <w:rPr>
          <w:color w:val="111111"/>
          <w:sz w:val="28"/>
          <w:szCs w:val="28"/>
          <w:shd w:val="clear" w:color="auto" w:fill="FFFFFF"/>
        </w:rPr>
        <w:t xml:space="preserve">Стоит отметить и важность лекций по ГО, а также обязательное введение этого предмета в учебную программу школ и вузов, ведь в абсолютном большинстве случаев виновным в развитии чрезвычайной ситуации является сам человек. Проще говоря, необходимо постоянно проводить профилактические меры с наглядными инструкциями, представленными в виде демонстрационных фотографий и видео. </w:t>
      </w:r>
    </w:p>
    <w:p w:rsidR="005F19DA" w:rsidRDefault="005F19DA" w:rsidP="005F19DA">
      <w:pPr>
        <w:spacing w:line="360" w:lineRule="auto"/>
        <w:ind w:firstLine="567"/>
        <w:contextualSpacing/>
        <w:jc w:val="both"/>
        <w:rPr>
          <w:color w:val="111111"/>
          <w:sz w:val="28"/>
          <w:szCs w:val="28"/>
          <w:shd w:val="clear" w:color="auto" w:fill="FFFFFF"/>
        </w:rPr>
      </w:pPr>
      <w:r w:rsidRPr="00F22E5D">
        <w:rPr>
          <w:color w:val="111111"/>
          <w:sz w:val="28"/>
          <w:szCs w:val="28"/>
          <w:shd w:val="clear" w:color="auto" w:fill="FFFFFF"/>
        </w:rPr>
        <w:t xml:space="preserve">По мнению специалистов, несмотря на то, что в обществе всегда найдутся те, кому закон не писан, регулярная профилактическая работа с населением </w:t>
      </w:r>
      <w:proofErr w:type="gramStart"/>
      <w:r w:rsidRPr="00F22E5D">
        <w:rPr>
          <w:color w:val="111111"/>
          <w:sz w:val="28"/>
          <w:szCs w:val="28"/>
          <w:shd w:val="clear" w:color="auto" w:fill="FFFFFF"/>
        </w:rPr>
        <w:t>дает свои плоды</w:t>
      </w:r>
      <w:proofErr w:type="gramEnd"/>
      <w:r w:rsidRPr="00F22E5D">
        <w:rPr>
          <w:color w:val="111111"/>
          <w:sz w:val="28"/>
          <w:szCs w:val="28"/>
          <w:shd w:val="clear" w:color="auto" w:fill="FFFFFF"/>
        </w:rPr>
        <w:t xml:space="preserve">. </w:t>
      </w:r>
    </w:p>
    <w:p w:rsidR="00644048" w:rsidRDefault="005F19DA" w:rsidP="005F19DA">
      <w:pPr>
        <w:spacing w:line="360" w:lineRule="auto"/>
        <w:ind w:firstLine="567"/>
        <w:contextualSpacing/>
        <w:jc w:val="both"/>
        <w:rPr>
          <w:color w:val="111111"/>
          <w:sz w:val="28"/>
          <w:szCs w:val="28"/>
          <w:shd w:val="clear" w:color="auto" w:fill="FFFFFF"/>
        </w:rPr>
      </w:pPr>
      <w:r w:rsidRPr="00F22E5D">
        <w:rPr>
          <w:color w:val="111111"/>
          <w:sz w:val="28"/>
          <w:szCs w:val="28"/>
          <w:shd w:val="clear" w:color="auto" w:fill="FFFFFF"/>
        </w:rPr>
        <w:t xml:space="preserve">Так, важно постоянно напоминать представителям различных возрастных групп о том, что нельзя оставлять после себя непотушенный костер, кататься или рыбачить на льду в </w:t>
      </w:r>
      <w:proofErr w:type="spellStart"/>
      <w:r w:rsidRPr="00F22E5D">
        <w:rPr>
          <w:color w:val="111111"/>
          <w:sz w:val="28"/>
          <w:szCs w:val="28"/>
          <w:shd w:val="clear" w:color="auto" w:fill="FFFFFF"/>
        </w:rPr>
        <w:t>предпаводковый</w:t>
      </w:r>
      <w:proofErr w:type="spellEnd"/>
      <w:r w:rsidRPr="00F22E5D">
        <w:rPr>
          <w:color w:val="111111"/>
          <w:sz w:val="28"/>
          <w:szCs w:val="28"/>
          <w:shd w:val="clear" w:color="auto" w:fill="FFFFFF"/>
        </w:rPr>
        <w:t xml:space="preserve"> период и нарушать другие положения, входящие в программу ГО. </w:t>
      </w:r>
    </w:p>
    <w:p w:rsidR="00644048" w:rsidRDefault="005F19DA" w:rsidP="005F19DA">
      <w:pPr>
        <w:spacing w:line="360" w:lineRule="auto"/>
        <w:ind w:firstLine="567"/>
        <w:contextualSpacing/>
        <w:jc w:val="both"/>
        <w:rPr>
          <w:color w:val="111111"/>
          <w:sz w:val="28"/>
          <w:szCs w:val="28"/>
          <w:shd w:val="clear" w:color="auto" w:fill="FFFFFF"/>
        </w:rPr>
      </w:pPr>
      <w:r w:rsidRPr="00F22E5D">
        <w:rPr>
          <w:color w:val="111111"/>
          <w:sz w:val="28"/>
          <w:szCs w:val="28"/>
          <w:shd w:val="clear" w:color="auto" w:fill="FFFFFF"/>
        </w:rPr>
        <w:t xml:space="preserve">Конечно же, остается время и для празднования, которое, как правило, сводится к организации торжественных мероприятий. В рамках этих программ особо отличившимся отдают почести и вручают различные грамоты и награды, а также проводятся концерты с песнями и любительскими фильмами, посвященными особенностям непростой службы в МЧС. </w:t>
      </w:r>
    </w:p>
    <w:p w:rsidR="005F19DA" w:rsidRPr="00F22E5D" w:rsidRDefault="005F19DA" w:rsidP="005F19DA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F22E5D">
        <w:rPr>
          <w:color w:val="111111"/>
          <w:sz w:val="28"/>
          <w:szCs w:val="28"/>
          <w:shd w:val="clear" w:color="auto" w:fill="FFFFFF"/>
        </w:rPr>
        <w:t xml:space="preserve">Вспоминают и безвременно ушедших, которые отдали свои жизни за то, чтобы спасти простых людей, ведь чего только стоит подвиг ликвидаторов последствий аварии на Чернобыльской АЭС. Кроме того, отдают дань </w:t>
      </w:r>
      <w:r w:rsidRPr="00F22E5D">
        <w:rPr>
          <w:color w:val="111111"/>
          <w:sz w:val="28"/>
          <w:szCs w:val="28"/>
          <w:shd w:val="clear" w:color="auto" w:fill="FFFFFF"/>
        </w:rPr>
        <w:lastRenderedPageBreak/>
        <w:t>ветеранам труда, для которых поздравительные мероприятия могут быть организованы в индивидуальном порядке.</w:t>
      </w:r>
    </w:p>
    <w:p w:rsidR="005F19DA" w:rsidRPr="00F22E5D" w:rsidRDefault="005F19DA" w:rsidP="005F19DA">
      <w:pPr>
        <w:spacing w:line="360" w:lineRule="auto"/>
        <w:ind w:firstLine="567"/>
        <w:contextualSpacing/>
        <w:jc w:val="both"/>
        <w:rPr>
          <w:sz w:val="28"/>
          <w:szCs w:val="28"/>
        </w:rPr>
      </w:pPr>
    </w:p>
    <w:p w:rsidR="004A65FB" w:rsidRDefault="004A65FB"/>
    <w:sectPr w:rsidR="004A65FB" w:rsidSect="004312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embedSystemFonts/>
  <w:proofState w:spelling="clean" w:grammar="clean"/>
  <w:stylePaneFormatFilter w:val="3F01"/>
  <w:defaultTabStop w:val="708"/>
  <w:characterSpacingControl w:val="doNotCompress"/>
  <w:compat/>
  <w:rsids>
    <w:rsidRoot w:val="005F19DA"/>
    <w:rsid w:val="001E1636"/>
    <w:rsid w:val="004312CA"/>
    <w:rsid w:val="004A65FB"/>
    <w:rsid w:val="0052152B"/>
    <w:rsid w:val="005F19DA"/>
    <w:rsid w:val="006440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F19D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19DA"/>
    <w:pPr>
      <w:spacing w:before="100" w:beforeAutospacing="1" w:after="100" w:afterAutospacing="1"/>
    </w:pPr>
  </w:style>
  <w:style w:type="character" w:styleId="a4">
    <w:name w:val="Hyperlink"/>
    <w:basedOn w:val="a0"/>
    <w:uiPriority w:val="99"/>
    <w:unhideWhenUsed/>
    <w:rsid w:val="005F19D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537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2021-03-18T06:31:00Z</dcterms:created>
  <dcterms:modified xsi:type="dcterms:W3CDTF">2021-03-18T06:44:00Z</dcterms:modified>
</cp:coreProperties>
</file>