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084" w:rsidRPr="001D5084" w:rsidRDefault="001D5084" w:rsidP="001D50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D508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План-конспект урока ФК</w:t>
      </w:r>
    </w:p>
    <w:p w:rsidR="001D5084" w:rsidRPr="001D5084" w:rsidRDefault="001D5084" w:rsidP="001D50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D508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Волейбол для учащихся </w:t>
      </w:r>
      <w:r w:rsidRPr="001D5084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ru-RU"/>
        </w:rPr>
        <w:t>8 </w:t>
      </w:r>
      <w:r w:rsidRPr="001D508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класса</w:t>
      </w:r>
    </w:p>
    <w:p w:rsidR="001D5084" w:rsidRPr="001D5084" w:rsidRDefault="001D5084" w:rsidP="001D508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D508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Тип урока: обучающий</w:t>
      </w:r>
    </w:p>
    <w:p w:rsidR="001D5084" w:rsidRPr="001D5084" w:rsidRDefault="001D5084" w:rsidP="001D508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D508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Цели и задачи урока:</w:t>
      </w:r>
    </w:p>
    <w:p w:rsidR="001D5084" w:rsidRPr="001D5084" w:rsidRDefault="001D5084" w:rsidP="001D508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D508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1. Повторение техники приема мяча и верхней передачи.</w:t>
      </w:r>
    </w:p>
    <w:p w:rsidR="001D5084" w:rsidRPr="001D5084" w:rsidRDefault="001D5084" w:rsidP="001D508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D508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2. Обучение технике нападающего удара.</w:t>
      </w:r>
    </w:p>
    <w:p w:rsidR="001D5084" w:rsidRPr="001D5084" w:rsidRDefault="001D5084" w:rsidP="001D508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D508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3.Воспитание коллективизма, трудолюбия, активности.</w:t>
      </w:r>
    </w:p>
    <w:p w:rsidR="001D5084" w:rsidRPr="001D5084" w:rsidRDefault="001D5084" w:rsidP="001D508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D508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4. Закрепление пройденного материала в процессе учебной игры.</w:t>
      </w:r>
    </w:p>
    <w:p w:rsidR="001D5084" w:rsidRPr="001D5084" w:rsidRDefault="001D5084" w:rsidP="001D508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D508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Инвентарь: волейбольные мячи, гимнастические палки</w:t>
      </w:r>
    </w:p>
    <w:p w:rsidR="001D5084" w:rsidRPr="001D5084" w:rsidRDefault="001D5084" w:rsidP="001D508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D508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Дата проведения:_</w:t>
      </w:r>
    </w:p>
    <w:p w:rsidR="001D5084" w:rsidRPr="001D5084" w:rsidRDefault="001D5084" w:rsidP="001D508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10170" w:type="dxa"/>
        <w:tblCellMar>
          <w:left w:w="0" w:type="dxa"/>
          <w:right w:w="0" w:type="dxa"/>
        </w:tblCellMar>
        <w:tblLook w:val="04A0"/>
      </w:tblPr>
      <w:tblGrid>
        <w:gridCol w:w="828"/>
        <w:gridCol w:w="4613"/>
        <w:gridCol w:w="1237"/>
        <w:gridCol w:w="3492"/>
      </w:tblGrid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Часть урока</w:t>
            </w: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Содержание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дозировка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ОМУ</w:t>
            </w:r>
          </w:p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(организационно-методические указания)</w:t>
            </w: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Вводная часть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мин.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Построение, рапорт, приветствие, сообщение темы, задач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мин.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Дежурный строит класс и сдает учителю рапорт о готовности класса к уроку. Учитель сообщает задачи урока.</w:t>
            </w: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2. О.Р.У.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мин.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-ходьба по залу </w:t>
            </w:r>
            <w:proofErr w:type="gram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( </w:t>
            </w:r>
            <w:proofErr w:type="gramEnd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 носках руки в стороны; на пятках руки за спину; в </w:t>
            </w:r>
            <w:proofErr w:type="spell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полуприседе</w:t>
            </w:r>
            <w:proofErr w:type="spellEnd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руки вперед, в полном приседе руки на колени)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мин.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Спину держать прямо</w:t>
            </w: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бег по залу </w:t>
            </w:r>
            <w:proofErr w:type="gram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( </w:t>
            </w:r>
            <w:proofErr w:type="gramEnd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приставными шагами левым и правым боком руки на пояс; с высоким подниманием бедра; с прямыми ногами вперед, с захлестыванием голени назад)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мин.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Бежать друг за другом, не обгонять, внимательно слушать команды</w:t>
            </w: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И.п. </w:t>
            </w:r>
            <w:proofErr w:type="gram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</w:t>
            </w:r>
            <w:proofErr w:type="gramEnd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.с. гимнастическая палка внизу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– палка вверх, левая нога назад на носок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– и.п.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– палка вверх, правая носок назад на носок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– и.п.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– 10 раз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Прогнуться</w:t>
            </w: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И.п. ноги врозь, гимнастическая палка вверху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– поворот туловища влево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2 - и.п.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– поворот туловища вправо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4 – и.п.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8-10 раз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Руки держать прямо</w:t>
            </w: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И.п. ноги врозь, гимнастическая палка вверху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1-2 - наклон туловища влево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3-4 - наклон туловища вправо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8-10 раз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Руки прямо</w:t>
            </w: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И.п. о</w:t>
            </w:r>
            <w:proofErr w:type="gram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.с</w:t>
            </w:r>
            <w:proofErr w:type="gramEnd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гимнастическая палка вперед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– «</w:t>
            </w:r>
            <w:proofErr w:type="spell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выкрут</w:t>
            </w:r>
            <w:proofErr w:type="spellEnd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 руками влево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– и.п.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– то же вправо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– и.п.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8-10 раз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Руки прямо</w:t>
            </w:r>
          </w:p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Больше амплитуду</w:t>
            </w: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И.п. </w:t>
            </w:r>
            <w:proofErr w:type="gram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</w:t>
            </w:r>
            <w:proofErr w:type="gramEnd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.с. гимнастическая палка внизу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– палка вверх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– наклон вперед, палка вниз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– присед, палка вперед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– и.п.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8-10 раз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Смотреть вперед</w:t>
            </w:r>
          </w:p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Прогнуться</w:t>
            </w:r>
          </w:p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Достать носков ног</w:t>
            </w:r>
          </w:p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Руки прямо</w:t>
            </w: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И.п. ноги врозь, гимнастическая палка сзади под локти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– поворот туловища влево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– и.п.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– поворот туловища вправо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4 - и.п.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– 10 раз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Внимательнее слушать счет</w:t>
            </w: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И.п</w:t>
            </w:r>
            <w:proofErr w:type="gram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.н</w:t>
            </w:r>
            <w:proofErr w:type="gramEnd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оги врозь, гимнастическая палка сзади внизу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– наклон с поворотом к левой ноге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– и.п.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– то же к правой ноге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4 – и.п.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8-10 раз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Смотреть прямо</w:t>
            </w:r>
          </w:p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Правой рукой коснуться носка левой ноги, не выпуская из рук гимнастическую палку</w:t>
            </w: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И.п. </w:t>
            </w:r>
            <w:proofErr w:type="gram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</w:t>
            </w:r>
            <w:proofErr w:type="gramEnd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.с. гимнастическая палка внизу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– перешагнуть вперед левой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 – то же </w:t>
            </w:r>
            <w:proofErr w:type="gram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правой</w:t>
            </w:r>
            <w:proofErr w:type="gramEnd"/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– перешагнуть назад левой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4 – то же </w:t>
            </w:r>
            <w:proofErr w:type="gram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правой</w:t>
            </w:r>
            <w:proofErr w:type="gramEnd"/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– 10 раз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Смотреть прямо</w:t>
            </w:r>
          </w:p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Палку не выпускать из рук</w:t>
            </w: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И.п. – </w:t>
            </w:r>
            <w:proofErr w:type="gram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</w:t>
            </w:r>
            <w:proofErr w:type="gramEnd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.с. палка перед собой вертикально на полу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– мах левой ногой через палку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2 - и.п.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 – мах </w:t>
            </w:r>
            <w:proofErr w:type="gram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правой</w:t>
            </w:r>
            <w:proofErr w:type="gramEnd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через палку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– и.п.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– 10 раз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Туловище прямо</w:t>
            </w:r>
          </w:p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выше</w:t>
            </w: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Основная часть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 мин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1. Верхняя передача мяча (повторение)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имитация передачи – подбросить мяч над собой, поймать с движением вперед-вверх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то же упражнение с передачей мяча партнеру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передача над собой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верхняя передача мяча в парах </w:t>
            </w:r>
            <w:proofErr w:type="gram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( </w:t>
            </w:r>
            <w:proofErr w:type="gramEnd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напротив друг друга)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то же через сетку в парах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то же с перемещением влево, вправо приставными шагами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2.Прием мяча двумя руками сниз</w:t>
            </w:r>
            <w:proofErr w:type="gramStart"/>
            <w:r w:rsidRPr="001D50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у(</w:t>
            </w:r>
            <w:proofErr w:type="gramEnd"/>
            <w:r w:rsidRPr="001D50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повторение)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имитация движений при приеме мяча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подбросить мяч и принять снизу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ударить мяч об пол, и перемещаясь к месту его отскока выйти под мяч и произвести прием </w:t>
            </w: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снизу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прием мяча снизу двумя руками в парах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один партнер выполняет верхнюю передачу мяча, а другой прием двумя снизу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сочетание верхней передачи мяча с приемом снизу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один партнер производит подачу мяча через сетку, другой принимает двумя снизу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3. Прямой нападающий удар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бросок мяча двумя руками через сетку в прыжке с 2-3 шагов разбега </w:t>
            </w:r>
            <w:proofErr w:type="gram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( </w:t>
            </w:r>
            <w:proofErr w:type="gramEnd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упражнение в парах)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то же, но бросок правой (левой) рукой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Встать напротив партнера и произвести удар по мячу в пол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подойти к сетке, подбросить мяч над сеткой и произвести удар по мячу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то же, но с 2-3 шагов разбега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партнер, стоя с другой стороны сетки, делает верхнюю передачу над сеткой, другой производит удар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партнер делает передачу сверху из 3 зоны во 2 или 4 другой производит удар по мячу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 xml:space="preserve">4.Прием подачи, первая передача в зону 3, вторая в 2 или 4 – нападающий удар или передача в прыжке </w:t>
            </w:r>
            <w:proofErr w:type="gramStart"/>
            <w:r w:rsidRPr="001D50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 xml:space="preserve">( </w:t>
            </w:r>
            <w:proofErr w:type="gramEnd"/>
            <w:r w:rsidRPr="001D50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работа в тройках)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5. Учебная игра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мин.</w:t>
            </w: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мин.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мин.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мин.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мин.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Обратить внимание на правильной стойке волейболиста и положением рук для передачи.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Руки в плечевом суставе разгибаются полностью, пальцы и кисти рук как можно дольше сопровождают мяч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Обратить внимание на точность передачи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 момент встречи с мячом руки вытянуты вперед, напряжены, кисти соединены вместе, ноги согнуты в коленях, туловище слегка наклонено вперед. Встречное движение сначала начинают ноги, выпрямляясь в коленях, руки позже. Удар по мячу выполняется предплечьем. Ноги после передачи </w:t>
            </w: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выпрямляются, руки вытягиваются в направлении передачи.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Обратить внимание на работу ног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Мяч стараться бросать в переднюю линию.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Для прыжка вверх выполняется 2-3 шаговый разбег. Последний шаг самый большой и быстрый – </w:t>
            </w:r>
            <w:proofErr w:type="spell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напрыгивающий</w:t>
            </w:r>
            <w:proofErr w:type="spellEnd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шаг. Одну ногу выносят вперед на пятку –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стопорящее движение. Другую ногу подставляют так, чтобы стопы находились на одном уровне. В прыжке одновременно </w:t>
            </w:r>
            <w:proofErr w:type="gram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</w:t>
            </w:r>
            <w:proofErr w:type="gramEnd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взлетом делается замах правой рукой </w:t>
            </w:r>
            <w:proofErr w:type="spell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вверх-назад</w:t>
            </w:r>
            <w:proofErr w:type="spellEnd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. Во время удара кисть накладывается на мяч </w:t>
            </w:r>
            <w:proofErr w:type="spellStart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сверху-сбоку</w:t>
            </w:r>
            <w:proofErr w:type="spellEnd"/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 При ударе рука выпрямляется в локтевом суставе. После удара приземление, сгибая ноги.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Обратить внимание на точность передач и приема мяча.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Применение ранее изученных приемов.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lastRenderedPageBreak/>
              <w:t>3</w:t>
            </w: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Заключительная часть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мин.</w:t>
            </w: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D5084" w:rsidRPr="001D5084" w:rsidTr="001D5084"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Построение, подведение итогов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Домашнее задание</w:t>
            </w:r>
          </w:p>
          <w:p w:rsidR="001D5084" w:rsidRPr="001D5084" w:rsidRDefault="001D5084" w:rsidP="001D5084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50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Сбор инвентаря</w:t>
            </w: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084" w:rsidRPr="001D5084" w:rsidRDefault="001D5084" w:rsidP="001D5084">
            <w:pPr>
              <w:shd w:val="clear" w:color="auto" w:fill="FFFFFF"/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hd w:val="clear" w:color="auto" w:fill="FFFFFF"/>
              <w:spacing w:after="316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1D5084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Имитация шагов разбега при нападающем ударе</w:t>
            </w:r>
          </w:p>
          <w:p w:rsidR="001D5084" w:rsidRPr="001D5084" w:rsidRDefault="001D5084" w:rsidP="001D5084">
            <w:pPr>
              <w:shd w:val="clear" w:color="auto" w:fill="FFFFFF"/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1D5084" w:rsidRPr="001D5084" w:rsidRDefault="001D5084" w:rsidP="001D5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1D5084"/>
    <w:rsid w:val="000411FC"/>
    <w:rsid w:val="001D5084"/>
    <w:rsid w:val="0053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5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6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817</Words>
  <Characters>4661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2021-04-03T13:54:00Z</dcterms:created>
  <dcterms:modified xsi:type="dcterms:W3CDTF">2021-04-03T13:56:00Z</dcterms:modified>
</cp:coreProperties>
</file>