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6FC" w:rsidRDefault="000736FC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И.А.Александрова, О.В.Грищенко, </w:t>
      </w:r>
    </w:p>
    <w:p w:rsidR="000736FC" w:rsidRDefault="000736FC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БПОУ ОО «Омский техникум мясной и молочной промышленности», </w:t>
      </w:r>
    </w:p>
    <w:p w:rsidR="000736FC" w:rsidRDefault="000736FC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город Омск</w:t>
      </w:r>
    </w:p>
    <w:p w:rsidR="00524004" w:rsidRDefault="00524004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rPr>
          <w:bCs/>
          <w:sz w:val="28"/>
          <w:szCs w:val="28"/>
        </w:rPr>
      </w:pPr>
    </w:p>
    <w:p w:rsidR="000B5782" w:rsidRPr="000736FC" w:rsidRDefault="000B5782" w:rsidP="00524004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r w:rsidRPr="000736FC">
        <w:rPr>
          <w:bCs/>
          <w:sz w:val="28"/>
          <w:szCs w:val="28"/>
        </w:rPr>
        <w:t>Реализация воспитательной деятельности</w:t>
      </w:r>
      <w:r w:rsidR="00884023" w:rsidRPr="000736FC">
        <w:rPr>
          <w:bCs/>
          <w:sz w:val="28"/>
          <w:szCs w:val="28"/>
        </w:rPr>
        <w:t xml:space="preserve"> студентов техникума</w:t>
      </w:r>
      <w:r w:rsidR="00884023" w:rsidRPr="000736FC">
        <w:rPr>
          <w:sz w:val="28"/>
          <w:szCs w:val="28"/>
        </w:rPr>
        <w:t xml:space="preserve"> </w:t>
      </w:r>
      <w:r w:rsidRPr="000736FC">
        <w:rPr>
          <w:bCs/>
          <w:sz w:val="28"/>
          <w:szCs w:val="28"/>
        </w:rPr>
        <w:t>в условиях дистанционного обучения</w:t>
      </w:r>
    </w:p>
    <w:p w:rsidR="00C3495B" w:rsidRPr="000736FC" w:rsidRDefault="00C3495B" w:rsidP="000736FC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rPr>
          <w:bCs/>
          <w:sz w:val="28"/>
          <w:szCs w:val="28"/>
        </w:rPr>
      </w:pPr>
    </w:p>
    <w:p w:rsidR="000B5782" w:rsidRPr="000736FC" w:rsidRDefault="00884023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  <w:shd w:val="clear" w:color="auto" w:fill="FFFFFF"/>
        </w:rPr>
      </w:pPr>
      <w:r w:rsidRPr="000736FC">
        <w:rPr>
          <w:bCs/>
          <w:sz w:val="28"/>
          <w:szCs w:val="28"/>
        </w:rPr>
        <w:t>Аннотация:</w:t>
      </w:r>
      <w:r w:rsidRPr="000736FC">
        <w:rPr>
          <w:color w:val="212529"/>
          <w:sz w:val="28"/>
          <w:szCs w:val="28"/>
          <w:shd w:val="clear" w:color="auto" w:fill="FFFFFF"/>
        </w:rPr>
        <w:t xml:space="preserve"> Мы понимаем, что дистанционное обучение является сложным процессом. Однако существование современных образовательных ресурсов призвано облегчить задачи преподавателя по организации воспитательной работы. Только важно правильно подобрать материал и поддерживать связь со своими студентами, постоянно давая понять, что мы рядом с ними и воспитание является нашей общей важной задачей.</w:t>
      </w:r>
    </w:p>
    <w:p w:rsidR="00884023" w:rsidRPr="000736FC" w:rsidRDefault="00884023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sz w:val="28"/>
          <w:szCs w:val="28"/>
        </w:rPr>
      </w:pPr>
      <w:proofErr w:type="gramStart"/>
      <w:r w:rsidRPr="000736FC">
        <w:rPr>
          <w:color w:val="212529"/>
          <w:sz w:val="28"/>
          <w:szCs w:val="28"/>
          <w:shd w:val="clear" w:color="auto" w:fill="FFFFFF"/>
        </w:rPr>
        <w:t>Ключевые слова:</w:t>
      </w:r>
      <w:r w:rsidR="00C3495B" w:rsidRPr="000736FC">
        <w:rPr>
          <w:color w:val="212529"/>
          <w:sz w:val="28"/>
          <w:szCs w:val="28"/>
          <w:shd w:val="clear" w:color="auto" w:fill="FFFFFF"/>
        </w:rPr>
        <w:t xml:space="preserve"> обучающиеся, дистанционное обучение, воспитательная работа, образовательное учреждение, интернет, студент, педагог.</w:t>
      </w:r>
      <w:proofErr w:type="gramEnd"/>
    </w:p>
    <w:p w:rsidR="00D356DE" w:rsidRDefault="00D356DE" w:rsidP="00D356D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</w:pPr>
    </w:p>
    <w:p w:rsidR="000B5782" w:rsidRPr="000736FC" w:rsidRDefault="000B5782" w:rsidP="00D356D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736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Цель воспитательной работы образовательного учреждения</w:t>
      </w:r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: формирование у обучающихся духовно – нравственных основ гражданско-патриотического воспитания (воспитания личности обладающей качествами гражданина-патриота)  в процессе педагогически организованного взаимодействия их с окружающей социальной средой.</w:t>
      </w:r>
    </w:p>
    <w:p w:rsidR="000B5782" w:rsidRPr="000736FC" w:rsidRDefault="000B5782" w:rsidP="00D356D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736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Задачи воспитательной  работы</w:t>
      </w:r>
      <w:r w:rsidRPr="000736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 w:rsidRPr="000736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образовательного учреждения</w:t>
      </w:r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 отражают общие подходы и   направлены на: создание и отработку структуры взаимодействия самоуправления студенческой организации как основы </w:t>
      </w:r>
      <w:proofErr w:type="spellStart"/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межвозрастного</w:t>
      </w:r>
      <w:proofErr w:type="spellEnd"/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конструктивного общения, социализации, социальной адаптации, творческого развития каждого обучающегося, укрепление и развитие традиций образовательного </w:t>
      </w:r>
      <w:proofErr w:type="gramStart"/>
      <w:r w:rsidRPr="000736F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учреждения, создание условий для формирования здорового образа жизни обучающихся, полноценного физического развития студента, воспитание негативного отношения к вредным привычкам, приобщение обучающихся к системе культурных ценностей, отражающих богатство общечеловеческой культуры, в том числе культуры своего Отечества, народа, родного края, развитие творческого потенциала педагогов и обучающихся, развитие форм внеурочной работы и системы дополнительного образования.</w:t>
      </w:r>
      <w:proofErr w:type="gramEnd"/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Дистанционное обучение — уже не новая для большинства педагогов форма работы с группой. После начала пандемии </w:t>
      </w:r>
      <w:proofErr w:type="spellStart"/>
      <w:r w:rsidRPr="000736FC">
        <w:rPr>
          <w:color w:val="000000"/>
          <w:sz w:val="28"/>
          <w:szCs w:val="28"/>
        </w:rPr>
        <w:t>коронавируса</w:t>
      </w:r>
      <w:proofErr w:type="spellEnd"/>
      <w:r w:rsidRPr="000736FC">
        <w:rPr>
          <w:color w:val="000000"/>
          <w:sz w:val="28"/>
          <w:szCs w:val="28"/>
        </w:rPr>
        <w:t xml:space="preserve"> 2020 г. многие образовательные организации были вынуждены осуществить временный переход на неё и проводить уроки на расстоянии. Но за пределами </w:t>
      </w:r>
      <w:proofErr w:type="spellStart"/>
      <w:r w:rsidRPr="000736FC">
        <w:rPr>
          <w:color w:val="000000"/>
          <w:sz w:val="28"/>
          <w:szCs w:val="28"/>
        </w:rPr>
        <w:t>дистанта</w:t>
      </w:r>
      <w:proofErr w:type="spellEnd"/>
      <w:r w:rsidRPr="000736FC">
        <w:rPr>
          <w:color w:val="000000"/>
          <w:sz w:val="28"/>
          <w:szCs w:val="28"/>
        </w:rPr>
        <w:t xml:space="preserve"> до сих пор остаётся немаловажная часть педагогического процесса — воспитательная работа</w:t>
      </w:r>
      <w:r w:rsidR="0073539C">
        <w:rPr>
          <w:color w:val="000000"/>
          <w:sz w:val="28"/>
          <w:szCs w:val="28"/>
        </w:rPr>
        <w:t>[2, с 21-23]</w:t>
      </w:r>
      <w:r w:rsidRPr="000736FC">
        <w:rPr>
          <w:color w:val="000000"/>
          <w:sz w:val="28"/>
          <w:szCs w:val="28"/>
        </w:rPr>
        <w:t>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Многие могут возразить, что воспитательный процесс продолжается даже в формате дистанционного обучения, ведь в ходе уроков, сообщая знания, преподаватель в любом случае придаёт им определённую направленность, формируя тем самым нравственные установки.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lastRenderedPageBreak/>
        <w:t xml:space="preserve">«В любом воспитании всегда содержатся элементы обучения. Обучая — воспитываем, воспитывая — обучаем»— утверждал </w:t>
      </w:r>
      <w:proofErr w:type="spellStart"/>
      <w:r w:rsidRPr="000736FC">
        <w:rPr>
          <w:color w:val="000000"/>
          <w:sz w:val="28"/>
          <w:szCs w:val="28"/>
        </w:rPr>
        <w:t>Подласый</w:t>
      </w:r>
      <w:proofErr w:type="spellEnd"/>
      <w:r w:rsidRPr="000736FC">
        <w:rPr>
          <w:color w:val="000000"/>
          <w:sz w:val="28"/>
          <w:szCs w:val="28"/>
        </w:rPr>
        <w:t xml:space="preserve"> И. </w:t>
      </w:r>
      <w:proofErr w:type="gramStart"/>
      <w:r w:rsidRPr="000736FC">
        <w:rPr>
          <w:color w:val="000000"/>
          <w:sz w:val="28"/>
          <w:szCs w:val="28"/>
        </w:rPr>
        <w:t>П.</w:t>
      </w:r>
      <w:proofErr w:type="gramEnd"/>
      <w:r w:rsidRPr="000736FC">
        <w:rPr>
          <w:color w:val="000000"/>
          <w:sz w:val="28"/>
          <w:szCs w:val="28"/>
        </w:rPr>
        <w:t xml:space="preserve"> Тем не менее воспитательная работа образовательного учреждения, в частности, классных руководителей, не сводится только к урочной деятельности: многие задачи целесообразно решать вне привязки к определённым темам.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В рамках организации воспитательной работы на расстоянии, с помощью </w:t>
      </w:r>
      <w:proofErr w:type="spellStart"/>
      <w:proofErr w:type="gramStart"/>
      <w:r w:rsidRPr="000736FC">
        <w:rPr>
          <w:color w:val="000000"/>
          <w:sz w:val="28"/>
          <w:szCs w:val="28"/>
        </w:rPr>
        <w:t>Интернет-сервисов</w:t>
      </w:r>
      <w:proofErr w:type="spellEnd"/>
      <w:proofErr w:type="gramEnd"/>
      <w:r w:rsidRPr="000736FC">
        <w:rPr>
          <w:color w:val="000000"/>
          <w:sz w:val="28"/>
          <w:szCs w:val="28"/>
        </w:rPr>
        <w:t xml:space="preserve"> возникает ряд трудностей: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технические проблемы (здесь мы говорим, как об отсутствии необходимых устрой</w:t>
      </w:r>
      <w:proofErr w:type="gramStart"/>
      <w:r w:rsidRPr="000736FC">
        <w:rPr>
          <w:color w:val="000000"/>
          <w:sz w:val="28"/>
          <w:szCs w:val="28"/>
        </w:rPr>
        <w:t>ств дл</w:t>
      </w:r>
      <w:proofErr w:type="gramEnd"/>
      <w:r w:rsidRPr="000736FC">
        <w:rPr>
          <w:color w:val="000000"/>
          <w:sz w:val="28"/>
          <w:szCs w:val="28"/>
        </w:rPr>
        <w:t>я выхода в Интернет, неполадках со средствами связи, отсутствии навыков использования тех или иных сервисов, так и о низком уровне цифровой грамотности среди обучающихся и педагогов);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0736FC">
        <w:rPr>
          <w:color w:val="000000"/>
          <w:sz w:val="28"/>
          <w:szCs w:val="28"/>
        </w:rPr>
        <w:t>– низкая мотивация к участию в воспитательных мероприятиях у обучающихся (если за пропуск дистанционного урока или не выполнение задания ребята получают соответствующие баллы в дневник, замечания от учителей и звонки родителям, то воспитательные мероприятия, которые всегда являлись добровольными, могут привлечь только своим содержанием и эмоциональностью, авторитетом педагога);</w:t>
      </w:r>
      <w:proofErr w:type="gramEnd"/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– ограниченность форм и методов воспитательной работы на дистанционном обучении (классические приёмы не всегда можно применить, используя Интернет, а преобразить их, используя цифровую образовательную </w:t>
      </w:r>
      <w:proofErr w:type="gramStart"/>
      <w:r w:rsidRPr="000736FC">
        <w:rPr>
          <w:color w:val="000000"/>
          <w:sz w:val="28"/>
          <w:szCs w:val="28"/>
        </w:rPr>
        <w:t>среду</w:t>
      </w:r>
      <w:proofErr w:type="gramEnd"/>
      <w:r w:rsidRPr="000736FC">
        <w:rPr>
          <w:color w:val="000000"/>
          <w:sz w:val="28"/>
          <w:szCs w:val="28"/>
        </w:rPr>
        <w:t xml:space="preserve"> может не каждый);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– отсутствие навыков цифровой этики (грамотному, достойному поведению в </w:t>
      </w:r>
      <w:proofErr w:type="gramStart"/>
      <w:r w:rsidRPr="000736FC">
        <w:rPr>
          <w:color w:val="000000"/>
          <w:sz w:val="28"/>
          <w:szCs w:val="28"/>
        </w:rPr>
        <w:t>сети</w:t>
      </w:r>
      <w:proofErr w:type="gramEnd"/>
      <w:r w:rsidRPr="000736FC">
        <w:rPr>
          <w:color w:val="000000"/>
          <w:sz w:val="28"/>
          <w:szCs w:val="28"/>
        </w:rPr>
        <w:t xml:space="preserve"> как педагогам, так и подросткам ещё нужно научиться).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Тем не менее, преодолеть эти трудности возможно. Более того, не следует недооценивать дистанционные формы воспитательной работы, потому что она способна обеспечить решение следующих задач: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индивидуализация (для каждого обучающегося может быть составлен индивидуальный план работы с учетом личностных особенностей и способностей, потребностей и интересов);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обесп</w:t>
      </w:r>
      <w:r w:rsidR="00D67A6B" w:rsidRPr="000736FC">
        <w:rPr>
          <w:color w:val="000000"/>
          <w:sz w:val="28"/>
          <w:szCs w:val="28"/>
        </w:rPr>
        <w:t xml:space="preserve">ечение более личного контакта со студентами </w:t>
      </w:r>
      <w:r w:rsidRPr="000736FC">
        <w:rPr>
          <w:color w:val="000000"/>
          <w:sz w:val="28"/>
          <w:szCs w:val="28"/>
        </w:rPr>
        <w:t>(по данным исследований современные подростки почти не имеют запретов и ограничений для выхода в сеть, 45 % проводят «</w:t>
      </w:r>
      <w:proofErr w:type="spellStart"/>
      <w:r w:rsidRPr="000736FC">
        <w:rPr>
          <w:color w:val="000000"/>
          <w:sz w:val="28"/>
          <w:szCs w:val="28"/>
        </w:rPr>
        <w:t>online</w:t>
      </w:r>
      <w:proofErr w:type="spellEnd"/>
      <w:r w:rsidRPr="000736FC">
        <w:rPr>
          <w:color w:val="000000"/>
          <w:sz w:val="28"/>
          <w:szCs w:val="28"/>
        </w:rPr>
        <w:t>» о</w:t>
      </w:r>
      <w:r w:rsidR="00D67A6B" w:rsidRPr="000736FC">
        <w:rPr>
          <w:color w:val="000000"/>
          <w:sz w:val="28"/>
          <w:szCs w:val="28"/>
        </w:rPr>
        <w:t>т 1 до 4 часов, а 39 % — более 5</w:t>
      </w:r>
      <w:r w:rsidRPr="000736FC">
        <w:rPr>
          <w:color w:val="000000"/>
          <w:sz w:val="28"/>
          <w:szCs w:val="28"/>
        </w:rPr>
        <w:t xml:space="preserve"> часов, таким </w:t>
      </w:r>
      <w:proofErr w:type="gramStart"/>
      <w:r w:rsidRPr="000736FC">
        <w:rPr>
          <w:color w:val="000000"/>
          <w:sz w:val="28"/>
          <w:szCs w:val="28"/>
        </w:rPr>
        <w:t>образом</w:t>
      </w:r>
      <w:proofErr w:type="gramEnd"/>
      <w:r w:rsidRPr="000736FC">
        <w:rPr>
          <w:color w:val="000000"/>
          <w:sz w:val="28"/>
          <w:szCs w:val="28"/>
        </w:rPr>
        <w:t xml:space="preserve"> педагоги, выходя на контакт с ребятами дистанционно, попадают уже на их территорию, становятся «своими»);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включение родителей в общую с детьми деятельность (в силу занятости на работе родителей почти невозможно привлечь к школьным мероприятиям и проектам, а дистанционное взаимодействие является более гибким).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Также следует помнить, что некоторые проблемы, актуальные сегодня, просто невозможно полностью решить в стенах</w:t>
      </w:r>
      <w:r w:rsidR="00D67A6B" w:rsidRPr="000736FC">
        <w:rPr>
          <w:color w:val="000000"/>
          <w:sz w:val="28"/>
          <w:szCs w:val="28"/>
        </w:rPr>
        <w:t xml:space="preserve"> техникума</w:t>
      </w:r>
      <w:proofErr w:type="gramStart"/>
      <w:r w:rsidR="00D67A6B" w:rsidRPr="000736FC">
        <w:rPr>
          <w:color w:val="000000"/>
          <w:sz w:val="28"/>
          <w:szCs w:val="28"/>
        </w:rPr>
        <w:t xml:space="preserve"> </w:t>
      </w:r>
      <w:r w:rsidRPr="000736FC">
        <w:rPr>
          <w:color w:val="000000"/>
          <w:sz w:val="28"/>
          <w:szCs w:val="28"/>
        </w:rPr>
        <w:t>:</w:t>
      </w:r>
      <w:proofErr w:type="gramEnd"/>
      <w:r w:rsidRPr="000736FC">
        <w:rPr>
          <w:color w:val="000000"/>
          <w:sz w:val="28"/>
          <w:szCs w:val="28"/>
        </w:rPr>
        <w:t xml:space="preserve"> одной из задач национального уровня является повышение цифровой грамотности населения</w:t>
      </w:r>
      <w:r w:rsidR="0073539C">
        <w:rPr>
          <w:color w:val="000000"/>
          <w:sz w:val="28"/>
          <w:szCs w:val="28"/>
        </w:rPr>
        <w:t>[1, с 312 - 314]</w:t>
      </w:r>
      <w:r w:rsidRPr="000736FC">
        <w:rPr>
          <w:color w:val="000000"/>
          <w:sz w:val="28"/>
          <w:szCs w:val="28"/>
        </w:rPr>
        <w:t>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Более того, в случаях, когда обучение проходит полностью в дистанционном формате (например, как во время пандемии </w:t>
      </w:r>
      <w:proofErr w:type="spellStart"/>
      <w:r w:rsidRPr="000736FC">
        <w:rPr>
          <w:color w:val="000000"/>
          <w:sz w:val="28"/>
          <w:szCs w:val="28"/>
        </w:rPr>
        <w:t>коронавируса</w:t>
      </w:r>
      <w:proofErr w:type="spellEnd"/>
      <w:r w:rsidRPr="000736FC">
        <w:rPr>
          <w:color w:val="000000"/>
          <w:sz w:val="28"/>
          <w:szCs w:val="28"/>
        </w:rPr>
        <w:t xml:space="preserve">), удалённая воспитательная работа способна сохранить взаимодействие </w:t>
      </w:r>
      <w:r w:rsidRPr="000736FC">
        <w:rPr>
          <w:color w:val="000000"/>
          <w:sz w:val="28"/>
          <w:szCs w:val="28"/>
        </w:rPr>
        <w:lastRenderedPageBreak/>
        <w:t>классного коллектива и создать условия для неформального общения подростков, которое необходимо для полноценного развития личности.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Какие же воспитательные мероприятия можно провести для </w:t>
      </w:r>
      <w:r w:rsidR="00D67A6B" w:rsidRPr="000736FC">
        <w:rPr>
          <w:color w:val="000000"/>
          <w:sz w:val="28"/>
          <w:szCs w:val="28"/>
        </w:rPr>
        <w:t>студентов</w:t>
      </w:r>
      <w:r w:rsidRPr="000736FC">
        <w:rPr>
          <w:color w:val="000000"/>
          <w:sz w:val="28"/>
          <w:szCs w:val="28"/>
        </w:rPr>
        <w:t xml:space="preserve"> дистанционно?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В основе любого учебного и воспитательного процесса лежит интерес. Если обучающийся действительно заинтересован в процессе, мероприятии, обучении, то с огромной долей вероятности можно сказать, что у него всё получится и будут достигнуты положительные </w:t>
      </w:r>
      <w:proofErr w:type="gramStart"/>
      <w:r w:rsidRPr="000736FC">
        <w:rPr>
          <w:color w:val="000000"/>
          <w:sz w:val="28"/>
          <w:szCs w:val="28"/>
        </w:rPr>
        <w:t>результаты</w:t>
      </w:r>
      <w:proofErr w:type="gramEnd"/>
      <w:r w:rsidRPr="000736FC">
        <w:rPr>
          <w:color w:val="000000"/>
          <w:sz w:val="28"/>
          <w:szCs w:val="28"/>
        </w:rPr>
        <w:t xml:space="preserve"> как в образовательной, так и в воспитательной деятельности. Следовательно, необходимо искать максимально интересные формы своей работы, не останавливаться на одних и тех же общепринятых мероприятиях, а стараться их максимально разнообразить, сделать более зрелищными, интерактивными, увлекательными.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Для соблюдения этого принципа педагогу необходимо не только ориентироваться на возрастные особенности детей </w:t>
      </w:r>
      <w:r w:rsidR="00D67A6B" w:rsidRPr="000736FC">
        <w:rPr>
          <w:color w:val="000000"/>
          <w:sz w:val="28"/>
          <w:szCs w:val="28"/>
        </w:rPr>
        <w:t>своей группы</w:t>
      </w:r>
      <w:r w:rsidRPr="000736FC">
        <w:rPr>
          <w:color w:val="000000"/>
          <w:sz w:val="28"/>
          <w:szCs w:val="28"/>
        </w:rPr>
        <w:t xml:space="preserve">, но и на их индивидуальные предпочтения. Если большинство учащихся в </w:t>
      </w:r>
      <w:r w:rsidR="00D67A6B" w:rsidRPr="000736FC">
        <w:rPr>
          <w:color w:val="000000"/>
          <w:sz w:val="28"/>
          <w:szCs w:val="28"/>
        </w:rPr>
        <w:t>группе</w:t>
      </w:r>
      <w:r w:rsidRPr="000736FC">
        <w:rPr>
          <w:color w:val="000000"/>
          <w:sz w:val="28"/>
          <w:szCs w:val="28"/>
        </w:rPr>
        <w:t xml:space="preserve"> любят петь или читать стихи, то для них разумной формой будет проведение концерта, конкурса. Например, в этом году при подготовке празднования </w:t>
      </w:r>
      <w:r w:rsidR="00D67A6B" w:rsidRPr="000736FC">
        <w:rPr>
          <w:color w:val="000000"/>
          <w:sz w:val="28"/>
          <w:szCs w:val="28"/>
        </w:rPr>
        <w:t xml:space="preserve">Дню </w:t>
      </w:r>
      <w:r w:rsidRPr="000736FC">
        <w:rPr>
          <w:color w:val="000000"/>
          <w:sz w:val="28"/>
          <w:szCs w:val="28"/>
        </w:rPr>
        <w:t xml:space="preserve">победы в Великой Отечественной Войне многие </w:t>
      </w:r>
      <w:r w:rsidR="00D67A6B" w:rsidRPr="000736FC">
        <w:rPr>
          <w:color w:val="000000"/>
          <w:sz w:val="28"/>
          <w:szCs w:val="28"/>
        </w:rPr>
        <w:t>студенты</w:t>
      </w:r>
      <w:r w:rsidRPr="000736FC">
        <w:rPr>
          <w:color w:val="000000"/>
          <w:sz w:val="28"/>
          <w:szCs w:val="28"/>
        </w:rPr>
        <w:t xml:space="preserve"> проявили желание учить стихотворения и песни военных лет, принимать участие в конкурсах, проектах. В результате каждый </w:t>
      </w:r>
      <w:r w:rsidR="00D67A6B" w:rsidRPr="000736FC">
        <w:rPr>
          <w:color w:val="000000"/>
          <w:sz w:val="28"/>
          <w:szCs w:val="28"/>
        </w:rPr>
        <w:t>студент</w:t>
      </w:r>
      <w:r w:rsidRPr="000736FC">
        <w:rPr>
          <w:color w:val="000000"/>
          <w:sz w:val="28"/>
          <w:szCs w:val="28"/>
        </w:rPr>
        <w:t xml:space="preserve"> был задействован в творческой деятельности, посвященной этой знаменательной дате.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А если большая часть </w:t>
      </w:r>
      <w:r w:rsidR="00D67A6B" w:rsidRPr="000736FC">
        <w:rPr>
          <w:color w:val="000000"/>
          <w:sz w:val="28"/>
          <w:szCs w:val="28"/>
        </w:rPr>
        <w:t>группы</w:t>
      </w:r>
      <w:r w:rsidRPr="000736FC">
        <w:rPr>
          <w:color w:val="000000"/>
          <w:sz w:val="28"/>
          <w:szCs w:val="28"/>
        </w:rPr>
        <w:t xml:space="preserve"> любит рисовать или делать поделки?</w:t>
      </w:r>
      <w:r w:rsidRPr="000736FC">
        <w:rPr>
          <w:color w:val="000000"/>
          <w:sz w:val="28"/>
          <w:szCs w:val="28"/>
        </w:rPr>
        <w:br/>
        <w:t xml:space="preserve">Соответственно, в таких группах следует проводить выставку творческих работ. Следует отметить, что многие родители обучающихся принимают в изготовлении поделок  активное, непосредственное участие. Обучающиеся по заданию учителя, а многие и по собственной инициативе, готовят творческие работы: поделки, рисунки, плакаты. Наиболее успешные работы можно направить на общешкольный конкурс, а так же на различные дистанционные конкурсы. В настоящее время в интернете проводится огромное количество самых разных творческих конкурсов для </w:t>
      </w:r>
      <w:r w:rsidR="00D67A6B" w:rsidRPr="000736FC">
        <w:rPr>
          <w:color w:val="000000"/>
          <w:sz w:val="28"/>
          <w:szCs w:val="28"/>
        </w:rPr>
        <w:t>подростков</w:t>
      </w:r>
      <w:r w:rsidRPr="000736FC">
        <w:rPr>
          <w:color w:val="000000"/>
          <w:sz w:val="28"/>
          <w:szCs w:val="28"/>
        </w:rPr>
        <w:t>, на которые достаточно отправить фотографию работы и заявку. Такая форма работы не требует личного присутствия и прекрасно подходит для дистанционной воспитательной работы</w:t>
      </w:r>
      <w:r w:rsidR="0073539C">
        <w:rPr>
          <w:color w:val="000000"/>
          <w:sz w:val="28"/>
          <w:szCs w:val="28"/>
        </w:rPr>
        <w:t>[3, с 15-17]</w:t>
      </w:r>
      <w:r w:rsidRPr="000736FC">
        <w:rPr>
          <w:color w:val="000000"/>
          <w:sz w:val="28"/>
          <w:szCs w:val="28"/>
        </w:rPr>
        <w:t>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Одним из интересных способов объединить группу во время </w:t>
      </w:r>
      <w:proofErr w:type="spellStart"/>
      <w:r w:rsidRPr="000736FC">
        <w:rPr>
          <w:color w:val="000000"/>
          <w:sz w:val="28"/>
          <w:szCs w:val="28"/>
        </w:rPr>
        <w:t>дистанта</w:t>
      </w:r>
      <w:proofErr w:type="spellEnd"/>
      <w:r w:rsidRPr="000736FC">
        <w:rPr>
          <w:color w:val="000000"/>
          <w:sz w:val="28"/>
          <w:szCs w:val="28"/>
        </w:rPr>
        <w:t xml:space="preserve"> — создание общего творческого продукта, например, газеты или видеоролика. Каждый обучающийся выполняет какую-то небольшую часть, при этом советуясь и обсуждая свою работу с другими, в итоге получается большое дело, на которое каждый в отдельности потратил бы уйму времени.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В настоящее время их можно успешно проводить в режиме </w:t>
      </w:r>
      <w:proofErr w:type="spellStart"/>
      <w:r w:rsidRPr="000736FC">
        <w:rPr>
          <w:color w:val="000000"/>
          <w:sz w:val="28"/>
          <w:szCs w:val="28"/>
        </w:rPr>
        <w:t>онлайн</w:t>
      </w:r>
      <w:proofErr w:type="spellEnd"/>
      <w:r w:rsidRPr="000736FC">
        <w:rPr>
          <w:color w:val="000000"/>
          <w:sz w:val="28"/>
          <w:szCs w:val="28"/>
        </w:rPr>
        <w:t>.</w:t>
      </w:r>
      <w:r w:rsidRPr="000736FC">
        <w:rPr>
          <w:color w:val="000000"/>
          <w:sz w:val="28"/>
          <w:szCs w:val="28"/>
        </w:rPr>
        <w:br/>
        <w:t>Так, например, наша школа работала на платформах </w:t>
      </w:r>
      <w:proofErr w:type="spellStart"/>
      <w:r w:rsidRPr="000736FC">
        <w:rPr>
          <w:color w:val="000000"/>
          <w:sz w:val="28"/>
          <w:szCs w:val="28"/>
        </w:rPr>
        <w:t>Zoom</w:t>
      </w:r>
      <w:proofErr w:type="spellEnd"/>
      <w:r w:rsidRPr="000736FC">
        <w:rPr>
          <w:color w:val="000000"/>
          <w:sz w:val="28"/>
          <w:szCs w:val="28"/>
        </w:rPr>
        <w:t xml:space="preserve">, </w:t>
      </w:r>
      <w:proofErr w:type="spellStart"/>
      <w:r w:rsidRPr="000736FC">
        <w:rPr>
          <w:color w:val="000000"/>
          <w:sz w:val="28"/>
          <w:szCs w:val="28"/>
        </w:rPr>
        <w:t>WhatsApp</w:t>
      </w:r>
      <w:proofErr w:type="spellEnd"/>
      <w:r w:rsidRPr="000736FC">
        <w:rPr>
          <w:color w:val="000000"/>
          <w:sz w:val="28"/>
          <w:szCs w:val="28"/>
        </w:rPr>
        <w:t xml:space="preserve">. Мы с ребятами сняли небольшой фильмы «Я дома». Каждый </w:t>
      </w:r>
      <w:r w:rsidR="00D67A6B" w:rsidRPr="000736FC">
        <w:rPr>
          <w:color w:val="000000"/>
          <w:sz w:val="28"/>
          <w:szCs w:val="28"/>
        </w:rPr>
        <w:t>студент</w:t>
      </w:r>
      <w:r w:rsidRPr="000736FC">
        <w:rPr>
          <w:color w:val="000000"/>
          <w:sz w:val="28"/>
          <w:szCs w:val="28"/>
        </w:rPr>
        <w:t xml:space="preserve"> снимал видео о том, как он проводит свое свободное время. Это вызвало у </w:t>
      </w:r>
      <w:proofErr w:type="gramStart"/>
      <w:r w:rsidRPr="000736FC">
        <w:rPr>
          <w:color w:val="000000"/>
          <w:sz w:val="28"/>
          <w:szCs w:val="28"/>
        </w:rPr>
        <w:t>обучающихся</w:t>
      </w:r>
      <w:proofErr w:type="gramEnd"/>
      <w:r w:rsidRPr="000736FC">
        <w:rPr>
          <w:color w:val="000000"/>
          <w:sz w:val="28"/>
          <w:szCs w:val="28"/>
        </w:rPr>
        <w:t xml:space="preserve"> интерес, правильные, положительные эмоции.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lastRenderedPageBreak/>
        <w:t xml:space="preserve">Еще одно направление работы классного руководителя, которое мы проводили дистанционно — это проведение виртуальных экскурсий и прогулок по знаменитым местам России и, возможно, других стран. Это организация виртуального посещения музеев, театров, выставок и других мероприятий, формирующих у </w:t>
      </w:r>
      <w:r w:rsidR="00D67A6B" w:rsidRPr="000736FC">
        <w:rPr>
          <w:color w:val="000000"/>
          <w:sz w:val="28"/>
          <w:szCs w:val="28"/>
        </w:rPr>
        <w:t>студентов</w:t>
      </w:r>
      <w:r w:rsidRPr="000736FC">
        <w:rPr>
          <w:color w:val="000000"/>
          <w:sz w:val="28"/>
          <w:szCs w:val="28"/>
        </w:rPr>
        <w:t xml:space="preserve"> правильное эстетическое восприятие мировой культуры. Думаю, что и такие направления воспитательной работы как экологическое и патриотическое воспитание, тоже можно удачно вписать в дистанционный формат. Важно, что такие мероприятия надо стараться делать открытыми: в них должны участвовать не только </w:t>
      </w:r>
      <w:r w:rsidR="00D67A6B" w:rsidRPr="000736FC">
        <w:rPr>
          <w:color w:val="000000"/>
          <w:sz w:val="28"/>
          <w:szCs w:val="28"/>
        </w:rPr>
        <w:t>студенты</w:t>
      </w:r>
      <w:r w:rsidRPr="000736FC">
        <w:rPr>
          <w:color w:val="000000"/>
          <w:sz w:val="28"/>
          <w:szCs w:val="28"/>
        </w:rPr>
        <w:t>, но и родители.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Ещё одной из форм организации воспитательного процесса в условиях сетевого взаимодействия может стать проведение акций </w:t>
      </w:r>
      <w:proofErr w:type="gramStart"/>
      <w:r w:rsidRPr="000736FC">
        <w:rPr>
          <w:color w:val="000000"/>
          <w:sz w:val="28"/>
          <w:szCs w:val="28"/>
        </w:rPr>
        <w:t>для</w:t>
      </w:r>
      <w:proofErr w:type="gramEnd"/>
      <w:r w:rsidRPr="000736FC">
        <w:rPr>
          <w:color w:val="000000"/>
          <w:sz w:val="28"/>
          <w:szCs w:val="28"/>
        </w:rPr>
        <w:t xml:space="preserve"> </w:t>
      </w:r>
      <w:r w:rsidR="00D67A6B" w:rsidRPr="000736FC">
        <w:rPr>
          <w:color w:val="000000"/>
          <w:sz w:val="28"/>
          <w:szCs w:val="28"/>
        </w:rPr>
        <w:t>об</w:t>
      </w:r>
      <w:r w:rsidRPr="000736FC">
        <w:rPr>
          <w:color w:val="000000"/>
          <w:sz w:val="28"/>
          <w:szCs w:val="28"/>
        </w:rPr>
        <w:t>уча</w:t>
      </w:r>
      <w:r w:rsidR="00D67A6B" w:rsidRPr="000736FC">
        <w:rPr>
          <w:color w:val="000000"/>
          <w:sz w:val="28"/>
          <w:szCs w:val="28"/>
        </w:rPr>
        <w:t>ю</w:t>
      </w:r>
      <w:r w:rsidRPr="000736FC">
        <w:rPr>
          <w:color w:val="000000"/>
          <w:sz w:val="28"/>
          <w:szCs w:val="28"/>
        </w:rPr>
        <w:t>щихся. Понятие «акция» имеет иностранное происхождение и в буквальном переводе означает «действие, ведущее к определенному результату».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Можно выделить такие виды современных акций, в которых мы участвовали, как:</w:t>
      </w:r>
    </w:p>
    <w:p w:rsidR="000B5782" w:rsidRPr="000736FC" w:rsidRDefault="000B5782" w:rsidP="00D356DE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Акция «Свеча памяти», «Георгиевская лента», «Окна Победы»,</w:t>
      </w:r>
      <w:r w:rsidR="00D67A6B" w:rsidRPr="000736FC">
        <w:rPr>
          <w:color w:val="000000"/>
          <w:sz w:val="28"/>
          <w:szCs w:val="28"/>
        </w:rPr>
        <w:t xml:space="preserve"> «Юбилейная дата </w:t>
      </w:r>
      <w:proofErr w:type="spellStart"/>
      <w:r w:rsidR="00D67A6B" w:rsidRPr="000736FC">
        <w:rPr>
          <w:color w:val="000000"/>
          <w:sz w:val="28"/>
          <w:szCs w:val="28"/>
        </w:rPr>
        <w:t>Профтехобразованию</w:t>
      </w:r>
      <w:proofErr w:type="spellEnd"/>
      <w:r w:rsidR="00D67A6B" w:rsidRPr="000736FC">
        <w:rPr>
          <w:color w:val="000000"/>
          <w:sz w:val="28"/>
          <w:szCs w:val="28"/>
        </w:rPr>
        <w:t>»</w:t>
      </w:r>
      <w:r w:rsidRPr="000736FC">
        <w:rPr>
          <w:color w:val="000000"/>
          <w:sz w:val="28"/>
          <w:szCs w:val="28"/>
        </w:rPr>
        <w:t xml:space="preserve"> во время которой участники акции готовили видеоролики и фотографии, стихотворения.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Участие в </w:t>
      </w:r>
      <w:proofErr w:type="spellStart"/>
      <w:proofErr w:type="gramStart"/>
      <w:r w:rsidRPr="000736FC">
        <w:rPr>
          <w:color w:val="000000"/>
          <w:sz w:val="28"/>
          <w:szCs w:val="28"/>
        </w:rPr>
        <w:t>Интернет-акциях</w:t>
      </w:r>
      <w:proofErr w:type="spellEnd"/>
      <w:proofErr w:type="gramEnd"/>
      <w:r w:rsidRPr="000736FC">
        <w:rPr>
          <w:color w:val="000000"/>
          <w:sz w:val="28"/>
          <w:szCs w:val="28"/>
        </w:rPr>
        <w:t>, проектах и других формах организации воспитательной работы с использованием компьютерных средств способствует формированию </w:t>
      </w:r>
      <w:hyperlink r:id="rId5" w:history="1">
        <w:r w:rsidRPr="000736FC">
          <w:rPr>
            <w:rStyle w:val="af5"/>
            <w:rFonts w:eastAsiaTheme="majorEastAsia"/>
            <w:color w:val="00000A"/>
            <w:sz w:val="28"/>
            <w:szCs w:val="28"/>
            <w:u w:val="none"/>
          </w:rPr>
          <w:t>информационной культуры</w:t>
        </w:r>
      </w:hyperlink>
      <w:r w:rsidRPr="000736FC">
        <w:rPr>
          <w:color w:val="000000"/>
          <w:sz w:val="28"/>
          <w:szCs w:val="28"/>
        </w:rPr>
        <w:t> </w:t>
      </w:r>
      <w:r w:rsidR="00D67A6B" w:rsidRPr="000736FC">
        <w:rPr>
          <w:color w:val="000000"/>
          <w:sz w:val="28"/>
          <w:szCs w:val="28"/>
        </w:rPr>
        <w:t>студента</w:t>
      </w:r>
      <w:r w:rsidRPr="000736FC">
        <w:rPr>
          <w:color w:val="000000"/>
          <w:sz w:val="28"/>
          <w:szCs w:val="28"/>
        </w:rPr>
        <w:t xml:space="preserve"> и </w:t>
      </w:r>
      <w:r w:rsidR="00D67A6B" w:rsidRPr="000736FC">
        <w:rPr>
          <w:color w:val="000000"/>
          <w:sz w:val="28"/>
          <w:szCs w:val="28"/>
        </w:rPr>
        <w:t>преподавателя</w:t>
      </w:r>
      <w:r w:rsidRPr="000736FC">
        <w:rPr>
          <w:color w:val="000000"/>
          <w:sz w:val="28"/>
          <w:szCs w:val="28"/>
        </w:rPr>
        <w:t>, стимулирует к освоению и применению ИКТ в образовательном процессе, дает возможность дистанционного сотрудничества в вопросах воспитания подрастающего поколения.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Подобные мероприятия можно организовать по </w:t>
      </w:r>
      <w:proofErr w:type="spellStart"/>
      <w:r w:rsidRPr="000736FC">
        <w:rPr>
          <w:color w:val="000000"/>
          <w:sz w:val="28"/>
          <w:szCs w:val="28"/>
        </w:rPr>
        <w:t>скайпу</w:t>
      </w:r>
      <w:proofErr w:type="spellEnd"/>
      <w:r w:rsidRPr="000736FC">
        <w:rPr>
          <w:color w:val="000000"/>
          <w:sz w:val="28"/>
          <w:szCs w:val="28"/>
        </w:rPr>
        <w:t xml:space="preserve">, на платформе </w:t>
      </w:r>
      <w:proofErr w:type="spellStart"/>
      <w:r w:rsidRPr="000736FC">
        <w:rPr>
          <w:color w:val="000000"/>
          <w:sz w:val="28"/>
          <w:szCs w:val="28"/>
        </w:rPr>
        <w:t>Zoom</w:t>
      </w:r>
      <w:proofErr w:type="spellEnd"/>
      <w:r w:rsidRPr="000736FC">
        <w:rPr>
          <w:color w:val="000000"/>
          <w:sz w:val="28"/>
          <w:szCs w:val="28"/>
        </w:rPr>
        <w:t xml:space="preserve"> или воспользоваться другими подобными платформами.</w:t>
      </w:r>
      <w:r w:rsidRPr="000736FC">
        <w:rPr>
          <w:color w:val="000000"/>
          <w:sz w:val="28"/>
          <w:szCs w:val="28"/>
        </w:rPr>
        <w:br/>
        <w:t>При организации воспитательной работы в дистанционном формате следует учитывать имеющийся уровень цифровой грамотности обучающихся и их родителей, постепенно повышать его; стремиться разнообразить формы работы с</w:t>
      </w:r>
      <w:r w:rsidR="00D67A6B" w:rsidRPr="000736FC">
        <w:rPr>
          <w:color w:val="000000"/>
          <w:sz w:val="28"/>
          <w:szCs w:val="28"/>
        </w:rPr>
        <w:t>о студентами</w:t>
      </w:r>
      <w:r w:rsidRPr="000736FC">
        <w:rPr>
          <w:color w:val="000000"/>
          <w:sz w:val="28"/>
          <w:szCs w:val="28"/>
        </w:rPr>
        <w:t xml:space="preserve">, чтобы не потерять их интерес; помнить о здоровье участников образовательного процесса и не перегружать их работой с </w:t>
      </w:r>
      <w:proofErr w:type="spellStart"/>
      <w:r w:rsidRPr="000736FC">
        <w:rPr>
          <w:color w:val="000000"/>
          <w:sz w:val="28"/>
          <w:szCs w:val="28"/>
        </w:rPr>
        <w:t>гаджетами</w:t>
      </w:r>
      <w:proofErr w:type="spellEnd"/>
      <w:r w:rsidRPr="000736FC">
        <w:rPr>
          <w:color w:val="000000"/>
          <w:sz w:val="28"/>
          <w:szCs w:val="28"/>
        </w:rPr>
        <w:t>. Дистанционные формы воспитательной работы важно и нужно использовать не только во время вынужденной изоляции от</w:t>
      </w:r>
      <w:r w:rsidR="00E84780" w:rsidRPr="000736FC">
        <w:rPr>
          <w:color w:val="000000"/>
          <w:sz w:val="28"/>
          <w:szCs w:val="28"/>
        </w:rPr>
        <w:t xml:space="preserve"> образовательной организации</w:t>
      </w:r>
      <w:r w:rsidRPr="000736FC">
        <w:rPr>
          <w:color w:val="000000"/>
          <w:sz w:val="28"/>
          <w:szCs w:val="28"/>
        </w:rPr>
        <w:t xml:space="preserve">: те же социальные сети, в которых осуществляется неформальное общение между </w:t>
      </w:r>
      <w:r w:rsidR="00E84780" w:rsidRPr="000736FC">
        <w:rPr>
          <w:color w:val="000000"/>
          <w:sz w:val="28"/>
          <w:szCs w:val="28"/>
        </w:rPr>
        <w:t>студентами</w:t>
      </w:r>
      <w:r w:rsidRPr="000736FC">
        <w:rPr>
          <w:color w:val="000000"/>
          <w:sz w:val="28"/>
          <w:szCs w:val="28"/>
        </w:rPr>
        <w:t xml:space="preserve">, их родителями, могут и должны присутствовать в жизни </w:t>
      </w:r>
      <w:r w:rsidR="00E84780" w:rsidRPr="000736FC">
        <w:rPr>
          <w:color w:val="000000"/>
          <w:sz w:val="28"/>
          <w:szCs w:val="28"/>
        </w:rPr>
        <w:t>техникума</w:t>
      </w:r>
      <w:r w:rsidRPr="000736FC">
        <w:rPr>
          <w:color w:val="000000"/>
          <w:sz w:val="28"/>
          <w:szCs w:val="28"/>
        </w:rPr>
        <w:t xml:space="preserve"> и </w:t>
      </w:r>
      <w:r w:rsidR="00E84780" w:rsidRPr="000736FC">
        <w:rPr>
          <w:color w:val="000000"/>
          <w:sz w:val="28"/>
          <w:szCs w:val="28"/>
        </w:rPr>
        <w:t>группы</w:t>
      </w:r>
      <w:r w:rsidRPr="000736FC">
        <w:rPr>
          <w:color w:val="000000"/>
          <w:sz w:val="28"/>
          <w:szCs w:val="28"/>
        </w:rPr>
        <w:t xml:space="preserve">. Это позволит </w:t>
      </w:r>
      <w:r w:rsidR="00E84780" w:rsidRPr="000736FC">
        <w:rPr>
          <w:color w:val="000000"/>
          <w:sz w:val="28"/>
          <w:szCs w:val="28"/>
        </w:rPr>
        <w:t>студентам</w:t>
      </w:r>
      <w:r w:rsidRPr="000736FC">
        <w:rPr>
          <w:color w:val="000000"/>
          <w:sz w:val="28"/>
          <w:szCs w:val="28"/>
        </w:rPr>
        <w:t xml:space="preserve"> знакомиться с сетевым этикетом, самостоятельно и с помощью педагога повышать свой уровень цифровой грамотности.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Итак, можно сделать следующие выводы: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 – режим дистанционного обучения позволяет успешно проводить воспитательную работу с </w:t>
      </w:r>
      <w:proofErr w:type="gramStart"/>
      <w:r w:rsidRPr="000736FC">
        <w:rPr>
          <w:color w:val="000000"/>
          <w:sz w:val="28"/>
          <w:szCs w:val="28"/>
        </w:rPr>
        <w:t>обучающими</w:t>
      </w:r>
      <w:r w:rsidR="00E84780" w:rsidRPr="000736FC">
        <w:rPr>
          <w:color w:val="000000"/>
          <w:sz w:val="28"/>
          <w:szCs w:val="28"/>
        </w:rPr>
        <w:t>ся</w:t>
      </w:r>
      <w:proofErr w:type="gramEnd"/>
      <w:r w:rsidRPr="000736FC">
        <w:rPr>
          <w:color w:val="000000"/>
          <w:sz w:val="28"/>
          <w:szCs w:val="28"/>
        </w:rPr>
        <w:t>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– старые, общепринятые формы ведения воспитательной работы можно адаптировать к условиям дистанционной работы;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 – дистанционная форма обучения открывает новые возможности для ведения воспитательной работы;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lastRenderedPageBreak/>
        <w:t> – для успешного ведения воспитательной работы в условиях дистанционного обучения необходимо осваивать новые технологии, средства коммуникации, программы и платформы, активно применять их в практической деятельности;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 xml:space="preserve">– подобный режим работы позволяет более активно привлекать </w:t>
      </w:r>
      <w:proofErr w:type="gramStart"/>
      <w:r w:rsidRPr="000736FC">
        <w:rPr>
          <w:color w:val="000000"/>
          <w:sz w:val="28"/>
          <w:szCs w:val="28"/>
        </w:rPr>
        <w:t>родителей</w:t>
      </w:r>
      <w:proofErr w:type="gramEnd"/>
      <w:r w:rsidRPr="000736FC">
        <w:rPr>
          <w:color w:val="000000"/>
          <w:sz w:val="28"/>
          <w:szCs w:val="28"/>
        </w:rPr>
        <w:t xml:space="preserve"> обучающихся к воспитательной работе.</w:t>
      </w:r>
    </w:p>
    <w:p w:rsidR="000B5782" w:rsidRPr="000736FC" w:rsidRDefault="000B5782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0736FC">
        <w:rPr>
          <w:color w:val="000000"/>
          <w:sz w:val="28"/>
          <w:szCs w:val="28"/>
        </w:rPr>
        <w:t> Главное, не падать духом, искать новые формы и методы работы, рассматривать дистанционное обучение не как препятствие и сложности, а как новые возможности, поле для творчества и саморазвития.</w:t>
      </w:r>
    </w:p>
    <w:p w:rsidR="00524004" w:rsidRPr="00524004" w:rsidRDefault="00524004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121"/>
          <w:sz w:val="28"/>
          <w:szCs w:val="28"/>
        </w:rPr>
      </w:pPr>
      <w:r w:rsidRPr="00524004">
        <w:rPr>
          <w:color w:val="212121"/>
          <w:sz w:val="28"/>
          <w:szCs w:val="28"/>
        </w:rPr>
        <w:t xml:space="preserve"> В настоящее время </w:t>
      </w:r>
      <w:proofErr w:type="spellStart"/>
      <w:r w:rsidRPr="00524004">
        <w:rPr>
          <w:color w:val="212121"/>
          <w:sz w:val="28"/>
          <w:szCs w:val="28"/>
        </w:rPr>
        <w:t>востребованность</w:t>
      </w:r>
      <w:proofErr w:type="spellEnd"/>
      <w:r w:rsidRPr="00524004">
        <w:rPr>
          <w:color w:val="212121"/>
          <w:sz w:val="28"/>
          <w:szCs w:val="28"/>
        </w:rPr>
        <w:t xml:space="preserve"> дистанционной формы обучения неуклонного растёт. Это объясняется тем, что  она гибка, удобна и доступна, предполагает широкую вариативность и дифференциацию в выборе и содержания, и форм получения образования.</w:t>
      </w:r>
    </w:p>
    <w:p w:rsidR="00524004" w:rsidRPr="00524004" w:rsidRDefault="00524004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121"/>
          <w:sz w:val="28"/>
          <w:szCs w:val="28"/>
        </w:rPr>
      </w:pPr>
      <w:r w:rsidRPr="00524004">
        <w:rPr>
          <w:color w:val="212121"/>
          <w:sz w:val="28"/>
          <w:szCs w:val="28"/>
        </w:rPr>
        <w:t xml:space="preserve">Дистанционное обучение </w:t>
      </w:r>
      <w:r>
        <w:rPr>
          <w:color w:val="212121"/>
          <w:sz w:val="28"/>
          <w:szCs w:val="28"/>
        </w:rPr>
        <w:t>студентов</w:t>
      </w:r>
      <w:r w:rsidRPr="00524004">
        <w:rPr>
          <w:color w:val="212121"/>
          <w:sz w:val="28"/>
          <w:szCs w:val="28"/>
        </w:rPr>
        <w:t xml:space="preserve"> при выполнении определённых условий, таких как наличие качественных интерактивных средств коммуникации (компьютеров, скоростного интернета и т.п.),  ответственность и </w:t>
      </w:r>
      <w:proofErr w:type="spellStart"/>
      <w:r w:rsidRPr="00524004">
        <w:rPr>
          <w:color w:val="212121"/>
          <w:sz w:val="28"/>
          <w:szCs w:val="28"/>
        </w:rPr>
        <w:t>самомотивация</w:t>
      </w:r>
      <w:proofErr w:type="spellEnd"/>
      <w:r w:rsidRPr="00524004">
        <w:rPr>
          <w:color w:val="212121"/>
          <w:sz w:val="28"/>
          <w:szCs w:val="28"/>
        </w:rPr>
        <w:t xml:space="preserve"> обучающихся, осуществление жёсткого контроля со стороны родителей, является средством обеспечения доступного качественного образования.</w:t>
      </w:r>
    </w:p>
    <w:p w:rsidR="00524004" w:rsidRPr="00524004" w:rsidRDefault="00524004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121"/>
          <w:sz w:val="28"/>
          <w:szCs w:val="28"/>
        </w:rPr>
      </w:pPr>
      <w:r w:rsidRPr="00524004">
        <w:rPr>
          <w:color w:val="212121"/>
          <w:sz w:val="28"/>
          <w:szCs w:val="28"/>
        </w:rPr>
        <w:t xml:space="preserve"> Таким образом, можно сделать вывод о том, что </w:t>
      </w:r>
      <w:proofErr w:type="spellStart"/>
      <w:r>
        <w:rPr>
          <w:color w:val="212121"/>
          <w:sz w:val="28"/>
          <w:szCs w:val="28"/>
        </w:rPr>
        <w:t>востребованность</w:t>
      </w:r>
      <w:proofErr w:type="spellEnd"/>
      <w:r w:rsidRPr="00524004">
        <w:rPr>
          <w:color w:val="212121"/>
          <w:sz w:val="28"/>
          <w:szCs w:val="28"/>
        </w:rPr>
        <w:t xml:space="preserve"> дистанционного обучения, в том числе и в </w:t>
      </w:r>
      <w:r>
        <w:rPr>
          <w:color w:val="212121"/>
          <w:sz w:val="28"/>
          <w:szCs w:val="28"/>
        </w:rPr>
        <w:t>воспитательной работе</w:t>
      </w:r>
      <w:r w:rsidRPr="00524004">
        <w:rPr>
          <w:color w:val="212121"/>
          <w:sz w:val="28"/>
          <w:szCs w:val="28"/>
        </w:rPr>
        <w:t>, в ближайшее время будет возрастать. С каждым годом интерактивных методов коммуникации появляется все больше и, следовательно, будет наблюдаться и прогресс данного способа, что позволить минимизировать его недостатки и развить положительные стороны.</w:t>
      </w:r>
    </w:p>
    <w:p w:rsidR="00524004" w:rsidRDefault="00524004" w:rsidP="00524004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rPr>
          <w:rFonts w:ascii="Helvetica" w:hAnsi="Helvetica" w:cs="Helvetica"/>
          <w:color w:val="212121"/>
        </w:rPr>
      </w:pPr>
      <w:r>
        <w:rPr>
          <w:color w:val="212121"/>
        </w:rPr>
        <w:t> </w:t>
      </w:r>
    </w:p>
    <w:p w:rsidR="00524004" w:rsidRPr="00524004" w:rsidRDefault="00524004" w:rsidP="00334327">
      <w:pPr>
        <w:pStyle w:val="af4"/>
        <w:shd w:val="clear" w:color="auto" w:fill="FFFFFF"/>
        <w:spacing w:before="0" w:beforeAutospacing="0" w:after="0" w:afterAutospacing="0" w:line="276" w:lineRule="atLeast"/>
        <w:jc w:val="center"/>
        <w:rPr>
          <w:rFonts w:ascii="Helvetica" w:hAnsi="Helvetica" w:cs="Helvetica"/>
          <w:color w:val="212121"/>
          <w:sz w:val="28"/>
          <w:szCs w:val="28"/>
        </w:rPr>
      </w:pPr>
      <w:r w:rsidRPr="00524004">
        <w:rPr>
          <w:color w:val="212121"/>
          <w:sz w:val="28"/>
          <w:szCs w:val="28"/>
        </w:rPr>
        <w:t>Список литературы</w:t>
      </w:r>
    </w:p>
    <w:p w:rsidR="00524004" w:rsidRDefault="00524004" w:rsidP="00524004">
      <w:pPr>
        <w:pStyle w:val="af4"/>
        <w:shd w:val="clear" w:color="auto" w:fill="FFFFFF"/>
        <w:spacing w:before="0" w:beforeAutospacing="0" w:after="0" w:afterAutospacing="0" w:line="276" w:lineRule="atLeast"/>
        <w:jc w:val="center"/>
        <w:rPr>
          <w:rFonts w:ascii="Helvetica" w:hAnsi="Helvetica" w:cs="Helvetica"/>
          <w:color w:val="212121"/>
        </w:rPr>
      </w:pPr>
      <w:r>
        <w:rPr>
          <w:color w:val="212121"/>
        </w:rPr>
        <w:t> </w:t>
      </w:r>
    </w:p>
    <w:p w:rsidR="00334327" w:rsidRPr="00334327" w:rsidRDefault="00334327" w:rsidP="00D356DE">
      <w:pPr>
        <w:pStyle w:val="af4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334327">
        <w:rPr>
          <w:color w:val="000000"/>
          <w:sz w:val="28"/>
          <w:szCs w:val="28"/>
        </w:rPr>
        <w:t xml:space="preserve">А.В.Хуторской. Современная дидактика: Учебник для вузов. </w:t>
      </w:r>
      <w:proofErr w:type="spellStart"/>
      <w:proofErr w:type="gramStart"/>
      <w:r w:rsidRPr="00334327">
        <w:rPr>
          <w:color w:val="000000"/>
          <w:sz w:val="28"/>
          <w:szCs w:val="28"/>
        </w:rPr>
        <w:t>C</w:t>
      </w:r>
      <w:proofErr w:type="gramEnd"/>
      <w:r w:rsidRPr="00334327">
        <w:rPr>
          <w:color w:val="000000"/>
          <w:sz w:val="28"/>
          <w:szCs w:val="28"/>
        </w:rPr>
        <w:t>ерия</w:t>
      </w:r>
      <w:proofErr w:type="spellEnd"/>
    </w:p>
    <w:p w:rsidR="00334327" w:rsidRPr="00334327" w:rsidRDefault="00334327" w:rsidP="00D356DE">
      <w:pPr>
        <w:pStyle w:val="af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34327">
        <w:rPr>
          <w:color w:val="000000"/>
          <w:sz w:val="28"/>
          <w:szCs w:val="28"/>
        </w:rPr>
        <w:t xml:space="preserve">"Учебник нового века", Изд. "Питер", Санкт-Петербург, 2001, 544с. с </w:t>
      </w:r>
      <w:proofErr w:type="spellStart"/>
      <w:r w:rsidRPr="00334327">
        <w:rPr>
          <w:color w:val="000000"/>
          <w:sz w:val="28"/>
          <w:szCs w:val="28"/>
        </w:rPr>
        <w:t>илл</w:t>
      </w:r>
      <w:proofErr w:type="spellEnd"/>
      <w:r w:rsidRPr="00334327">
        <w:rPr>
          <w:color w:val="000000"/>
          <w:sz w:val="28"/>
          <w:szCs w:val="28"/>
        </w:rPr>
        <w:t>.</w:t>
      </w:r>
    </w:p>
    <w:p w:rsidR="00334327" w:rsidRPr="00334327" w:rsidRDefault="00334327" w:rsidP="0073539C">
      <w:pPr>
        <w:pStyle w:val="af4"/>
        <w:numPr>
          <w:ilvl w:val="0"/>
          <w:numId w:val="11"/>
        </w:numPr>
        <w:shd w:val="clear" w:color="auto" w:fill="FFFFFF"/>
        <w:spacing w:before="0" w:beforeAutospacing="0" w:after="0" w:afterAutospacing="0"/>
        <w:ind w:hanging="11"/>
        <w:contextualSpacing/>
        <w:jc w:val="both"/>
        <w:rPr>
          <w:color w:val="000000"/>
          <w:sz w:val="28"/>
          <w:szCs w:val="28"/>
        </w:rPr>
      </w:pPr>
      <w:r w:rsidRPr="00334327">
        <w:rPr>
          <w:color w:val="000000"/>
          <w:sz w:val="28"/>
          <w:szCs w:val="28"/>
        </w:rPr>
        <w:t xml:space="preserve">А.В.Хуторской. Интернет в школе. Практикум по дистанционному обучению. ИОСО РАО, М., 2000, 304 </w:t>
      </w:r>
      <w:proofErr w:type="gramStart"/>
      <w:r w:rsidRPr="00334327">
        <w:rPr>
          <w:color w:val="000000"/>
          <w:sz w:val="28"/>
          <w:szCs w:val="28"/>
        </w:rPr>
        <w:t>с</w:t>
      </w:r>
      <w:proofErr w:type="gramEnd"/>
      <w:r w:rsidRPr="00334327">
        <w:rPr>
          <w:color w:val="000000"/>
          <w:sz w:val="28"/>
          <w:szCs w:val="28"/>
        </w:rPr>
        <w:t>.</w:t>
      </w:r>
    </w:p>
    <w:p w:rsidR="00334327" w:rsidRPr="00334327" w:rsidRDefault="00334327" w:rsidP="00D356DE">
      <w:pPr>
        <w:pStyle w:val="af4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334327">
        <w:rPr>
          <w:color w:val="000000"/>
          <w:sz w:val="28"/>
          <w:szCs w:val="28"/>
        </w:rPr>
        <w:t xml:space="preserve">На урок - в интернет! Всероссийский конкурс "Дистанционный учитель года". Под ред. А.В.Хуторского. ИОСО РАО, М., 2000, 299 </w:t>
      </w:r>
      <w:proofErr w:type="gramStart"/>
      <w:r w:rsidRPr="00334327">
        <w:rPr>
          <w:color w:val="000000"/>
          <w:sz w:val="28"/>
          <w:szCs w:val="28"/>
        </w:rPr>
        <w:t>с</w:t>
      </w:r>
      <w:proofErr w:type="gramEnd"/>
      <w:r w:rsidRPr="00334327">
        <w:rPr>
          <w:color w:val="000000"/>
          <w:sz w:val="28"/>
          <w:szCs w:val="28"/>
        </w:rPr>
        <w:t>.</w:t>
      </w:r>
    </w:p>
    <w:p w:rsidR="000B5782" w:rsidRPr="00524004" w:rsidRDefault="000B5782" w:rsidP="00D356D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B5782" w:rsidRPr="00524004" w:rsidSect="00D356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2A66"/>
    <w:multiLevelType w:val="multilevel"/>
    <w:tmpl w:val="7BA862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4168CC"/>
    <w:multiLevelType w:val="multilevel"/>
    <w:tmpl w:val="2EAA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BF54EA"/>
    <w:multiLevelType w:val="multilevel"/>
    <w:tmpl w:val="93F6AD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CF0463"/>
    <w:multiLevelType w:val="multilevel"/>
    <w:tmpl w:val="E786B7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22743A"/>
    <w:multiLevelType w:val="multilevel"/>
    <w:tmpl w:val="1C0E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C656D1"/>
    <w:multiLevelType w:val="multilevel"/>
    <w:tmpl w:val="8564E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07545B"/>
    <w:multiLevelType w:val="multilevel"/>
    <w:tmpl w:val="B9DE223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AB3BE8"/>
    <w:multiLevelType w:val="multilevel"/>
    <w:tmpl w:val="DA9418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724051"/>
    <w:multiLevelType w:val="multilevel"/>
    <w:tmpl w:val="5568F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754531"/>
    <w:multiLevelType w:val="multilevel"/>
    <w:tmpl w:val="79FE72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A04C64"/>
    <w:multiLevelType w:val="multilevel"/>
    <w:tmpl w:val="CE46FA8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2"/>
  </w:num>
  <w:num w:numId="7">
    <w:abstractNumId w:val="0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5782"/>
    <w:rsid w:val="000736FC"/>
    <w:rsid w:val="000B5782"/>
    <w:rsid w:val="000E18F8"/>
    <w:rsid w:val="002506CC"/>
    <w:rsid w:val="002A78E8"/>
    <w:rsid w:val="00334327"/>
    <w:rsid w:val="003538D4"/>
    <w:rsid w:val="003B092C"/>
    <w:rsid w:val="00401937"/>
    <w:rsid w:val="004E544B"/>
    <w:rsid w:val="00524004"/>
    <w:rsid w:val="006D599D"/>
    <w:rsid w:val="0073539C"/>
    <w:rsid w:val="00736C8C"/>
    <w:rsid w:val="00757BC8"/>
    <w:rsid w:val="00813787"/>
    <w:rsid w:val="00884023"/>
    <w:rsid w:val="009C5F20"/>
    <w:rsid w:val="00A41CA9"/>
    <w:rsid w:val="00C3495B"/>
    <w:rsid w:val="00D356DE"/>
    <w:rsid w:val="00D67A6B"/>
    <w:rsid w:val="00D9051D"/>
    <w:rsid w:val="00E8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E8"/>
  </w:style>
  <w:style w:type="paragraph" w:styleId="1">
    <w:name w:val="heading 1"/>
    <w:basedOn w:val="a"/>
    <w:next w:val="a"/>
    <w:link w:val="10"/>
    <w:uiPriority w:val="9"/>
    <w:qFormat/>
    <w:rsid w:val="002A78E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8E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8E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8E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8E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8E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8E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8E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8E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8E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78E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A78E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A78E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A78E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A78E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78E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A78E8"/>
    <w:rPr>
      <w:b/>
      <w:bCs/>
      <w:spacing w:val="0"/>
    </w:rPr>
  </w:style>
  <w:style w:type="character" w:styleId="a9">
    <w:name w:val="Emphasis"/>
    <w:uiPriority w:val="20"/>
    <w:qFormat/>
    <w:rsid w:val="002A78E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A78E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A78E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8E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A78E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A78E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A78E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A78E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A78E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A78E8"/>
    <w:rPr>
      <w:smallCaps/>
    </w:rPr>
  </w:style>
  <w:style w:type="character" w:styleId="af1">
    <w:name w:val="Intense Reference"/>
    <w:uiPriority w:val="32"/>
    <w:qFormat/>
    <w:rsid w:val="002A78E8"/>
    <w:rPr>
      <w:b/>
      <w:bCs/>
      <w:smallCaps/>
      <w:color w:val="auto"/>
    </w:rPr>
  </w:style>
  <w:style w:type="character" w:styleId="af2">
    <w:name w:val="Book Title"/>
    <w:uiPriority w:val="33"/>
    <w:qFormat/>
    <w:rsid w:val="002A78E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A78E8"/>
    <w:pPr>
      <w:outlineLvl w:val="9"/>
    </w:pPr>
  </w:style>
  <w:style w:type="paragraph" w:styleId="af4">
    <w:name w:val="Normal (Web)"/>
    <w:basedOn w:val="a"/>
    <w:uiPriority w:val="99"/>
    <w:semiHidden/>
    <w:unhideWhenUsed/>
    <w:rsid w:val="000B5782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semiHidden/>
    <w:unhideWhenUsed/>
    <w:rsid w:val="000B57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s%3A%2F%2Fpandia.ru%2Ftext%2Fcategory%2Finformatcionnaya_kulmztura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1919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dcterms:created xsi:type="dcterms:W3CDTF">2021-02-04T07:01:00Z</dcterms:created>
  <dcterms:modified xsi:type="dcterms:W3CDTF">2021-02-04T08:12:00Z</dcterms:modified>
</cp:coreProperties>
</file>