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t>Игры  на формирование  чувства собственной  безопасности</w:t>
      </w:r>
    </w:p>
    <w:p w:rsidR="0098733C" w:rsidRPr="0098733C" w:rsidRDefault="0098733C" w:rsidP="0098733C">
      <w:pPr>
        <w:numPr>
          <w:ilvl w:val="0"/>
          <w:numId w:val="1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Расширить область правовых знаний детей.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Материал. Набор сюжетных картинок к статьям «Конвенц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ии ОО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 о правах ребенка». Картинки с изображением ситуаций, не рассматриваемых в «Конвенции» (ребенок катается на велосипеде, играет в прятки, поливает цветы и т.п.). Шаблон «Я имею право» (может быть  представлен, например, в виде знака «+»).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поочередно выбирают те картинки, которые соответствуют статьям Конвенции, и раскладывают около шаблона «Я имею право». Затем каждый ребенок объясняет причину своего выбора, остальные обсуждают правильность принятого решения.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«Я не должен...»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2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разграничивать понятия «могу», «должен», «хочу».</w:t>
      </w:r>
    </w:p>
    <w:p w:rsidR="0098733C" w:rsidRPr="0098733C" w:rsidRDefault="0098733C" w:rsidP="0098733C">
      <w:pPr>
        <w:numPr>
          <w:ilvl w:val="0"/>
          <w:numId w:val="2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Совершенствовать знания детей о социальных нормах.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Серии сюжетных картинок, связанных с приемлемыми и неприемлемыми взаимоотношениями в системах: взрослый - ребенок; ребенок - ребенок; ребенок - окружающий мир. Шаблон «Я не должен» (например, изображение знака «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-»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раскладывают около шаблона те картинки, которые изображают ситуации, неприемлемые во взаимоотношениях между людьми, между человеком и природой, человеком и предметным миром. Затем объясняют свой выбор.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«Скорая помощь»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3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детей в случае необходимости звонить в экстренную службу медицинской помощи по телефону 03.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Игрушечная машина «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Скором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помощи». Сюжетные картинки с изображением различных ситуаций: человек лежит в кровати с градусником под мышкой; малыш с синяком; старик, упавший на улице (рука у сердца) и т.д. Белые докторские колпаки и халаты – на каждого участника игры.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столе разложены сюжетные картинки. Бригада «Скорой помощи» (5-6 детей) повторяет номер телефона своей экстренной службы, едет по «вызовам» (дети двигают машинку от картинки к картинке) и забирает в больницу (собирают картинки) только «тяжелобольных людей».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Остальные обсуждают действия бригады «Скорой помощи».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«Помогите! Полиция!»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Цель.</w:t>
      </w:r>
    </w:p>
    <w:p w:rsidR="0098733C" w:rsidRPr="0098733C" w:rsidRDefault="0098733C" w:rsidP="0098733C">
      <w:pPr>
        <w:numPr>
          <w:ilvl w:val="0"/>
          <w:numId w:val="4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Сформировать представление о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том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каких случаях необходимо обращаться за помощью в милицию.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Карточки с изображением телефонного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аппарата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котором написан номер службы полиции - 02. Наборы сюжетных картинок с изображением различных жизненных ситуаций, требующих и не требующих вмешательства полиции.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Дети делятся на команды по трое. Воспитатель раздает каждой команде наборы сюжетных картинок и карточки с номером вызова полиции. Играющие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стараются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можно 6ыстрее разложить карточки с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изображением телефона около картинок с ситуациями, которые требуют вмешательства полиции. После игры дети обсуждают результаты действий каждой команды.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«Если возник пожар»</w:t>
      </w:r>
    </w:p>
    <w:p w:rsidR="0098733C" w:rsidRPr="0098733C" w:rsidRDefault="0098733C" w:rsidP="009873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5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Знакомить детей с правилами безопасного обращения с огнем.</w:t>
      </w:r>
    </w:p>
    <w:p w:rsidR="0098733C" w:rsidRPr="0098733C" w:rsidRDefault="0098733C" w:rsidP="0098733C">
      <w:pPr>
        <w:numPr>
          <w:ilvl w:val="0"/>
          <w:numId w:val="5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Закрепить знание номера телефона экстренной пожарной службы.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Дети становятся в круг. В центре - воспитатель с воздушным шаром в руке. Он произносит стихотворные строки и, не договаривая последнего слова, передает шар одному из детей. Ребенок быстро досказывает строку и передает шар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другому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т.д. Если ребенок отвечает неправильно, он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выбывает из игры, а шар переходит к педагогу.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Этот шар в руках недаром.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раньше был пожар,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Ввысь взмывал сигнальный шар –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Звал пожарных в бой с пожаром.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с огнем беспечны люди,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взовьется в небо шар,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Там всегда грозить нам будет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Злой, безжалостный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(передает ребенку воздушный шар)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Пожар. (Передает шар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другому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Раз, два, три, четыре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кого пожар ...?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квартире. (Передает шар.)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Дым столбом поднялся вдруг.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не выключил …?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Утюг (Передает шар.)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Красный отблеск пробегает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со спичками …?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Играет. (Передает шар.)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Стол и шкаф сгорели разом.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Кто сушил белье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…?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Газом. (Передает шар.)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Пламя прыгнуло в траву.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у дома жег ...?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Листву. (Передает шар.)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Дым увидел - не зевай и пожарных …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Вызывай. (Передает шар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)</w:t>
      </w:r>
      <w:proofErr w:type="gramEnd"/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Помни каждый гражданин этот номер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...!</w:t>
      </w:r>
      <w:proofErr w:type="gramEnd"/>
    </w:p>
    <w:p w:rsidR="0098733C" w:rsidRPr="0098733C" w:rsidRDefault="0098733C" w:rsidP="0098733C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Ноль один.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«Если чужой стучится в дверь»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Игровой тренинг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6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Учить детей открывать дверь, когда они дома одни, только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людям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живущим с ними в одной квартире.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тренинга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и дети обыгрывают ситуации, в которых ребенок, находясь в квартире один, не должен пускать в дом посторонних. Кто-либо из детей стоит за дверью, остальные уговаривают его открыть дверь, используя привлекательные обещания, ласковые слова и интонации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Примерные ситуации: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почтальон принес срочную телеграмму;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слесарь пришел ремонтировать кран;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милиционер пришел проверить сигнализацию;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медсестра принесла лекарство для бабушки;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мамина подруга пришла гости;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соседи просят  зеленку для поранившегося ребенка;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незнакомые люди просят оставить вещи для соседей;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женщине нужно вызвать «Скорую помощь».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Тренинг повторяется несколько раз с разными участниками.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«Куда бежать, если за тобой гонятся»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7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Научить детей различным способам реагирования на угрожающую ситуацию.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Картинки с изображением парка, безлюдной дороги, остановки со ждущими автобус людьми, пост ГАИ.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Дети рассматривают картинки, высказывают и обосновывают свое мнение о том, куда следует бежать от преследователей.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«Купание в море»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8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Предостеречь детей от несчастных случаев во время купания в море, реке.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Игрушки (разложены на полу) – на каждую пару детей.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Музыкальное оформление. Аудиозапись «Шум моря».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тем как «войти в воду», дети выполняют несколько гимнастических упражнений.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«Войдя в воду» они распределяются по парам (один исполняет роль взрослого, другой – ребенка) и берутся за руки. «Ребенок» закрывает рот, глаза, опускает лицо в воображаемую воду. После паузы поднимает лицо. Воспитатель напоминает, опускать лицо в воду можно только закрыв рот.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Затем «ребенок» выполняет следующие упражнения: приседает («уходит с головой под воду»), считает про себя до 5, встает; достает игрушку со «дна»; дует на «воду»; делает быстрый выдох под «водой».</w:t>
      </w:r>
      <w:proofErr w:type="gramEnd"/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в парах меняются ролями.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«Съедобный грибок положи в кузовок»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9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Закрепить знания детей о съедобных и несъедобных грибах.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Набор картинок с изображением съедобных и несъедобных грибов (или муляжи). Вырезанные из картона деревья (или игрушки). Корзина.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Картинки с грибами (муляжи) разложены под «деревьями».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собирают в корзину только «съедобные грибы».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окончании игры воспитатель достает из корзины поочередно все грибы, дети называют их.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«Снежная королева»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0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Помочь ребенку увидеть в каждом человеке положительные черты характера.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просит вспомнить сказку Г.-Х. Андерсена «Снежная королева».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Дети рассказывают, что в этой сказке было зеркало, отражаясь в котором, все доброе и прекрасное превращалось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дурное и безобразное. Сколько бед натворили осколки этого зеркала, попав в глаза людям!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Воспитатель говорит, что у этой сказки есть продолжение: когда Кай и Герда выросли, они сделали волшебные очки, в которые, в отличие от зеркала, можно разглядеть то хорошее, что есть в каждом человеке. Он предлагает «примерить эти очки»: представить, что они надеты, посмотреть 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внимательно на товарищей, постараться увидеть в каждом как можно больше хорошего и рассказать об этом. Педагог первым «надевает очки» и дает образец описания двух-трех детей.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После игры дети пытаются рассказать, какие трудности они испытывали в роли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рассматривающих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что чувствовали.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Игру можно проводить несколько раз, отмечая при последующем обсуждении, что с каждым разом удавалось увидеть больше хорошего.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Вариант.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Можно предложить всей группе «надеть очки» и поочередно разглядывать каждого участника игры.</w:t>
      </w:r>
    </w:p>
    <w:p w:rsidR="0098733C" w:rsidRPr="0098733C" w:rsidRDefault="0098733C" w:rsidP="009873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«Угадай, кто это»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1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Учить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мысленно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воспроизводить образы своих друзей и описывать их индивидуальные особенности.</w:t>
      </w:r>
    </w:p>
    <w:p w:rsidR="0098733C" w:rsidRPr="0098733C" w:rsidRDefault="0098733C" w:rsidP="0098733C">
      <w:pPr>
        <w:numPr>
          <w:ilvl w:val="0"/>
          <w:numId w:val="11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выбирает одного ребенка - рассказчика. Остальные сидят на стульях, образующих круг. Рассказчик описывает кого-либо из детей: внешность, одежду, характер, склонность к тем или иным занятиям и т.п. Дети угадывают, о ком идет речь. Тот, кто догадался первым, выводит ребенка-«отгадку» в круг, и они вместе с рассказчиком, взявшись за руки, шагают под песню, исполняемую всеми детьми: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Станьте, дети,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Станьте в круг,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Станьте в круг,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Станьте в круг.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твой друг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ты мой друг,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Добрый, добрый друг!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Ля-ля-ля, ля-ля-ля.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слова «ля-ля-ля» все хлопают в ладоши, а трое детей внутри круга танцуют.</w:t>
      </w:r>
    </w:p>
    <w:p w:rsidR="0098733C" w:rsidRPr="0098733C" w:rsidRDefault="0098733C" w:rsidP="0098733C">
      <w:p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Рассказчик и «отгадка» занимают места на стульях, угадавший становится рассказчиком.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 Колобок»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2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коммуникативные навыки, воображение.</w:t>
      </w:r>
    </w:p>
    <w:p w:rsidR="0098733C" w:rsidRPr="0098733C" w:rsidRDefault="0098733C" w:rsidP="0098733C">
      <w:pPr>
        <w:numPr>
          <w:ilvl w:val="0"/>
          <w:numId w:val="12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Работать над выразительностью речи.</w:t>
      </w:r>
    </w:p>
    <w:p w:rsidR="0098733C" w:rsidRPr="0098733C" w:rsidRDefault="0098733C" w:rsidP="0098733C">
      <w:pPr>
        <w:numPr>
          <w:ilvl w:val="0"/>
          <w:numId w:val="12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стоят в кругу и катают друг другу мяч-«Колобок». Тот, к кому попадет «Колобок», должен задать ему какой-нибудь вопрос или сказать несколько слов. Например: «Как тебя зовут?», «Колобок, я знаю, из какой ты сказки», «Колобок, давай с тобой дружить», «Приходи ко мне в гости, Колобок!».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После сказанной фразы ребенок передает «Колобка» другому игроку.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Вариант. Можно предложить каждому ребенку роль какого-либо животного, от имени которого он должен обращаться к «Колобку».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«Поводырь»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3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чувство ответственности за другого человека.</w:t>
      </w:r>
    </w:p>
    <w:p w:rsidR="0098733C" w:rsidRPr="0098733C" w:rsidRDefault="0098733C" w:rsidP="0098733C">
      <w:pPr>
        <w:numPr>
          <w:ilvl w:val="0"/>
          <w:numId w:val="13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доверительное отношение друг к другу.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Повязка на глаза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количеству пар детей. Предметы-«препятствия»: стулья, кубики, обручи и т.д.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комнате разложены и расставлены предметы-«препятствия». Дети распределяются по парам: ведущий - ведомый. Ведомый надевает на глаза повязку, ведущий ведет его, рассказывая, как двигаться, например: «Переступи через кубик», «Здесь стул. Обойдем его».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Затем дети меняются ролями.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«Руки знакомятся, руки ссорятся, руки мирятся»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Игра-упражнение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4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Продемонстрировать детям различные модели взаимодействия друг с другом.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Каждое упражнение выполняется 2-З минуты. Дети в парах сидят напротив друг друга на расстоянии вытянутой руки.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Воспитатель.</w:t>
      </w:r>
    </w:p>
    <w:p w:rsidR="0098733C" w:rsidRPr="0098733C" w:rsidRDefault="0098733C" w:rsidP="0098733C">
      <w:pPr>
        <w:numPr>
          <w:ilvl w:val="0"/>
          <w:numId w:val="15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Закройте глаза, протяните навстречу друг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другу руки, «познакомьтесь» одними руками. Постарайтесь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получше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узнать своего соседа. Опустите руки.</w:t>
      </w:r>
    </w:p>
    <w:p w:rsidR="0098733C" w:rsidRPr="0098733C" w:rsidRDefault="0098733C" w:rsidP="0098733C">
      <w:pPr>
        <w:numPr>
          <w:ilvl w:val="0"/>
          <w:numId w:val="16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Вытяните руки вперед, найдите руки соседа – «ваши руки ссорятся». Опустите руки.</w:t>
      </w:r>
    </w:p>
    <w:p w:rsidR="0098733C" w:rsidRPr="0098733C" w:rsidRDefault="0098733C" w:rsidP="0098733C">
      <w:pPr>
        <w:numPr>
          <w:ilvl w:val="0"/>
          <w:numId w:val="16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Ваши руки ищут друг друга - «они хотят помириться». Ваши руки мирятся, они просят прощения, вы расстаетесь друзьями.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 игры с детьми обсуждается, какая форма поведения партнера понравилась больше, какие чувства возникали в ходе упражнения.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«Помоги се6е сам»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Игра-упражнение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7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Обучать детей приемам, помогающим снять эмоциональное напряжение.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предлагает:</w:t>
      </w:r>
    </w:p>
    <w:p w:rsidR="0098733C" w:rsidRPr="0098733C" w:rsidRDefault="0098733C" w:rsidP="0098733C">
      <w:pPr>
        <w:numPr>
          <w:ilvl w:val="0"/>
          <w:numId w:val="18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медленно, глубоко вдохнуть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спокойно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выдохнуть;</w:t>
      </w:r>
    </w:p>
    <w:p w:rsidR="0098733C" w:rsidRPr="0098733C" w:rsidRDefault="0098733C" w:rsidP="0098733C">
      <w:pPr>
        <w:numPr>
          <w:ilvl w:val="0"/>
          <w:numId w:val="18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«занять делом» ступни ног: подбрасывать мяч или потанцевать;</w:t>
      </w:r>
    </w:p>
    <w:p w:rsidR="0098733C" w:rsidRPr="0098733C" w:rsidRDefault="0098733C" w:rsidP="0098733C">
      <w:pPr>
        <w:numPr>
          <w:ilvl w:val="0"/>
          <w:numId w:val="18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 «занять делом» все тело: побегать, попрыгать, </w:t>
      </w:r>
      <w:proofErr w:type="spell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понаклоняться</w:t>
      </w:r>
      <w:proofErr w:type="spell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поприседать</w:t>
      </w:r>
      <w:proofErr w:type="spell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т.п. (то есть выполнить упражнения, требующие больших затрат энергии);</w:t>
      </w:r>
    </w:p>
    <w:p w:rsidR="0098733C" w:rsidRPr="0098733C" w:rsidRDefault="0098733C" w:rsidP="0098733C">
      <w:pPr>
        <w:numPr>
          <w:ilvl w:val="0"/>
          <w:numId w:val="18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«найти занятие» для голоса: поговорить, покричать, попеть.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«Нарисуй узор»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19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Побуждать к совместной деятельности, к оказанию помощи товарищу.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Бумажный шаблон варежки – на каждого ребенка. Набор карандашей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–н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каждую пару.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разбиваются на пары. Воспитатель раздает цветные карандаши, бумажные шаблоны варежек и просит украсить их так, чтобы каждая пара имела одинаковый узор.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 игры проводится конкурс, в котором учитывается идентичность узоров парных варежек и сложность орнамента.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</w:t>
      </w:r>
      <w:proofErr w:type="spellStart"/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Головомяч</w:t>
      </w:r>
      <w:proofErr w:type="spellEnd"/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20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навыки сотрудничества.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Дети, разбившись на пары, ложатся на живот напротив друг друга. Между их  головами кладется мяч. Касаясь мяча только головой, они пытаются встать и поднять мяч с пола.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Когда дети научатся справляться с этой задачей, игру можно усложнить: увеличить количество </w:t>
      </w: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поднимающих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один мяч до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трех, четырех, пяти человек.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</w:t>
      </w:r>
      <w:proofErr w:type="spellStart"/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Цветик-семицветик</w:t>
      </w:r>
      <w:proofErr w:type="spellEnd"/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21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Побуждать детей к обсуждению своих желаний и выбору какого-либо одного, более значимого.</w:t>
      </w:r>
    </w:p>
    <w:p w:rsidR="0098733C" w:rsidRPr="0098733C" w:rsidRDefault="0098733C" w:rsidP="0098733C">
      <w:pPr>
        <w:numPr>
          <w:ilvl w:val="0"/>
          <w:numId w:val="21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Поощрять желание заботиться о других.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Материал.</w:t>
      </w: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Цветик-семицветик</w:t>
      </w:r>
      <w:proofErr w:type="spell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из цветной бумаги со съемными лепестками.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распределяются на пары. Каждая пара поочередно, держась за руки, «срывает» один лепесток и говорит: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Лети, лети, лепесток,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Через запад на восток,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Через север, через юг,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Возвращайся, сделав круг.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Лишь коснешься ты земли,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Быть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по-моему вели.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Обдумав и согласовав друг с</w:t>
      </w:r>
      <w:proofErr w:type="gramEnd"/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другом общее желание, они объявляют о нем остальным.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 поощряет те желания, которые связаны с заботой о товарищах, старых людях, о тех, кто слабее, заверяет детей, что их желания обязательно сбудутся.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«Приятные воспоминания»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Цель.</w:t>
      </w:r>
    </w:p>
    <w:p w:rsidR="0098733C" w:rsidRPr="0098733C" w:rsidRDefault="0098733C" w:rsidP="0098733C">
      <w:pPr>
        <w:numPr>
          <w:ilvl w:val="0"/>
          <w:numId w:val="22"/>
        </w:numPr>
        <w:shd w:val="clear" w:color="auto" w:fill="FFFFFF"/>
        <w:spacing w:before="31" w:after="31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умение внимательно выслушивать сверстников, не спешить говорить о себе и своих переживаниях, если собеседник еще не высказался.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предлагает детям по очереди рассказать о том, что подарили им на день рождения, или о том, как они провели лето. Предупреждает, что внимательно будет выслушан только тот, кто умеет слушать сам. Дети обычно охотно рассказывают о себе, пepe6ивая друг друга.</w:t>
      </w:r>
    </w:p>
    <w:p w:rsidR="0098733C" w:rsidRPr="0098733C" w:rsidRDefault="0098733C" w:rsidP="009873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8733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 того, как все выскажутся, педагог спрашивает: «Кто запомнил, что подарили Саше?» («Где отдыхал летом Сережа?») Правильный ответ поощряется.</w:t>
      </w:r>
    </w:p>
    <w:p w:rsidR="00984BC1" w:rsidRDefault="00984BC1"/>
    <w:sectPr w:rsidR="00984BC1" w:rsidSect="00984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6181"/>
    <w:multiLevelType w:val="multilevel"/>
    <w:tmpl w:val="A018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D0D77"/>
    <w:multiLevelType w:val="multilevel"/>
    <w:tmpl w:val="7C20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4451D5"/>
    <w:multiLevelType w:val="multilevel"/>
    <w:tmpl w:val="3C6C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7B527A"/>
    <w:multiLevelType w:val="multilevel"/>
    <w:tmpl w:val="D338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95C46"/>
    <w:multiLevelType w:val="multilevel"/>
    <w:tmpl w:val="624E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BE3887"/>
    <w:multiLevelType w:val="multilevel"/>
    <w:tmpl w:val="B67A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A55594"/>
    <w:multiLevelType w:val="multilevel"/>
    <w:tmpl w:val="BDC4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CC6816"/>
    <w:multiLevelType w:val="multilevel"/>
    <w:tmpl w:val="C36C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E45A7E"/>
    <w:multiLevelType w:val="multilevel"/>
    <w:tmpl w:val="B2FE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576CCA"/>
    <w:multiLevelType w:val="multilevel"/>
    <w:tmpl w:val="AF9A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A65107"/>
    <w:multiLevelType w:val="multilevel"/>
    <w:tmpl w:val="7570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186368"/>
    <w:multiLevelType w:val="multilevel"/>
    <w:tmpl w:val="C7B6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D00C82"/>
    <w:multiLevelType w:val="multilevel"/>
    <w:tmpl w:val="FC9EC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261D34"/>
    <w:multiLevelType w:val="multilevel"/>
    <w:tmpl w:val="F688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29158C"/>
    <w:multiLevelType w:val="multilevel"/>
    <w:tmpl w:val="AECA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7F15ED"/>
    <w:multiLevelType w:val="multilevel"/>
    <w:tmpl w:val="A8AE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5E3306"/>
    <w:multiLevelType w:val="multilevel"/>
    <w:tmpl w:val="6F24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EC7C38"/>
    <w:multiLevelType w:val="multilevel"/>
    <w:tmpl w:val="7A0A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B2161A"/>
    <w:multiLevelType w:val="multilevel"/>
    <w:tmpl w:val="448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FF7D48"/>
    <w:multiLevelType w:val="multilevel"/>
    <w:tmpl w:val="0062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175375"/>
    <w:multiLevelType w:val="multilevel"/>
    <w:tmpl w:val="E2F2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F0D57D3"/>
    <w:multiLevelType w:val="multilevel"/>
    <w:tmpl w:val="1CE6F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15"/>
  </w:num>
  <w:num w:numId="9">
    <w:abstractNumId w:val="13"/>
  </w:num>
  <w:num w:numId="10">
    <w:abstractNumId w:val="14"/>
  </w:num>
  <w:num w:numId="11">
    <w:abstractNumId w:val="0"/>
  </w:num>
  <w:num w:numId="12">
    <w:abstractNumId w:val="2"/>
  </w:num>
  <w:num w:numId="13">
    <w:abstractNumId w:val="21"/>
  </w:num>
  <w:num w:numId="14">
    <w:abstractNumId w:val="5"/>
  </w:num>
  <w:num w:numId="15">
    <w:abstractNumId w:val="9"/>
  </w:num>
  <w:num w:numId="16">
    <w:abstractNumId w:val="19"/>
  </w:num>
  <w:num w:numId="17">
    <w:abstractNumId w:val="20"/>
  </w:num>
  <w:num w:numId="18">
    <w:abstractNumId w:val="18"/>
  </w:num>
  <w:num w:numId="19">
    <w:abstractNumId w:val="11"/>
  </w:num>
  <w:num w:numId="20">
    <w:abstractNumId w:val="8"/>
  </w:num>
  <w:num w:numId="21">
    <w:abstractNumId w:val="16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8733C"/>
    <w:rsid w:val="00984BC1"/>
    <w:rsid w:val="00987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98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98733C"/>
  </w:style>
  <w:style w:type="character" w:customStyle="1" w:styleId="c19">
    <w:name w:val="c19"/>
    <w:basedOn w:val="a0"/>
    <w:rsid w:val="0098733C"/>
  </w:style>
  <w:style w:type="character" w:customStyle="1" w:styleId="c1">
    <w:name w:val="c1"/>
    <w:basedOn w:val="a0"/>
    <w:rsid w:val="0098733C"/>
  </w:style>
  <w:style w:type="paragraph" w:customStyle="1" w:styleId="c0">
    <w:name w:val="c0"/>
    <w:basedOn w:val="a"/>
    <w:rsid w:val="0098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8733C"/>
  </w:style>
  <w:style w:type="character" w:customStyle="1" w:styleId="c2">
    <w:name w:val="c2"/>
    <w:basedOn w:val="a0"/>
    <w:rsid w:val="0098733C"/>
  </w:style>
  <w:style w:type="paragraph" w:customStyle="1" w:styleId="c18">
    <w:name w:val="c18"/>
    <w:basedOn w:val="a"/>
    <w:rsid w:val="0098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9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1922</Words>
  <Characters>10958</Characters>
  <Application>Microsoft Office Word</Application>
  <DocSecurity>0</DocSecurity>
  <Lines>91</Lines>
  <Paragraphs>25</Paragraphs>
  <ScaleCrop>false</ScaleCrop>
  <Company>HP</Company>
  <LinksUpToDate>false</LinksUpToDate>
  <CharactersWithSpaces>12855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2021-04-21T08:46:00Z</dcterms:created>
  <dcterms:modified xsi:type="dcterms:W3CDTF">2021-04-21T08:47:00Z</dcterms:modified>
</cp:coreProperties>
</file>