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46880E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КОНСУЛЬТАЦИИ ДЛЯ РОДИТЕЛЕЙ.</w:t>
      </w:r>
    </w:p>
    <w:p w14:paraId="4CDE4EF0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</w:p>
    <w:p w14:paraId="07871C77" w14:textId="77777777" w:rsidR="005B521A" w:rsidRDefault="005B521A" w:rsidP="005B521A">
      <w:pPr>
        <w:pStyle w:val="a3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Что такое профессиональная ориентация? </w:t>
      </w:r>
    </w:p>
    <w:p w14:paraId="655BBB73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Это система </w:t>
      </w:r>
      <w:proofErr w:type="gramStart"/>
      <w:r>
        <w:rPr>
          <w:rFonts w:ascii="Times New Roman" w:hAnsi="Times New Roman"/>
          <w:sz w:val="24"/>
          <w:szCs w:val="24"/>
        </w:rPr>
        <w:t>мероприятий,  направленных</w:t>
      </w:r>
      <w:proofErr w:type="gramEnd"/>
      <w:r>
        <w:rPr>
          <w:rFonts w:ascii="Times New Roman" w:hAnsi="Times New Roman"/>
          <w:sz w:val="24"/>
          <w:szCs w:val="24"/>
        </w:rPr>
        <w:t xml:space="preserve"> на выявление личностных особенностей, интересов и способностей у каждого человека для оказания ему помощи в разумном выборе профессии, наиболее соответствующих его индивидуальным возможностям.</w:t>
      </w:r>
    </w:p>
    <w:p w14:paraId="0B3309CA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Это касается не только выпускников школ. Трехлетний ребенок уже проявляет</w:t>
      </w:r>
    </w:p>
    <w:p w14:paraId="400B4A26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себя как личность. У него проявляются способности, наклонности,</w:t>
      </w:r>
    </w:p>
    <w:p w14:paraId="0C285D63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определенные потребности в той или иной деятельности. Зная психологические</w:t>
      </w:r>
    </w:p>
    <w:p w14:paraId="039360AE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педагогические особенности ребенка в детском возрасте можно</w:t>
      </w:r>
    </w:p>
    <w:p w14:paraId="47F0B227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прогнозировать его личностный рост в том или ином виде деятельности. Мы</w:t>
      </w:r>
    </w:p>
    <w:p w14:paraId="77EF4BD2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можем расширить выбор ребенка, дав ему больше информации и знаний в</w:t>
      </w:r>
    </w:p>
    <w:p w14:paraId="323CA655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какой либо</w:t>
      </w:r>
      <w:proofErr w:type="gramEnd"/>
      <w:r>
        <w:rPr>
          <w:rFonts w:ascii="Times New Roman" w:hAnsi="Times New Roman"/>
          <w:sz w:val="24"/>
          <w:szCs w:val="24"/>
        </w:rPr>
        <w:t xml:space="preserve"> конкретной области. </w:t>
      </w:r>
    </w:p>
    <w:p w14:paraId="5BC5EC36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   В рамках преемственности по профориентации детский сад является</w:t>
      </w:r>
    </w:p>
    <w:p w14:paraId="5303AB95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первоначальным звеном в единой непрерывной системе образования.</w:t>
      </w:r>
    </w:p>
    <w:p w14:paraId="4EDA5669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Дошкольное учреждение – первая ступень в формировании базовых знаний о</w:t>
      </w:r>
    </w:p>
    <w:p w14:paraId="2931C779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профессиях. Именно в детском саду дети знакомятся с многообразием и</w:t>
      </w:r>
    </w:p>
    <w:p w14:paraId="75BE31D0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широким выбором профессий. Эти элементарные знания помогают детям</w:t>
      </w:r>
    </w:p>
    <w:p w14:paraId="1C89F5FF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расширить свои познания о работе родителей, бабушек и дедушек, поближе</w:t>
      </w:r>
    </w:p>
    <w:p w14:paraId="73AEEDCF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познакомиться с рабочим местом мамы и папы, узнать, что именно выполняют</w:t>
      </w:r>
    </w:p>
    <w:p w14:paraId="18E6048E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они на работе.</w:t>
      </w:r>
    </w:p>
    <w:p w14:paraId="4B4973DB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Сейчас так много различных профессий, что можно растеряться при их выборе.</w:t>
      </w:r>
    </w:p>
    <w:p w14:paraId="5BEE8235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отраслей науки и техники способствует появлению новых видов</w:t>
      </w:r>
    </w:p>
    <w:p w14:paraId="68060970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деятельности и вносит свои коррективы в уже сложившиеся специальности.</w:t>
      </w:r>
    </w:p>
    <w:p w14:paraId="4AA4F3E4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каком возрасте ребенок может выбрать для себя кем стать? Обычно вопрос о</w:t>
      </w:r>
    </w:p>
    <w:p w14:paraId="352D4261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профессиональном самоопределении начинает возникать только в старших</w:t>
      </w:r>
    </w:p>
    <w:p w14:paraId="245840D5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классах в связи с необходимостью выбрать ребенку сферу дальнейшего</w:t>
      </w:r>
    </w:p>
    <w:p w14:paraId="68BBEAB1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образования. Однако к этому его можно готовить уже с детского сада.</w:t>
      </w:r>
    </w:p>
    <w:p w14:paraId="0C2774CD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Профориентация дошкольников – это новое, малоизученное направление в</w:t>
      </w:r>
    </w:p>
    <w:p w14:paraId="60B8908C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психологии и педагогике. Ознакомление с трудом взрослых и с окружающим</w:t>
      </w:r>
    </w:p>
    <w:p w14:paraId="238E2DEB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миром происходит уже в младшем дошкольном возрасте, когда дети через</w:t>
      </w:r>
    </w:p>
    <w:p w14:paraId="208448CB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сказки, общение с взрослыми и средства массовой информации узнают о</w:t>
      </w:r>
    </w:p>
    <w:p w14:paraId="0DE964F9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разных профессиях. В зависимости от способностей, психологических</w:t>
      </w:r>
    </w:p>
    <w:p w14:paraId="4DD35409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особенностей темперамента и характера, от воспитания ребенка и привития ему</w:t>
      </w:r>
    </w:p>
    <w:p w14:paraId="3F4BC439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ценности труда у детей формируется система знаний о профессиях, интересы и</w:t>
      </w:r>
    </w:p>
    <w:p w14:paraId="58B38836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отношение к определенным видам деятельности.</w:t>
      </w:r>
    </w:p>
    <w:p w14:paraId="7A7D60B9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   К выбору своей будущей профессии, нужно серьезно готовить ребенка. Ему</w:t>
      </w:r>
    </w:p>
    <w:p w14:paraId="36F482A2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необходимо знать, кем работают его родители или работали бабушки и</w:t>
      </w:r>
    </w:p>
    <w:p w14:paraId="5D444A34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дедушки, познакомить со спецификой различных профессий, требованиями,</w:t>
      </w:r>
    </w:p>
    <w:p w14:paraId="1FDFA66D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</w:p>
    <w:p w14:paraId="62006EE6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которые они предъявляют к человеку, а также интересоваться, кем он хочет</w:t>
      </w:r>
    </w:p>
    <w:p w14:paraId="45AB5C73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стать, когда вырастет. Чем больше ребенок впитает информации и чем более</w:t>
      </w:r>
    </w:p>
    <w:p w14:paraId="5A067B05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разнообразна и богата она будет, тем легче ему будет сделать в будущем свой</w:t>
      </w:r>
    </w:p>
    <w:p w14:paraId="45AA6773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решающий выбор, который определит его жизнь. У человека все закладывается</w:t>
      </w:r>
    </w:p>
    <w:p w14:paraId="354F918D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детства и профессиональная направленность в том числе. Раннее начало</w:t>
      </w:r>
    </w:p>
    <w:p w14:paraId="488FA1D8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подготовки ребенка к выбору будущей профессии заключается не в</w:t>
      </w:r>
    </w:p>
    <w:p w14:paraId="4940AA38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навязывании ребенку того, кем он должен стать, по мнению родителей (потому</w:t>
      </w:r>
    </w:p>
    <w:p w14:paraId="50CEFC83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что, к примеру, многие в роду работают в этой сфере), а в том, чтобы</w:t>
      </w:r>
    </w:p>
    <w:p w14:paraId="2FBA0316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познакомить ребенка с различными видами труда, чтобы облегчить ему</w:t>
      </w:r>
    </w:p>
    <w:p w14:paraId="0E152023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самостоятельный выбор в дальнейшем. Необходимо развить у него веру в свои</w:t>
      </w:r>
    </w:p>
    <w:p w14:paraId="5B7E9A95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силы, путем поддержки его начинаний будь то в творчестве, спорте, технике и</w:t>
      </w:r>
    </w:p>
    <w:p w14:paraId="22FD24FD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т.д. Чем больше разных умений и навыков приобретет ребенок в детстве, тем</w:t>
      </w:r>
    </w:p>
    <w:p w14:paraId="6480D619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лучше он будет знать и оценивать свои возможности в более старшем возрасте.</w:t>
      </w:r>
    </w:p>
    <w:p w14:paraId="3DA27544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примеру, если ваш кроха мечтает работать на заводе игрушек, то не стоит его</w:t>
      </w:r>
    </w:p>
    <w:p w14:paraId="1C799908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отговаривать. Просто поговорите с ним о том, как он представляет себе эту</w:t>
      </w:r>
    </w:p>
    <w:p w14:paraId="7FF08DE3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работу, что привлекает его в этой сфере деятельности, какими качествами и</w:t>
      </w:r>
    </w:p>
    <w:p w14:paraId="4A803054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знаниями нужно обладать, чтобы работать и т.п., чтобы выявить реальные</w:t>
      </w:r>
    </w:p>
    <w:p w14:paraId="32CAF1E4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интересы и потребности ребенка. </w:t>
      </w:r>
    </w:p>
    <w:p w14:paraId="2EAE7678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    Помочь ребенку сделать правильный выбор - непростая задача для</w:t>
      </w:r>
    </w:p>
    <w:p w14:paraId="7603ADBC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родителей. Но разностороннее развитие ребенка раннего возраста даст ему</w:t>
      </w:r>
    </w:p>
    <w:p w14:paraId="062D04D4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возможность найти во взрослой жизни работу, которая будет приносить</w:t>
      </w:r>
    </w:p>
    <w:p w14:paraId="081EF27D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удовольствие и радость.</w:t>
      </w:r>
    </w:p>
    <w:p w14:paraId="2649651A" w14:textId="77777777" w:rsidR="005B521A" w:rsidRDefault="005B521A" w:rsidP="005B521A">
      <w:pPr>
        <w:pStyle w:val="a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Что родители могут рассказать </w:t>
      </w:r>
      <w:proofErr w:type="gramStart"/>
      <w:r>
        <w:rPr>
          <w:rFonts w:ascii="Times New Roman" w:hAnsi="Times New Roman"/>
          <w:sz w:val="32"/>
          <w:szCs w:val="32"/>
        </w:rPr>
        <w:t>ребенку  о</w:t>
      </w:r>
      <w:proofErr w:type="gramEnd"/>
      <w:r>
        <w:rPr>
          <w:rFonts w:ascii="Times New Roman" w:hAnsi="Times New Roman"/>
          <w:sz w:val="32"/>
          <w:szCs w:val="32"/>
        </w:rPr>
        <w:t xml:space="preserve"> выборе профессии.</w:t>
      </w:r>
    </w:p>
    <w:p w14:paraId="68B8590E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       Очень важно не отказываться от роли советчика. Родитель может</w:t>
      </w:r>
    </w:p>
    <w:p w14:paraId="033D5A49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выступить как эксперт и поделиться той информацией, которой он владеет:</w:t>
      </w:r>
    </w:p>
    <w:p w14:paraId="63BD6115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рассказать, что представляет собой та или иная профессия, где можно встретить</w:t>
      </w:r>
    </w:p>
    <w:p w14:paraId="7342562B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такую работу, какие ограничения она накладывает. Следует представить эту</w:t>
      </w:r>
    </w:p>
    <w:p w14:paraId="52F0A3E9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информацию в нейтральной форме, чтобы ребенок сделал выводы</w:t>
      </w:r>
    </w:p>
    <w:p w14:paraId="74CCF7E2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самостоятельно, например: «А мне нравится быть врачом, потому что врач</w:t>
      </w:r>
    </w:p>
    <w:p w14:paraId="764E9BEC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помогает излечиться от болезни». Особенно ценно для детей, если взрослые</w:t>
      </w:r>
    </w:p>
    <w:p w14:paraId="40C0B2A2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рассказывают картинки из своего детства, делятся переживаниями. Подобные</w:t>
      </w:r>
    </w:p>
    <w:p w14:paraId="3B91BB1B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рассказы о профессии, как правило, производят на детей большое </w:t>
      </w:r>
      <w:proofErr w:type="gramStart"/>
      <w:r>
        <w:rPr>
          <w:rFonts w:ascii="Times New Roman" w:hAnsi="Times New Roman"/>
          <w:sz w:val="24"/>
          <w:szCs w:val="24"/>
        </w:rPr>
        <w:t>впечатление .</w:t>
      </w:r>
      <w:proofErr w:type="gramEnd"/>
    </w:p>
    <w:p w14:paraId="60C3D4DF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       Не стоит родителям ограничиваться рассказами и разговорами –</w:t>
      </w:r>
    </w:p>
    <w:p w14:paraId="53CA5596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предложите родителям совершить экскурсию в магазин, на станцию по ремонту</w:t>
      </w:r>
    </w:p>
    <w:p w14:paraId="14424EE2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машин и т.д. с целью общения сотрудников с ребенком, даже сводить его на</w:t>
      </w:r>
    </w:p>
    <w:p w14:paraId="4ED90373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работу. Опыт подобного общения может оставить неизгладимое впечатление у</w:t>
      </w:r>
    </w:p>
    <w:p w14:paraId="76663A53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ребенка на выбор его профессии.</w:t>
      </w:r>
    </w:p>
    <w:p w14:paraId="4AD88367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</w:p>
    <w:p w14:paraId="6F35ECFE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       Ситуация выбора профессии в некотором смысле похожа на игру в</w:t>
      </w:r>
    </w:p>
    <w:p w14:paraId="02D1BFAB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рулетку: можно поставить на одно – единственное поле, но вероятность</w:t>
      </w:r>
    </w:p>
    <w:p w14:paraId="43B2AC1B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выигрыша в этом случае очень мала. А если сделать несколько ставок, то эта</w:t>
      </w:r>
    </w:p>
    <w:p w14:paraId="38816F5D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вероятность возрастает во много раз. Хорошо если выбор у ребенка будет</w:t>
      </w:r>
    </w:p>
    <w:p w14:paraId="589A0E50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постоянно меняться. Как правило, сами дети об этом варианте не</w:t>
      </w:r>
    </w:p>
    <w:p w14:paraId="2923F080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задумываются, и задача педагогов, родителей – поставить перед ними вопрос:</w:t>
      </w:r>
    </w:p>
    <w:p w14:paraId="62CE2561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они будут делать, когда вырастут? Следует детям давать фантазировать:</w:t>
      </w:r>
    </w:p>
    <w:p w14:paraId="197CF400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«Давай представим, кем ты будешь».</w:t>
      </w:r>
    </w:p>
    <w:p w14:paraId="69A95DD8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       Как показывает практика, огромную роль в выборе будущей профессии</w:t>
      </w:r>
    </w:p>
    <w:p w14:paraId="21820A00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играет семья, хотя сами дети этого могут и не осознавать. Зачастую они</w:t>
      </w:r>
    </w:p>
    <w:p w14:paraId="14C6765F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ориентируются на профессии родственников. Всем нам известно примеры</w:t>
      </w:r>
    </w:p>
    <w:p w14:paraId="1CB7E238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трудовых династий, когда несколько поколений одной семьи работают по</w:t>
      </w:r>
    </w:p>
    <w:p w14:paraId="556E51AA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одной специальности, и случаи, когда кто-то становится «врачом, как мама»</w:t>
      </w:r>
    </w:p>
    <w:p w14:paraId="043FC000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или «шофером, как папа». С одной стороны, семейная </w:t>
      </w:r>
      <w:proofErr w:type="gramStart"/>
      <w:r>
        <w:rPr>
          <w:rFonts w:ascii="Times New Roman" w:hAnsi="Times New Roman"/>
          <w:sz w:val="24"/>
          <w:szCs w:val="24"/>
        </w:rPr>
        <w:t>традиция  может</w:t>
      </w:r>
      <w:proofErr w:type="gramEnd"/>
    </w:p>
    <w:p w14:paraId="1CB5804A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ограничивать вероятный выбор. Ребенок как бы идет по инерции, не пытаясь</w:t>
      </w:r>
    </w:p>
    <w:p w14:paraId="7A076AE0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понять, насколько профессия родителей действительно соответствует его</w:t>
      </w:r>
    </w:p>
    <w:p w14:paraId="099C04F8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собственным интересам и склонностям.  С другой стороны, он очень хорошо</w:t>
      </w:r>
    </w:p>
    <w:p w14:paraId="41775FA8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представляет данную профессию и отдает себе отчет в том, какие качества для</w:t>
      </w:r>
    </w:p>
    <w:p w14:paraId="1B9D8766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нее требуются. Например, дети врачей прекрасно знают, что медицинская</w:t>
      </w:r>
    </w:p>
    <w:p w14:paraId="056025F5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 подразумевает срочные вызовы и работу по ночам, а также просьбы</w:t>
      </w:r>
    </w:p>
    <w:p w14:paraId="549CC992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помощи со стороны знакомых и соседей, а дети учителей – что необходимо</w:t>
      </w:r>
    </w:p>
    <w:p w14:paraId="1DEDCE44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готовиться к урокам и проверять тетради. Таким образом, если ребенку</w:t>
      </w:r>
    </w:p>
    <w:p w14:paraId="470ED394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нравится профессия родителей, важно обсуждать с ним его предпочтение</w:t>
      </w:r>
    </w:p>
    <w:p w14:paraId="1ED7BC8B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выбора в данной ситуации.</w:t>
      </w:r>
    </w:p>
    <w:p w14:paraId="5568E9ED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</w:p>
    <w:p w14:paraId="34E3033D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4000259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</w:p>
    <w:p w14:paraId="0F66B2E1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</w:p>
    <w:p w14:paraId="71E90B19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</w:t>
      </w:r>
    </w:p>
    <w:p w14:paraId="145BA21D" w14:textId="77777777" w:rsidR="005B521A" w:rsidRDefault="005B521A" w:rsidP="005B521A">
      <w:pPr>
        <w:pStyle w:val="a3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b/>
          <w:bCs/>
          <w:sz w:val="32"/>
          <w:szCs w:val="32"/>
        </w:rPr>
        <w:t>Как семья влияет на отношение к работе.</w:t>
      </w:r>
    </w:p>
    <w:p w14:paraId="1A66F8E5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      Семья – это то пространство, где формируется отношение к работе, к</w:t>
      </w:r>
    </w:p>
    <w:p w14:paraId="7B67322B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профессиональной деятельности. У каждого из нас, взрослых, есть свое</w:t>
      </w:r>
    </w:p>
    <w:p w14:paraId="40FC98AD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представление  о</w:t>
      </w:r>
      <w:proofErr w:type="gramEnd"/>
      <w:r>
        <w:rPr>
          <w:rFonts w:ascii="Times New Roman" w:hAnsi="Times New Roman"/>
          <w:sz w:val="24"/>
          <w:szCs w:val="24"/>
        </w:rPr>
        <w:t xml:space="preserve"> работе, которое мы, порой сами того не ведая, передаем</w:t>
      </w:r>
    </w:p>
    <w:p w14:paraId="357A04D5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ребенку. Если родители относятся к работе как к значимой части собственной</w:t>
      </w:r>
    </w:p>
    <w:p w14:paraId="25182D02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жизни, рассматривают ее как средство самореализации и самовыражения, то</w:t>
      </w:r>
    </w:p>
    <w:p w14:paraId="2B836019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ребенок с раннего детства усваивает, что удовлетворенность жизнью напрямую</w:t>
      </w:r>
    </w:p>
    <w:p w14:paraId="6A0A65AA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связана с работой, и наоборот.</w:t>
      </w:r>
    </w:p>
    <w:p w14:paraId="2BEB08A5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Выбор профессии: на всю жизнь или на время? </w:t>
      </w:r>
    </w:p>
    <w:p w14:paraId="72B76C44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      Важно понимать, что выбор, который ребенок делает сейчас, не</w:t>
      </w:r>
    </w:p>
    <w:p w14:paraId="01C1741A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окончателен. Никто не знает, как изменится наша жизнь через 10 лет, какова</w:t>
      </w:r>
    </w:p>
    <w:p w14:paraId="758FC59C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будет ситуация на рынке труда. Возможно, что профессии, которые в</w:t>
      </w:r>
    </w:p>
    <w:p w14:paraId="279CEC69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</w:p>
    <w:p w14:paraId="4A263091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время оплачиваются достаточно высоко, совсем не будут таковыми,</w:t>
      </w:r>
    </w:p>
    <w:p w14:paraId="3621FBE6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наоборот. Многие из нас по разным причинам меняют профессию в течение</w:t>
      </w:r>
    </w:p>
    <w:p w14:paraId="50C97C7F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жизни. Некоторые люди всю жизнь остаются верными избранной профессии,</w:t>
      </w:r>
    </w:p>
    <w:p w14:paraId="5CB9FB16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другие пробуют себя в разных областях профессиональной деятельности. Ни</w:t>
      </w:r>
    </w:p>
    <w:p w14:paraId="65E26ADC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тот, ни другой путь не является единственно правильным, и невозможно</w:t>
      </w:r>
    </w:p>
    <w:p w14:paraId="3A2A5B08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предсказать, по какому пойдут наши дети. Тот выбор, который они делают на</w:t>
      </w:r>
    </w:p>
    <w:p w14:paraId="05F304F9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данном этапе, отражает их нынешние интересы и потребности. Возможно,</w:t>
      </w:r>
    </w:p>
    <w:p w14:paraId="5712675F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выбранная профессия всегда будет им интересна, а может, через некоторое</w:t>
      </w:r>
    </w:p>
    <w:p w14:paraId="78149A13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время их предпочтения изменяется. В любом случае остается возможность что</w:t>
      </w:r>
    </w:p>
    <w:p w14:paraId="4967C0B0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то переиграть или начать заново. И это говорит не о том, что выбор</w:t>
      </w:r>
    </w:p>
    <w:p w14:paraId="2C580E75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профессии был сделан неудачно, а, напротив, о стремлении человека наиболее</w:t>
      </w:r>
    </w:p>
    <w:p w14:paraId="492F7545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 реализовать свои возможности в профессиональной деятельности.</w:t>
      </w:r>
    </w:p>
    <w:p w14:paraId="3CB2BEF2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         И, наконец, самое главное для наших детей, в каком бы возрасте они не</w:t>
      </w:r>
    </w:p>
    <w:p w14:paraId="30540C74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были – это ощущение поддержки со стороны взрослого. Для детей важно, что</w:t>
      </w:r>
    </w:p>
    <w:p w14:paraId="236E7D02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они не одни, что рядом находится взрослый, который поможет, подскажет. Это</w:t>
      </w:r>
    </w:p>
    <w:p w14:paraId="60BE7869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ощущение придает уверенность в своих силах и побуждает к достижениям уже</w:t>
      </w:r>
    </w:p>
    <w:p w14:paraId="061E4750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будущем.</w:t>
      </w:r>
    </w:p>
    <w:p w14:paraId="52A28281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       И самое главное, как показывает практика, главный совет для родителей –</w:t>
      </w:r>
    </w:p>
    <w:p w14:paraId="3F7582C7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откладывать эту работу на будущее. Чем раньше человек начинает</w:t>
      </w:r>
    </w:p>
    <w:p w14:paraId="1A26E60F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действовать, тем выше в последствие его цена и конкурентоспособность на</w:t>
      </w:r>
    </w:p>
    <w:p w14:paraId="61549827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рынке труда.</w:t>
      </w:r>
    </w:p>
    <w:p w14:paraId="055DEDAF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</w:rPr>
      </w:pPr>
    </w:p>
    <w:p w14:paraId="7F73FA0F" w14:textId="77777777" w:rsidR="005B521A" w:rsidRDefault="005B521A" w:rsidP="005B521A">
      <w:pPr>
        <w:pStyle w:val="a3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Выбрать будущую профессию еще в детском саду.</w:t>
      </w:r>
    </w:p>
    <w:p w14:paraId="1F4D0717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 рамках нацпроекта «Образование» созданы специальные платформы, позволяющие познакомиться со всеми перспективными профессиями.</w:t>
      </w:r>
    </w:p>
    <w:p w14:paraId="6915B7B9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Почему ребенку нужна помощь в профориентации?</w:t>
      </w:r>
    </w:p>
    <w:p w14:paraId="01362128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 меняющемся мире постоянно возникают новые сферы деятельности, технологии, рынки. Для того чтобы выбрать свою траекторию развития, важно понимать себя, знать свои сильные и слабые стороны и осознанно принимать решения.</w:t>
      </w:r>
    </w:p>
    <w:p w14:paraId="14A2B30E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Как понять, какие профессии близки ребенку?</w:t>
      </w:r>
    </w:p>
    <w:p w14:paraId="40BBEA6B" w14:textId="77777777" w:rsidR="005B521A" w:rsidRDefault="005B521A" w:rsidP="005B521A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 платформах для профориентации — </w:t>
      </w:r>
      <w:hyperlink r:id="rId4" w:tgtFrame=" target=" w:history="1">
        <w:r>
          <w:rPr>
            <w:rStyle w:val="a4"/>
            <w:rFonts w:ascii="Times New Roman" w:hAnsi="Times New Roman"/>
            <w:sz w:val="24"/>
            <w:szCs w:val="24"/>
            <w:lang w:eastAsia="ru-RU"/>
          </w:rPr>
          <w:t>bilet.worldskills.ru</w:t>
        </w:r>
      </w:hyperlink>
      <w:r>
        <w:rPr>
          <w:rFonts w:ascii="Times New Roman" w:hAnsi="Times New Roman"/>
          <w:sz w:val="24"/>
          <w:szCs w:val="24"/>
          <w:lang w:eastAsia="ru-RU"/>
        </w:rPr>
        <w:t>, ребенок может пройти интерактивный тест, отметив любимые предметы, личные качества, цели и ценности,</w:t>
      </w:r>
      <w:r>
        <w:rPr>
          <w:rFonts w:ascii="Hauss" w:hAnsi="Hauss"/>
          <w:lang w:eastAsia="ru-RU"/>
        </w:rPr>
        <w:t xml:space="preserve"> и получить рекомендации </w:t>
      </w:r>
      <w:r>
        <w:rPr>
          <w:rFonts w:ascii="Times New Roman" w:hAnsi="Times New Roman"/>
          <w:sz w:val="24"/>
          <w:szCs w:val="24"/>
          <w:lang w:eastAsia="ru-RU"/>
        </w:rPr>
        <w:t>по спектру подходящих профессий. И, просто прочитать, чем конкретно занимается художник или туроператор.</w:t>
      </w:r>
    </w:p>
    <w:p w14:paraId="041CD10C" w14:textId="77777777" w:rsidR="005B521A" w:rsidRDefault="005B521A" w:rsidP="005B521A">
      <w:pPr>
        <w:pStyle w:val="a3"/>
        <w:rPr>
          <w:rFonts w:ascii="Hauss" w:hAnsi="Hauss"/>
          <w:lang w:eastAsia="ru-RU"/>
        </w:rPr>
      </w:pPr>
    </w:p>
    <w:p w14:paraId="608C5DC6" w14:textId="77777777" w:rsidR="005B521A" w:rsidRDefault="005B521A" w:rsidP="005B521A">
      <w:pPr>
        <w:pStyle w:val="a3"/>
        <w:rPr>
          <w:rFonts w:ascii="Hauss" w:hAnsi="Hauss"/>
          <w:lang w:eastAsia="ru-RU"/>
        </w:rPr>
      </w:pPr>
    </w:p>
    <w:p w14:paraId="03F6596A" w14:textId="77777777" w:rsidR="005B521A" w:rsidRDefault="005B521A" w:rsidP="005B521A">
      <w:pPr>
        <w:pStyle w:val="a3"/>
        <w:rPr>
          <w:rFonts w:ascii="Hauss" w:hAnsi="Hauss"/>
          <w:lang w:eastAsia="ru-RU"/>
        </w:rPr>
      </w:pPr>
    </w:p>
    <w:p w14:paraId="1CD0DAE0" w14:textId="77777777" w:rsidR="005B521A" w:rsidRDefault="005B521A" w:rsidP="005B521A">
      <w:pPr>
        <w:pStyle w:val="a3"/>
        <w:rPr>
          <w:rFonts w:ascii="Hauss" w:hAnsi="Hauss"/>
          <w:lang w:eastAsia="ru-RU"/>
        </w:rPr>
      </w:pPr>
    </w:p>
    <w:p w14:paraId="25EF775B" w14:textId="77777777" w:rsidR="00C97ED3" w:rsidRDefault="00C97ED3"/>
    <w:sectPr w:rsidR="00C97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aus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21A"/>
    <w:rsid w:val="005B521A"/>
    <w:rsid w:val="00C9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24D05"/>
  <w15:chartTrackingRefBased/>
  <w15:docId w15:val="{8C1591A6-292C-47AD-8608-E045F5F21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521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5B52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40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let.worldskill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1458</Words>
  <Characters>8314</Characters>
  <Application>Microsoft Office Word</Application>
  <DocSecurity>0</DocSecurity>
  <Lines>69</Lines>
  <Paragraphs>19</Paragraphs>
  <ScaleCrop>false</ScaleCrop>
  <Company/>
  <LinksUpToDate>false</LinksUpToDate>
  <CharactersWithSpaces>9753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olga.lady73@mail.ru</dc:creator>
  <cp:keywords/>
  <dc:description/>
  <cp:lastModifiedBy>olga.lady73@mail.ru</cp:lastModifiedBy>
  <cp:revision>1</cp:revision>
  <dcterms:created xsi:type="dcterms:W3CDTF">2021-05-11T15:34:00Z</dcterms:created>
  <dcterms:modified xsi:type="dcterms:W3CDTF">2021-05-11T15:35:00Z</dcterms:modified>
</cp:coreProperties>
</file>