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D2A" w:rsidRDefault="00AB6D2A" w:rsidP="00F92108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 на тему</w:t>
      </w:r>
    </w:p>
    <w:p w:rsidR="00AB6D2A" w:rsidRDefault="00AB6D2A" w:rsidP="00F92108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Автоматизированное рабочее место: определение, основные принципы построения</w:t>
      </w:r>
    </w:p>
    <w:p w:rsidR="00AB6D2A" w:rsidRPr="00AB6D2A" w:rsidRDefault="00F92108" w:rsidP="00F92108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Дмитрий, ТБ-41</w:t>
      </w:r>
    </w:p>
    <w:tbl>
      <w:tblPr>
        <w:tblW w:w="87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2"/>
      </w:tblGrid>
      <w:tr w:rsidR="00AB6D2A" w:rsidRPr="00AB6D2A" w:rsidTr="00AB6D2A">
        <w:trPr>
          <w:tblCellSpacing w:w="0" w:type="dxa"/>
        </w:trPr>
        <w:tc>
          <w:tcPr>
            <w:tcW w:w="8772" w:type="dxa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Возрастающие темпы информатизации общества повышают значение вычислительной техники в управленческих процессах. Использование возможностей современной вычислительной техники для автоматизации процесса обработки информации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позволяет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увеличит производительность труда, повысить эффективность работы с документами и ускорить обмен управленческой информацией.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настоящее время большое распространение получила концепция распределенных автоматизированных систем управления, направо ленных на локальную обработку информации. Это позволяет организовать разделение труда управленческого персонала и автоматизировать выполнение им своих функций. Для реализации данной идеи необходимо создание для каждого уровня управления и каждой предметной области автоматизированных рабочих мест на базе персональных электронно-вычислительных машин (ПЭВМ).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Автоматизированное рабочее место (АРМ) — комплекс среди вычислительной техники и программного обеспечения, располагающийся, непосредственно на рабочем месте сотрудника и предназначенный для автоматизации его работы в рамках специальности.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Автоматизированные рабочие места должны создаваться строго в соответствии с их предполагаемым функциональным назначением. Однако общие принципы создания </w:t>
            </w:r>
            <w:hyperlink r:id="rId4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остаются неизменными, к ним относят: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системность;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гибкость;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·     устойчивость;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эффективность.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принципом системности понимается следующее: автоматизированное рабочее место должно представлять собой систему взаимосвязанных компонентов. При этом структура </w:t>
            </w:r>
            <w:hyperlink r:id="rId5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должна четко соответствовать тем функциям, для выполнения которых создается данное автоматизированное рабочее место.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 гибкости имеет огромное значение при создании современных и эффективно работающих автоматизированных рабочих мест. Данный принцип означает возможность приспособления </w:t>
            </w:r>
            <w:hyperlink r:id="rId6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к предполагаемой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модернизации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программного обеспечения, так и технических средств. В настоящее время, когда скорость устаревания программных и технических средств постоянно растет, соблюдение данного принципа становится одним из важнейших условий при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создании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7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принципа гибкости в реально работающих автоматизированных рабочих местах все подсистемы отдельно взятого </w:t>
            </w:r>
            <w:hyperlink r:id="rId8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выполняются в виде отдельных, легко заменяемых модулей. Чтобы при замене не возникало проблем несовместимости, все элементы должны быть стандартизированы.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Большое значение имеет принцип устойчивости. Он заключается в выполнении заложенных в </w:t>
            </w:r>
            <w:hyperlink r:id="rId9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функций, независимо от воздействия как внутренних, так и внешних факторов. При возникновении сбоев работоспособность системы должна быстро восстанавливаться, неполадки отдельных элементов должны легко устраняться.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Принцип эффективности подразумевает, что затраты на создание и эксплуатацию системы не должны превышать </w:t>
            </w: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экономическую выгоду от ее реализации. Кроме того, при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создании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10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надо учитывать, что его эффективность будет во многом определяться правильным распределением функций и нагрузки между работником и машинными средствами обработки информации, ядром которых является ПЭВМ. Только при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соблюдении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этих условий </w:t>
            </w:r>
            <w:hyperlink r:id="rId11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становится средством повышения не только производительности труда и эффективности управления, но и социальной комфортности специалистов.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 опыт использования </w:t>
            </w:r>
            <w:hyperlink r:id="rId12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как одного из элементов Распределенных систем управления позволяет выделить следующие требования к эффективно и полноценно функционирующему автоматизированному рабочему месту: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     своевременное удовлетворение </w:t>
            </w:r>
            <w:proofErr w:type="gramStart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информационных</w:t>
            </w:r>
            <w:proofErr w:type="gramEnd"/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потребности пользователя;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минимальное время ответа на запросы пользователя;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адаптация к уровню подготовки пользователя и специфике выполняемых им функций;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возможность быстрого обучения пользователя основным приемам работы;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надежность и простота обслуживания;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дружественный интерфейс;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     возможность работы в составе вычислительной сети.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 структуру автоматизированного рабочего места и связи между его составными частями.</w:t>
            </w:r>
          </w:p>
          <w:p w:rsidR="00AB6D2A" w:rsidRPr="00AB6D2A" w:rsidRDefault="00AB6D2A" w:rsidP="00AB6D2A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показано на схеме, </w:t>
            </w:r>
            <w:hyperlink r:id="rId13" w:history="1">
              <w:r w:rsidRPr="00AB6D2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АРМ</w:t>
              </w:r>
            </w:hyperlink>
            <w:r w:rsidRPr="00AB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состоит из технических и программных средств вычислительной техники, а также необходимой методик ческой документации, позволяющей пользователю эффективно взаимодействовать с данными средствами.</w:t>
            </w:r>
          </w:p>
        </w:tc>
      </w:tr>
    </w:tbl>
    <w:p w:rsidR="00FD7F8E" w:rsidRPr="00AB6D2A" w:rsidRDefault="00FD7F8E" w:rsidP="00AB6D2A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D7F8E" w:rsidRPr="00AB6D2A" w:rsidSect="00AB6D2A">
      <w:pgSz w:w="11906" w:h="16838"/>
      <w:pgMar w:top="1134" w:right="297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6D2A"/>
    <w:rsid w:val="00460DD4"/>
    <w:rsid w:val="0049356C"/>
    <w:rsid w:val="00AB6D2A"/>
    <w:rsid w:val="00F92108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3">
    <w:name w:val="heading 3"/>
    <w:basedOn w:val="a"/>
    <w:link w:val="30"/>
    <w:uiPriority w:val="9"/>
    <w:qFormat/>
    <w:rsid w:val="00AB6D2A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6D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6D2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6D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13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12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11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5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4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9" Type="http://schemas.openxmlformats.org/officeDocument/2006/relationships/hyperlink" Target="https://ru.wikipedia.org/wiki/%D0%90%D0%B2%D1%82%D0%BE%D0%BC%D0%B0%D1%82%D0%B8%D0%B7%D0%B8%D1%80%D0%BE%D0%B2%D0%B0%D0%BD%D0%BD%D0%BE%D0%B5_%D1%80%D0%B0%D0%B1%D0%BE%D1%87%D0%B5%D0%B5_%D0%BC%D0%B5%D1%81%D1%82%D0%B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979</Words>
  <Characters>5583</Characters>
  <Application>Microsoft Office Word</Application>
  <DocSecurity>0</DocSecurity>
  <Lines>46</Lines>
  <Paragraphs>13</Paragraphs>
  <ScaleCrop>false</ScaleCrop>
  <Company>Microsoft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2021-05-19T08:07:00Z</dcterms:created>
  <dcterms:modified xsi:type="dcterms:W3CDTF">2021-05-19T08:14:00Z</dcterms:modified>
</cp:coreProperties>
</file>