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B25" w:rsidRPr="00BD1B25" w:rsidRDefault="00BD1B25" w:rsidP="00BD1B2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B25">
        <w:rPr>
          <w:rFonts w:ascii="Times New Roman" w:hAnsi="Times New Roman" w:cs="Times New Roman"/>
          <w:b/>
          <w:sz w:val="28"/>
          <w:szCs w:val="28"/>
        </w:rPr>
        <w:t xml:space="preserve">Луна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D1B25">
        <w:rPr>
          <w:rFonts w:ascii="Times New Roman" w:hAnsi="Times New Roman" w:cs="Times New Roman"/>
          <w:b/>
          <w:sz w:val="28"/>
          <w:szCs w:val="28"/>
        </w:rPr>
        <w:t xml:space="preserve">спутник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bookmarkStart w:id="0" w:name="_GoBack"/>
      <w:bookmarkEnd w:id="0"/>
      <w:r w:rsidRPr="00BD1B25">
        <w:rPr>
          <w:rFonts w:ascii="Times New Roman" w:hAnsi="Times New Roman" w:cs="Times New Roman"/>
          <w:b/>
          <w:sz w:val="28"/>
          <w:szCs w:val="28"/>
        </w:rPr>
        <w:t>емли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Луна является спутником нашей планеты. Она самый яркий объект на небе после Солнца. Также, несмотря на статус спутника, луну считают планетой. Это первый внеземной объект, на который ступил человек.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У спутника форма сферы. Диаметр луны составляет 3475 км, это, примерно, в 4 раза меньше земного. Из всех известных спутников, этот имеет самые большие размеры по отношению к размерам планеты. А вот масса луны, 7,3477*1022 кг, составляет чуть больше 1% массы Земли. У спутника довольно низкая плотность. Величина луны -12,71m. Центр Земли от центра луны удален, в среднем, на 385000 км.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Луна устроена как планета. В состав входит кора, верхняя мантия, средняя мантия, нижняя мантия и ядро. Из-за многочисленных столкновений метеоритов и луны, на поверхности спутника лежит тонкая пыль – реголит. По той же причине поверхность покрыта кратерами. Самые глубокие кратеры образовали лунные моря. Давным-давно на луне были расположены вулканы. Атмосферы почти нет.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Образование луны все еще находится под вопросом. Есть три основные теории. Согласно первой, Земля и Луна появились вместе из облака протопланетных частиц. Вторая гипотеза гласит, что спутник образовался в другом месте нашей системы, а при сближении с Землей была захвачена нашей планетой. Третья, наиболее популярная, теория состоит в том, что Луна сформировалась при столкновении некоторой планеты и планеты Земля.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Луна не излучает свет сама по себе. Так называемы лунный «свет» является отражением света Солнца.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Скорость луны в космосе достигает чуть более 1 км/с. Вокруг нашей планеты спутник делает оборот за 27,3 суток. Этот период называют звездным месяцем. За это же время луна оборачивается вокруг своей оси. Из-за этого спутник всегда повернут к нам одной стороной.</w:t>
      </w:r>
    </w:p>
    <w:p w:rsidR="00BD1B25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t>Луна проходит через несколько фаз в течение 29,5 суток. В новолуние спутник расположен между нашей планетой и Солнцем, и мы не можем видеть его. В полнолуние можно увидеть полную луну, когда она находится в противоположной от новолуния точке. Промежуточными фазами называют четверти, которые проходят от новолуния до полнолуния.</w:t>
      </w:r>
    </w:p>
    <w:p w:rsidR="0090093E" w:rsidRPr="00BD1B25" w:rsidRDefault="00BD1B25" w:rsidP="00BD1B2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B25">
        <w:rPr>
          <w:rFonts w:ascii="Times New Roman" w:hAnsi="Times New Roman" w:cs="Times New Roman"/>
          <w:sz w:val="28"/>
          <w:szCs w:val="28"/>
        </w:rPr>
        <w:lastRenderedPageBreak/>
        <w:t>Луна оказывает заметное влияние на Землю. Из-за спутника появляются отливы и приливы в Мировом океане. Луна повлияла на увеличение продолжительности суток. Спутник является своеобразным щитом от метеоритов.</w:t>
      </w:r>
    </w:p>
    <w:sectPr w:rsidR="0090093E" w:rsidRPr="00BD1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B25"/>
    <w:rsid w:val="0090093E"/>
    <w:rsid w:val="00BD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2021-10-19T17:36:00Z</dcterms:created>
  <dcterms:modified xsi:type="dcterms:W3CDTF">2021-10-19T17:38:00Z</dcterms:modified>
</cp:coreProperties>
</file>