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604" w:rsidRPr="00117604" w:rsidRDefault="00117604" w:rsidP="00117604">
      <w:pPr>
        <w:shd w:val="clear" w:color="auto" w:fill="FFFFFF"/>
        <w:spacing w:before="276" w:after="138" w:line="398" w:lineRule="atLeast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40"/>
          <w:szCs w:val="40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color w:val="C00000"/>
          <w:kern w:val="36"/>
          <w:sz w:val="40"/>
          <w:szCs w:val="40"/>
          <w:lang w:eastAsia="ru-RU"/>
        </w:rPr>
        <w:t>Конспект коррекционно-развивающего занятия педагога-психолога с детьми с ОВЗ старшего дошкольного возраста по теме "Вместе веселее"</w:t>
      </w:r>
    </w:p>
    <w:p w:rsidR="00117604" w:rsidRPr="00117604" w:rsidRDefault="00117604" w:rsidP="00117604">
      <w:pPr>
        <w:shd w:val="clear" w:color="auto" w:fill="FFFFFF"/>
        <w:spacing w:before="276" w:after="138" w:line="398" w:lineRule="atLeast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40"/>
          <w:szCs w:val="40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color w:val="C00000"/>
          <w:kern w:val="36"/>
          <w:sz w:val="40"/>
          <w:szCs w:val="40"/>
          <w:lang w:eastAsia="ru-RU"/>
        </w:rPr>
        <w:t xml:space="preserve">(тип </w:t>
      </w:r>
      <w:proofErr w:type="spellStart"/>
      <w:r w:rsidRPr="00117604">
        <w:rPr>
          <w:rFonts w:ascii="Times New Roman" w:eastAsia="Times New Roman" w:hAnsi="Times New Roman" w:cs="Times New Roman"/>
          <w:b/>
          <w:color w:val="C00000"/>
          <w:kern w:val="36"/>
          <w:sz w:val="40"/>
          <w:szCs w:val="40"/>
          <w:lang w:eastAsia="ru-RU"/>
        </w:rPr>
        <w:t>занятия</w:t>
      </w:r>
      <w:proofErr w:type="gramStart"/>
      <w:r w:rsidRPr="00117604">
        <w:rPr>
          <w:rFonts w:ascii="Times New Roman" w:eastAsia="Times New Roman" w:hAnsi="Times New Roman" w:cs="Times New Roman"/>
          <w:b/>
          <w:color w:val="C00000"/>
          <w:kern w:val="36"/>
          <w:sz w:val="40"/>
          <w:szCs w:val="40"/>
          <w:lang w:eastAsia="ru-RU"/>
        </w:rPr>
        <w:t>:к</w:t>
      </w:r>
      <w:proofErr w:type="gramEnd"/>
      <w:r w:rsidRPr="00117604">
        <w:rPr>
          <w:rFonts w:ascii="Times New Roman" w:eastAsia="Times New Roman" w:hAnsi="Times New Roman" w:cs="Times New Roman"/>
          <w:b/>
          <w:color w:val="C00000"/>
          <w:kern w:val="36"/>
          <w:sz w:val="40"/>
          <w:szCs w:val="40"/>
          <w:lang w:eastAsia="ru-RU"/>
        </w:rPr>
        <w:t>вест-игра</w:t>
      </w:r>
      <w:proofErr w:type="spellEnd"/>
      <w:r w:rsidRPr="00117604">
        <w:rPr>
          <w:rFonts w:ascii="Times New Roman" w:eastAsia="Times New Roman" w:hAnsi="Times New Roman" w:cs="Times New Roman"/>
          <w:b/>
          <w:color w:val="C00000"/>
          <w:kern w:val="36"/>
          <w:sz w:val="40"/>
          <w:szCs w:val="40"/>
          <w:lang w:eastAsia="ru-RU"/>
        </w:rPr>
        <w:t>)</w:t>
      </w:r>
    </w:p>
    <w:p w:rsidR="00117604" w:rsidRPr="00117604" w:rsidRDefault="00117604" w:rsidP="00117604">
      <w:pPr>
        <w:shd w:val="clear" w:color="auto" w:fill="FFFFFF"/>
        <w:spacing w:before="276" w:after="138" w:line="398" w:lineRule="atLeast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44"/>
          <w:szCs w:val="44"/>
          <w:lang w:eastAsia="ru-RU"/>
        </w:rPr>
      </w:pP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Данченкова</w:t>
      </w:r>
      <w:proofErr w:type="spellEnd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С.Н., педаго</w:t>
      </w:r>
      <w:proofErr w:type="gramStart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г-</w:t>
      </w:r>
      <w:proofErr w:type="gramEnd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психолог, учитель - дефектолог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развитие познавательной и эмоциональной сферы детей.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Образовательные:</w:t>
      </w:r>
    </w:p>
    <w:p w:rsidR="00117604" w:rsidRPr="00117604" w:rsidRDefault="00117604" w:rsidP="001176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закреплять умения детей в игре на музыкальном инструменте;</w:t>
      </w:r>
    </w:p>
    <w:p w:rsidR="00117604" w:rsidRPr="00117604" w:rsidRDefault="00117604" w:rsidP="001176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упражнять в умении выкладывать силуэт животного из геометрических фигур;</w:t>
      </w:r>
    </w:p>
    <w:p w:rsidR="00117604" w:rsidRPr="00117604" w:rsidRDefault="00117604" w:rsidP="001176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упражнять детей в счёте от 1 до 7;</w:t>
      </w:r>
    </w:p>
    <w:p w:rsidR="00117604" w:rsidRPr="00117604" w:rsidRDefault="00117604" w:rsidP="001176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у детей умения и навыки правильного физиологического и речевого дыхания.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Развивающие:</w:t>
      </w:r>
    </w:p>
    <w:p w:rsidR="00117604" w:rsidRPr="00117604" w:rsidRDefault="00117604" w:rsidP="0011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мыслительные операции (умение классифицировать и обобщать).</w:t>
      </w:r>
    </w:p>
    <w:p w:rsidR="00117604" w:rsidRPr="00117604" w:rsidRDefault="00117604" w:rsidP="0011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представление о геометрических фигурах, учить различать их.</w:t>
      </w:r>
    </w:p>
    <w:p w:rsidR="00117604" w:rsidRPr="00117604" w:rsidRDefault="00117604" w:rsidP="0011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слуховое внимание.</w:t>
      </w:r>
    </w:p>
    <w:p w:rsidR="00117604" w:rsidRPr="00117604" w:rsidRDefault="00117604" w:rsidP="0011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познавательные процессы (логическое мышление, память, слуховое и зрительное внимание, связную речь).</w:t>
      </w:r>
    </w:p>
    <w:p w:rsidR="00117604" w:rsidRPr="00117604" w:rsidRDefault="00117604" w:rsidP="0011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зрительно-моторную координацию.</w:t>
      </w:r>
    </w:p>
    <w:p w:rsidR="00117604" w:rsidRPr="00117604" w:rsidRDefault="00117604" w:rsidP="0011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зрительно-пространственную ориентацию.</w:t>
      </w:r>
    </w:p>
    <w:p w:rsidR="00117604" w:rsidRPr="00117604" w:rsidRDefault="00117604" w:rsidP="0011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элементарные навыки самооценки.</w:t>
      </w:r>
    </w:p>
    <w:p w:rsidR="00117604" w:rsidRPr="00117604" w:rsidRDefault="00117604" w:rsidP="0011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фантазию и воображение.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Воспитательные:</w:t>
      </w:r>
    </w:p>
    <w:p w:rsidR="00117604" w:rsidRPr="00117604" w:rsidRDefault="00117604" w:rsidP="001176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у дошкольников положительное отношение к себе и к окружающим.</w:t>
      </w:r>
    </w:p>
    <w:p w:rsidR="00117604" w:rsidRPr="00117604" w:rsidRDefault="00117604" w:rsidP="001176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самостоятельность, умение работать в коллективе, в парах, умение договариваться.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Направление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развивающее;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Группа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старший дошкольный возраст;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Форма организации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подгрупповая, парная.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Тип занятия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– </w:t>
      </w:r>
      <w:proofErr w:type="spell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квест-игра</w:t>
      </w:r>
      <w:proofErr w:type="spellEnd"/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Время реализации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25 минут;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Количество детей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6 чел;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мягкая игрушка – подушечка в виде сердца; корзинка; гелиевый шарик «Зайчик»; ламинированные следы; «массажный шарф»; записка от героя; круги из цветной бумаги (жёлтого, красного и голубого цвета); музыкальные инструменты (погремушка, колокольчик, бубен, </w:t>
      </w:r>
      <w:proofErr w:type="spell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трещётка</w:t>
      </w:r>
      <w:proofErr w:type="spell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деревянные ложки); дидактические карточки с рисунком из геометрических фигур; магнитные доски; деревянные геометрические фигуры на магнитах; «волшебный мешочек»;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каштаны (красного и зелёного цвета); тренажёр для дыхательной гимнастики; трубочки для сока; разноцветные ладошки на деревянных палочках; стол для песочной терапии; кисточки; ламинированная разрезная картинка с фотографией новой игры «Третий лишний»; дидактическая игра «Третий лишний».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Учебно-методическое обеспечение:</w:t>
      </w:r>
    </w:p>
    <w:p w:rsidR="00117604" w:rsidRPr="00117604" w:rsidRDefault="00117604" w:rsidP="001176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Кривцова С.В. Жизненные навыки для дошкольников. Занятия-путешествия: программа-технология позитивной социализации дошкольников. – Москва: Клевер – </w:t>
      </w:r>
      <w:proofErr w:type="spell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Медиа</w:t>
      </w:r>
      <w:proofErr w:type="spell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Групп, 2016.</w:t>
      </w:r>
    </w:p>
    <w:p w:rsidR="00117604" w:rsidRPr="00117604" w:rsidRDefault="00117604" w:rsidP="001176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Невзорова</w:t>
      </w:r>
      <w:proofErr w:type="spell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Н.И. «Запоминай-ка». Коррекционно-развивающие занятия для детей 5-7 лет.</w:t>
      </w:r>
    </w:p>
    <w:p w:rsidR="00117604" w:rsidRPr="00117604" w:rsidRDefault="00117604" w:rsidP="001176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Никулина Ф.Х. Формирование познавательной сферы у детей 5-7 лет: развивающие игровые занятия. – Волгоград: Учитель, 2012.</w:t>
      </w:r>
    </w:p>
    <w:p w:rsidR="00117604" w:rsidRPr="00117604" w:rsidRDefault="00117604" w:rsidP="001176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Кривцова С.В. Жизненные навыки для дошкольников. Занятия-путешествия: программа-технология позитивной социализации дошкольников. – Москва: Клевер – </w:t>
      </w:r>
      <w:proofErr w:type="spell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Медиа</w:t>
      </w:r>
      <w:proofErr w:type="spell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Групп, 2016.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коррекционно-развивающего занятия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Предварительная работа перед занятием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 тем, как войти с детьми в кабинет, педагог-психолог предлагает воспитанникам вспомнить правила дружбы, которые помогут на занятии.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Правила дружбы:</w:t>
      </w:r>
    </w:p>
    <w:p w:rsidR="00117604" w:rsidRPr="00117604" w:rsidRDefault="00117604" w:rsidP="001176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внимательно слушать и слышать друг друга;</w:t>
      </w:r>
    </w:p>
    <w:p w:rsidR="00117604" w:rsidRPr="00117604" w:rsidRDefault="00117604" w:rsidP="001176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помогать друг другу;</w:t>
      </w:r>
    </w:p>
    <w:p w:rsidR="00117604" w:rsidRPr="00117604" w:rsidRDefault="00117604" w:rsidP="001176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быть добрыми и вежливыми.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Приветствие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Педагог-психолог: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здравствуйте, дети! Я рада вас видеть! Сегодня у нас гости, поприветствуйте их! (Дети здороваются). Предлагаю поиграть, но для этого нам нужно построиться в круг. Я отвернуть, досчитаю до 3, а вы в это время построитесь. Посмотрим, кто тихо и быстро справится с заданием.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 отворачивается и считает, а дети выстраиваются в круг).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на создание положительного эмоционального настроя </w:t>
      </w: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«Ласковое сердце».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Педагог-психолог: 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дети, я к вам пришла с хорошим настроением и добром и сейчас хочу подарить их вам. </w:t>
      </w: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 из корзинки достаёт сердце – мягкую игрушку). 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Предлагаю поиграть в игру «Ласковое сердце» (достаёт подушечку). Мы будем передавать эту подушечку </w:t>
      </w: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другу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говорить комплимент или что-то приятное.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 и дети передают подушечку и произносят добрые слова).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 «Солнечный зайчик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(подходит к окну) дети, посмотрите, какой хороший/солнечный сегодня день! Посмотрите в окно!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Давайте представим, что солнечный зайчик заглянул к нам в окошко. Закройте глазки…(дети закрывают глаза) и представьте, что солнечный зайчик попал к вам на носик. Погладьте свой носик! </w:t>
      </w: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(Пока у детей закрыты глаза, педагог раскладывает ламинированные следы солнечного зайчика на «массажном шарфе», которые ведут по направлению к двери).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Солнечный зайчик побежал дальше по лицу (муз сопровождение), нежно погладьте его ладонями: на лбу, на носу, на щёчках, на подбородке, поглаживайте аккуратно, чтобы не спугнуть, голову, животик, руки, он забрался на плечо – погладьте его там.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Солнечный зайчик не озорник, он любит вас и ласкает. А вы погладьте его и подружитесь с ним.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Открывайте глазки. Вам понравилось играть с зайчиком? (Ответы детей).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Посмотрите, а что это на нашем полу? (Ответы детей)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(Педагог-психолог обращает внимание детей на следы).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Действительно, это следы. Пока мы играли, солнечный зайчик успел наследить. Если вы не хотите узнать, куда ведут следы – потопайте, а если вам интересно – похлопайте. (Дети выполняют движения).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Счет до 7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я готова вместе с вами отправиться в путь, но сначала я вас посчитаю, чтобы никто не потерялся, а вы мне помогайте. </w:t>
      </w: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(Счёт в прямом порядке от 1 до 7)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«Массажный коврик»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Сейчас предлагаю построиться за мной, пройти по следам и узнать, куда же они ведут.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 и дети проходят в чешках по массажному коврику, на котором также лежат следы.</w:t>
      </w:r>
      <w:proofErr w:type="gramEnd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 результате следы приводят к двери и педагог с детьми видит гелиевый шарик в виде зайчика, к которому прикреплена записка).</w:t>
      </w:r>
      <w:proofErr w:type="gramEnd"/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Педагог-психолог: 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дети, Солнечный зайчик оставил вам записку, а в ней написано: </w:t>
      </w: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«Дорогие дети, вы мне очень понравились, поэтому я оставил вам подарок, но для того, чтобы его получить, вам необходимо выполнить все мои задания! Чтобы узнать первое задание, необходимо найти цветные шарики».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(Шары из цветной бумаги висят на шторах, на разном расстоянии друг от друга, а на подоконнике за шторами лежит записка с загадками).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да тут конверт с загадками. Внимательно послушайте, постарайтесь отгадать.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«Гимнастика для глаз»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</w:p>
    <w:p w:rsidR="00117604" w:rsidRPr="00117604" w:rsidRDefault="00117604" w:rsidP="00117604">
      <w:pPr>
        <w:shd w:val="clear" w:color="auto" w:fill="FFFFFF"/>
        <w:spacing w:after="123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картине небо ясным</w:t>
      </w: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арисуем мы с тобой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его закрасим краской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Как обычно -… (Голубой)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- найдите глазками круг голубого цвета. Поморгайте глазками.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</w:p>
    <w:p w:rsidR="00117604" w:rsidRPr="00117604" w:rsidRDefault="00117604" w:rsidP="00117604">
      <w:pPr>
        <w:shd w:val="clear" w:color="auto" w:fill="FFFFFF"/>
        <w:spacing w:after="123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Говорила мама Боре: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Не пойдем сейчас - опасно!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Потому, что в светофоре</w:t>
      </w: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зеленый свет, а ...(Красный)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- только глазками посмотрите на круг красного цвета. А теперь только глазками вверх и вниз.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</w:p>
    <w:p w:rsidR="00117604" w:rsidRPr="00117604" w:rsidRDefault="00117604" w:rsidP="00117604">
      <w:pPr>
        <w:shd w:val="clear" w:color="auto" w:fill="FFFFFF"/>
        <w:spacing w:after="123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ищешь этот цвет,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Знай, его в морковке нет.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вот в репке бы нашел ты</w:t>
      </w: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Э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тот цвет. Какой он</w:t>
      </w: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?...(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Желтый)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Найдите жёлтый круг. А теперь попробуйте только глазками нарисовать такое же круглое солнышко.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молодцы, сейчас присаживайтесь на стульчик те, кто: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синей футболке.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</w:t>
      </w: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красном платье.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девочки…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Д/и «Музыкальные звуки»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(В это время звенит колокольчик, чтобы дети не видели его.</w:t>
      </w:r>
      <w:proofErr w:type="gramEnd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 столе стоит тактильный ящик с музыкальными инструментами, накрытый скатертью).</w:t>
      </w:r>
      <w:proofErr w:type="gramEnd"/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ой, а что это за звук? (Ответы детей)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 подходит к столу с музыкальными инструментами)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вот и ещё одно задание солнечного зайчика. Внимательно послушайте звук, а потом выскажетесь, какой инструмент издаёт такой звук.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 играет мелодии на разных инструментах: гусли, погремушка,</w:t>
      </w: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бубенчики, бубен, деревянные ложки).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Давайте ещё раз назовём всё то, что было в ящике (педагог показывает на музыкальный инструмент, а дети его называют).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как называются все эти предметы вместе? (Музыкальные инструменты).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Чистоговорки</w:t>
      </w:r>
      <w:proofErr w:type="spellEnd"/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(Дети во время произнесения </w:t>
      </w:r>
      <w:proofErr w:type="spell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чистоговорки</w:t>
      </w:r>
      <w:proofErr w:type="spellEnd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отстукивают ритм на деревянных ложках).</w:t>
      </w:r>
    </w:p>
    <w:p w:rsidR="00117604" w:rsidRPr="00117604" w:rsidRDefault="00117604" w:rsidP="00117604">
      <w:pPr>
        <w:shd w:val="clear" w:color="auto" w:fill="FFFFFF"/>
        <w:spacing w:after="123" w:line="24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– НА – НА – наступила вновь весна 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НЕ – НЕ – НЕ - очень рады мы весне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ЧИ – ЧИ – ЧИ - солнца теплые лучи 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 – КА – КА - в небе облака</w:t>
      </w:r>
      <w:proofErr w:type="gramEnd"/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 «</w:t>
      </w:r>
      <w:proofErr w:type="spellStart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Танграммы</w:t>
      </w:r>
      <w:proofErr w:type="spellEnd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того, как педагог озвучил все музыкальные инструменты, педагог достаёт из ящика конверт, а в нём лежат 2 ламинированные карточки, на которых из геометрических фигур изображена картинка.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дети, для нас есть новое задание (педагог демонстрирует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конверта карточки).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вы думаете, что нам нужно сделать? (Ответы детей).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Действительно, нам нужно сложить картинку из геометрических фигур. Но как же быть: нас </w:t>
      </w: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карточек только 2? (Ответы детей).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Предлагаю поделиться на 2 команды. А каким образом мы можем это сделать? (Ответы детей)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«Волшебный мешочек».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Педагог-психолог: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предлагаю сделать выбор с помощью «Волшебного мешочка», в котором каштаны красного и зелёного цвета. Педагог подходит к детям и по одному предлагает достать каштан из мешочка.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(На столах лежат 2 магнитные доски, а поодаль стоит ящик с деревянными геометрическими фигурами).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«Командная игра»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Педагог-психолог: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(на столе стоят указатели – зелёного и красного цвета).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Сейчас вам необходимо занять свои места: те, кому достался каштан зелёного цвета, встаньте рядом со столом с зелёной карточкой. Те, кому достался красный каштан – со столом с красной карточкой.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(Дети подходят к столам, а педагог объясняет задание)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Вам необходимо вместе собрать такую же фигуру, но на магнитной доске. Для этого нужно будет взять по 1 детали в нашем ящике. Чтобы правильно выполнить задание, вам необходимо работать дружно, помогая друг другу.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(Под музыкальное сопровождение дети выполняют задание).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«Дыхательная гимнастика»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предлагает детям подойти к следующему столу, на котором стоят дыхательные тренажёры, накрытые тканью.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Дыхательный тренажёр «</w:t>
      </w:r>
      <w:proofErr w:type="spell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Феерверк</w:t>
      </w:r>
      <w:proofErr w:type="spell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»: пластмассовая ёмкость с крышкой, внутри которой на дно приклеены жёлтые или зелёные ладошки, а сверху лежит большой слой серпантина. В прорезь в крышке вставлена трубочка для сока.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Дети, и здесь нам нужно постараться правильно выполнить дыхательное упражнение: вдох нужно делать через нос, а выдох через рот. При этом помните, что во время выдоха щёки надувать нельзя (губки трубочкой и щёки напрягаем).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Приступайте к выполнению задания!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(Дети и педагог выполняют дыхательное упражнение.</w:t>
      </w:r>
      <w:proofErr w:type="gramEnd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 дне каждой ёмкости прикреплены ламинированные ладошки: жёлтого и синего цвета)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что это у вас на дне тренажёра? (Ответы детей)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Физминутка</w:t>
      </w:r>
      <w:proofErr w:type="spellEnd"/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«Цветные ладошки»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достаёт из-под стола коробочку с сигналами: цветные ладошки на палочках.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Предлагаю построиться в круг. Немного подвигаемся. Будьте внимательны: если я покажу ладошку жёлтого цвета – приседайте, если зелёного – хлопайте в ладоши, а если синего топайте.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Теперь мы знаем, куда двигаться дальше. </w:t>
      </w:r>
      <w:proofErr w:type="gramStart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Запомните</w:t>
      </w:r>
      <w:proofErr w:type="gramEnd"/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какого цвета была ваша ладошка и найдите в помещении точно такую же.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(Дети находят ладошки у песочницы и встают рядом)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«Песочная терапия»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Педагог-психолог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вот мы и подошли к последнему заданию. Совсем скоро узнаем, что же для нас приготовил солнечный зайчик.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 показывает стаканчик с кисточками)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Работать будем в парах. Представьте, что вы самые настоящие учёные, вам необходимо провести раскопки. Делать это нужно в паре с другом. Я каждому раздам кисточку, а вам нужно найти свой холмик и в паре аккуратно расчищать его.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(Дети выполняют задание под музыку.</w:t>
      </w:r>
      <w:proofErr w:type="gramEnd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 результате поисков каждая пара детей находит по одному кусочку ламинированной картинки с изображением новой для детей игры «Третий лишний»).</w:t>
      </w:r>
      <w:proofErr w:type="gramEnd"/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«Разрезные картинки»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Положите кисточки, отряхните руки. Как вы думаете, что было спрятано? (Ответы детей – разрезная картинка).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Хорошо, возьмите по одному кусочку и положите на стол. Давайте соберём вместе и узнаем, какой сюрприз нам оставил Солнечный зайчик.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(Дети собирают разрезную картинку на столе)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«Сюрпризный момент» </w:t>
      </w: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введение новой игры в предметно-пространственную среду группы.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(Педагог достаёт игру «Третий лишний» и демонстрирует её детям)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Дети, вам знакома эта игра? (Ответы детей)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Мне эта игра тоже не знакома, поэтому предлагаю взять подарок, показать его друзьям в группе и всем вместе поиграть. А воспитатель научит вас играть по правилам.</w:t>
      </w:r>
    </w:p>
    <w:p w:rsidR="00117604" w:rsidRPr="00117604" w:rsidRDefault="00117604" w:rsidP="00117604">
      <w:pPr>
        <w:shd w:val="clear" w:color="auto" w:fill="FFFFFF"/>
        <w:spacing w:before="276" w:after="138" w:line="26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Рефлексия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Аня, какое задание тебе понравилось больше всего? А тебе, Полина?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Дима, какое задание для тебя было сложным?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Кто напомнит, какие ещё задания у нас были? (Ответы детей)</w:t>
      </w:r>
    </w:p>
    <w:p w:rsidR="00117604" w:rsidRPr="00117604" w:rsidRDefault="00117604" w:rsidP="0011760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76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Сейчас протяните руки вперёд ладошками вверх. Закройте глазки, а я поглажу того, кто сегодня особенно старался.</w:t>
      </w:r>
    </w:p>
    <w:p w:rsidR="00A01D02" w:rsidRPr="00117604" w:rsidRDefault="00A01D0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01D02" w:rsidRPr="00117604" w:rsidSect="00A01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03E71"/>
    <w:multiLevelType w:val="multilevel"/>
    <w:tmpl w:val="533E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726E3C"/>
    <w:multiLevelType w:val="multilevel"/>
    <w:tmpl w:val="D30E7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111A42"/>
    <w:multiLevelType w:val="multilevel"/>
    <w:tmpl w:val="F660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CA0492"/>
    <w:multiLevelType w:val="multilevel"/>
    <w:tmpl w:val="0486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C4459A"/>
    <w:multiLevelType w:val="multilevel"/>
    <w:tmpl w:val="DBD41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EE2B10"/>
    <w:multiLevelType w:val="multilevel"/>
    <w:tmpl w:val="7196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17604"/>
    <w:rsid w:val="00117604"/>
    <w:rsid w:val="00A01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D02"/>
  </w:style>
  <w:style w:type="paragraph" w:styleId="1">
    <w:name w:val="heading 1"/>
    <w:basedOn w:val="a"/>
    <w:link w:val="10"/>
    <w:uiPriority w:val="9"/>
    <w:qFormat/>
    <w:rsid w:val="001176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176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6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76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117604"/>
    <w:rPr>
      <w:color w:val="0000FF"/>
      <w:u w:val="single"/>
    </w:rPr>
  </w:style>
  <w:style w:type="character" w:styleId="a4">
    <w:name w:val="Emphasis"/>
    <w:basedOn w:val="a0"/>
    <w:uiPriority w:val="20"/>
    <w:qFormat/>
    <w:rsid w:val="00117604"/>
    <w:rPr>
      <w:i/>
      <w:iCs/>
    </w:rPr>
  </w:style>
  <w:style w:type="paragraph" w:styleId="a5">
    <w:name w:val="Normal (Web)"/>
    <w:basedOn w:val="a"/>
    <w:uiPriority w:val="99"/>
    <w:semiHidden/>
    <w:unhideWhenUsed/>
    <w:rsid w:val="00117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176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6375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939">
          <w:blockQuote w:val="1"/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9584">
          <w:blockQuote w:val="1"/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5254">
          <w:blockQuote w:val="1"/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3226">
          <w:blockQuote w:val="1"/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1785</Words>
  <Characters>10180</Characters>
  <Application>Microsoft Office Word</Application>
  <DocSecurity>0</DocSecurity>
  <Lines>84</Lines>
  <Paragraphs>23</Paragraphs>
  <ScaleCrop>false</ScaleCrop>
  <Company>Reanimator Extreme Edition</Company>
  <LinksUpToDate>false</LinksUpToDate>
  <CharactersWithSpaces>11942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Ocean</dc:creator>
  <cp:lastModifiedBy>Ocean</cp:lastModifiedBy>
  <cp:revision>2</cp:revision>
  <dcterms:created xsi:type="dcterms:W3CDTF">2018-09-22T06:53:00Z</dcterms:created>
  <dcterms:modified xsi:type="dcterms:W3CDTF">2018-09-22T06:58:00Z</dcterms:modified>
</cp:coreProperties>
</file>