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9BA65" w14:textId="77777777" w:rsid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 </w:t>
      </w:r>
      <w:r w:rsidRPr="00B7793C">
        <w:rPr>
          <w:rFonts w:ascii="Times New Roman" w:eastAsia="Times New Roman" w:hAnsi="Times New Roman" w:cs="Times New Roman"/>
          <w:b/>
          <w:bCs/>
          <w:sz w:val="32"/>
          <w:szCs w:val="32"/>
          <w:lang w:eastAsia="ru-RU"/>
        </w:rPr>
        <w:t xml:space="preserve">«Использование различных форм коррекционной работы с детьми ОВЗ» </w:t>
      </w:r>
    </w:p>
    <w:p w14:paraId="3BC06A1E" w14:textId="77777777" w:rsidR="003D06BA" w:rsidRDefault="00B7793C" w:rsidP="00B7793C">
      <w:pPr>
        <w:shd w:val="clear" w:color="auto" w:fill="FFFFFF"/>
        <w:spacing w:after="0" w:line="330" w:lineRule="atLeast"/>
        <w:jc w:val="right"/>
        <w:textAlignment w:val="top"/>
        <w:rPr>
          <w:rFonts w:ascii="Times New Roman" w:eastAsia="Times New Roman" w:hAnsi="Times New Roman" w:cs="Times New Roman"/>
          <w:i/>
          <w:iCs/>
          <w:sz w:val="28"/>
          <w:szCs w:val="28"/>
          <w:lang w:eastAsia="ru-RU"/>
        </w:rPr>
      </w:pPr>
      <w:r w:rsidRPr="00B7793C">
        <w:rPr>
          <w:rFonts w:ascii="Times New Roman" w:eastAsia="Times New Roman" w:hAnsi="Times New Roman" w:cs="Times New Roman"/>
          <w:i/>
          <w:iCs/>
          <w:sz w:val="28"/>
          <w:szCs w:val="28"/>
          <w:lang w:eastAsia="ru-RU"/>
        </w:rPr>
        <w:t>Подготовил</w:t>
      </w:r>
      <w:r>
        <w:rPr>
          <w:rFonts w:ascii="Times New Roman" w:eastAsia="Times New Roman" w:hAnsi="Times New Roman" w:cs="Times New Roman"/>
          <w:i/>
          <w:iCs/>
          <w:sz w:val="28"/>
          <w:szCs w:val="28"/>
          <w:lang w:eastAsia="ru-RU"/>
        </w:rPr>
        <w:t>а</w:t>
      </w:r>
      <w:r w:rsidRPr="00B7793C">
        <w:rPr>
          <w:rFonts w:ascii="Times New Roman" w:eastAsia="Times New Roman" w:hAnsi="Times New Roman" w:cs="Times New Roman"/>
          <w:i/>
          <w:iCs/>
          <w:sz w:val="28"/>
          <w:szCs w:val="28"/>
          <w:lang w:eastAsia="ru-RU"/>
        </w:rPr>
        <w:t>:</w:t>
      </w:r>
      <w:r>
        <w:rPr>
          <w:rFonts w:ascii="Times New Roman" w:eastAsia="Times New Roman" w:hAnsi="Times New Roman" w:cs="Times New Roman"/>
          <w:i/>
          <w:iCs/>
          <w:sz w:val="28"/>
          <w:szCs w:val="28"/>
          <w:lang w:eastAsia="ru-RU"/>
        </w:rPr>
        <w:t xml:space="preserve"> </w:t>
      </w:r>
      <w:r w:rsidRPr="00B7793C">
        <w:rPr>
          <w:rFonts w:ascii="Times New Roman" w:eastAsia="Times New Roman" w:hAnsi="Times New Roman" w:cs="Times New Roman"/>
          <w:i/>
          <w:iCs/>
          <w:sz w:val="28"/>
          <w:szCs w:val="28"/>
          <w:lang w:eastAsia="ru-RU"/>
        </w:rPr>
        <w:t>Воспитатель Бойко Галина Ивановна</w:t>
      </w:r>
    </w:p>
    <w:p w14:paraId="5FB3C7EE" w14:textId="77777777" w:rsidR="00B7793C" w:rsidRPr="00B7793C" w:rsidRDefault="003D06BA" w:rsidP="00B7793C">
      <w:pPr>
        <w:shd w:val="clear" w:color="auto" w:fill="FFFFFF"/>
        <w:spacing w:after="0" w:line="330" w:lineRule="atLeast"/>
        <w:jc w:val="right"/>
        <w:textAlignment w:val="top"/>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КОУ ВО «Бутурлиновская школа-интернат для обучающихся с ОВЗ»</w:t>
      </w:r>
      <w:r w:rsidR="00B7793C" w:rsidRPr="00B7793C">
        <w:rPr>
          <w:rFonts w:ascii="Times New Roman" w:eastAsia="Times New Roman" w:hAnsi="Times New Roman" w:cs="Times New Roman"/>
          <w:i/>
          <w:iCs/>
          <w:sz w:val="28"/>
          <w:szCs w:val="28"/>
          <w:lang w:eastAsia="ru-RU"/>
        </w:rPr>
        <w:t xml:space="preserve">  </w:t>
      </w:r>
    </w:p>
    <w:p w14:paraId="0F09D6CC" w14:textId="7C9429B4"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i/>
          <w:iCs/>
          <w:sz w:val="28"/>
          <w:szCs w:val="28"/>
          <w:lang w:eastAsia="ru-RU"/>
        </w:rPr>
      </w:pPr>
      <w:r w:rsidRPr="00B7793C">
        <w:rPr>
          <w:rFonts w:ascii="Times New Roman" w:eastAsia="Times New Roman" w:hAnsi="Times New Roman" w:cs="Times New Roman"/>
          <w:i/>
          <w:iCs/>
          <w:sz w:val="28"/>
          <w:szCs w:val="28"/>
          <w:lang w:eastAsia="ru-RU"/>
        </w:rPr>
        <w:t xml:space="preserve">Материал для учителей-логопедов, учителей-дефектологов, воспитателей ДОУ, </w:t>
      </w:r>
      <w:r>
        <w:rPr>
          <w:rFonts w:ascii="Times New Roman" w:eastAsia="Times New Roman" w:hAnsi="Times New Roman" w:cs="Times New Roman"/>
          <w:i/>
          <w:iCs/>
          <w:sz w:val="28"/>
          <w:szCs w:val="28"/>
          <w:lang w:eastAsia="ru-RU"/>
        </w:rPr>
        <w:t>школ-интернатов</w:t>
      </w:r>
      <w:r w:rsidR="004A387D">
        <w:rPr>
          <w:rFonts w:ascii="Times New Roman" w:eastAsia="Times New Roman" w:hAnsi="Times New Roman" w:cs="Times New Roman"/>
          <w:i/>
          <w:iCs/>
          <w:sz w:val="28"/>
          <w:szCs w:val="28"/>
          <w:lang w:eastAsia="ru-RU"/>
        </w:rPr>
        <w:t>,</w:t>
      </w:r>
      <w:bookmarkStart w:id="0" w:name="_GoBack"/>
      <w:bookmarkEnd w:id="0"/>
      <w:r>
        <w:rPr>
          <w:rFonts w:ascii="Times New Roman" w:eastAsia="Times New Roman" w:hAnsi="Times New Roman" w:cs="Times New Roman"/>
          <w:i/>
          <w:iCs/>
          <w:sz w:val="28"/>
          <w:szCs w:val="28"/>
          <w:lang w:eastAsia="ru-RU"/>
        </w:rPr>
        <w:t xml:space="preserve"> где обучаются дети с нарушением интеллекта</w:t>
      </w:r>
      <w:r w:rsidR="004A387D">
        <w:rPr>
          <w:rFonts w:ascii="Times New Roman" w:eastAsia="Times New Roman" w:hAnsi="Times New Roman" w:cs="Times New Roman"/>
          <w:i/>
          <w:iCs/>
          <w:sz w:val="28"/>
          <w:szCs w:val="28"/>
          <w:lang w:eastAsia="ru-RU"/>
        </w:rPr>
        <w:t xml:space="preserve"> </w:t>
      </w:r>
      <w:r>
        <w:rPr>
          <w:rFonts w:ascii="Times New Roman" w:eastAsia="Times New Roman" w:hAnsi="Times New Roman" w:cs="Times New Roman"/>
          <w:i/>
          <w:iCs/>
          <w:sz w:val="28"/>
          <w:szCs w:val="28"/>
          <w:lang w:eastAsia="ru-RU"/>
        </w:rPr>
        <w:t>(умственной отсталостью)</w:t>
      </w:r>
      <w:r w:rsidR="00D33309">
        <w:rPr>
          <w:rFonts w:ascii="Times New Roman" w:eastAsia="Times New Roman" w:hAnsi="Times New Roman" w:cs="Times New Roman"/>
          <w:i/>
          <w:iCs/>
          <w:sz w:val="28"/>
          <w:szCs w:val="28"/>
          <w:lang w:eastAsia="ru-RU"/>
        </w:rPr>
        <w:t xml:space="preserve">, </w:t>
      </w:r>
      <w:r w:rsidRPr="00B7793C">
        <w:rPr>
          <w:rFonts w:ascii="Times New Roman" w:eastAsia="Times New Roman" w:hAnsi="Times New Roman" w:cs="Times New Roman"/>
          <w:i/>
          <w:iCs/>
          <w:sz w:val="28"/>
          <w:szCs w:val="28"/>
          <w:lang w:eastAsia="ru-RU"/>
        </w:rPr>
        <w:t>учителей начальных классов, родителей.</w:t>
      </w:r>
    </w:p>
    <w:p w14:paraId="078201B7" w14:textId="77777777" w:rsidR="00B7793C" w:rsidRDefault="00B7793C" w:rsidP="00B7793C">
      <w:pPr>
        <w:shd w:val="clear" w:color="auto" w:fill="FFFFFF"/>
        <w:spacing w:after="0" w:line="330" w:lineRule="atLeast"/>
        <w:textAlignment w:val="top"/>
        <w:rPr>
          <w:rFonts w:ascii="Times New Roman" w:eastAsia="Times New Roman" w:hAnsi="Times New Roman" w:cs="Times New Roman"/>
          <w:b/>
          <w:bCs/>
          <w:sz w:val="28"/>
          <w:szCs w:val="28"/>
          <w:lang w:eastAsia="ru-RU"/>
        </w:rPr>
      </w:pPr>
    </w:p>
    <w:p w14:paraId="2188866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b/>
          <w:bCs/>
          <w:sz w:val="28"/>
          <w:szCs w:val="28"/>
          <w:lang w:eastAsia="ru-RU"/>
        </w:rPr>
        <w:t>Использование различных форм коррекционной работы с детьми с ОВЗ</w:t>
      </w:r>
    </w:p>
    <w:p w14:paraId="0D98C46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Использование </w:t>
      </w:r>
      <w:proofErr w:type="spellStart"/>
      <w:r w:rsidRPr="00B7793C">
        <w:rPr>
          <w:rFonts w:ascii="Times New Roman" w:eastAsia="Times New Roman" w:hAnsi="Times New Roman" w:cs="Times New Roman"/>
          <w:sz w:val="28"/>
          <w:szCs w:val="28"/>
          <w:lang w:eastAsia="ru-RU"/>
        </w:rPr>
        <w:t>кинезиологических</w:t>
      </w:r>
      <w:proofErr w:type="spellEnd"/>
      <w:r w:rsidRPr="00B7793C">
        <w:rPr>
          <w:rFonts w:ascii="Times New Roman" w:eastAsia="Times New Roman" w:hAnsi="Times New Roman" w:cs="Times New Roman"/>
          <w:sz w:val="28"/>
          <w:szCs w:val="28"/>
          <w:lang w:eastAsia="ru-RU"/>
        </w:rPr>
        <w:t xml:space="preserve"> упражнений</w:t>
      </w:r>
    </w:p>
    <w:p w14:paraId="38B2A876" w14:textId="5016C3D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Кинезиология - наука о развитии умственных способностей и физического здоровья через определенные двигательные упражнения.</w:t>
      </w:r>
    </w:p>
    <w:p w14:paraId="38F58DE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Можно ли определить, имеются ли у ребенка призна</w:t>
      </w:r>
      <w:r w:rsidRPr="00B7793C">
        <w:rPr>
          <w:rFonts w:ascii="Times New Roman" w:eastAsia="Times New Roman" w:hAnsi="Times New Roman" w:cs="Times New Roman"/>
          <w:sz w:val="28"/>
          <w:szCs w:val="28"/>
          <w:lang w:eastAsia="ru-RU"/>
        </w:rPr>
        <w:softHyphen/>
        <w:t>ки межполушарной дисфункции. Некоторые тестовые задания не требуют специальной аппаратуры. Вам по</w:t>
      </w:r>
      <w:r w:rsidRPr="00B7793C">
        <w:rPr>
          <w:rFonts w:ascii="Times New Roman" w:eastAsia="Times New Roman" w:hAnsi="Times New Roman" w:cs="Times New Roman"/>
          <w:sz w:val="28"/>
          <w:szCs w:val="28"/>
          <w:lang w:eastAsia="ru-RU"/>
        </w:rPr>
        <w:softHyphen/>
        <w:t>надобятся только часы с секундной стрелкой. Итак, пред</w:t>
      </w:r>
      <w:r w:rsidRPr="00B7793C">
        <w:rPr>
          <w:rFonts w:ascii="Times New Roman" w:eastAsia="Times New Roman" w:hAnsi="Times New Roman" w:cs="Times New Roman"/>
          <w:sz w:val="28"/>
          <w:szCs w:val="28"/>
          <w:lang w:eastAsia="ru-RU"/>
        </w:rPr>
        <w:softHyphen/>
        <w:t>ложите ребенку выполнить следующие задания.</w:t>
      </w:r>
    </w:p>
    <w:p w14:paraId="3F52E63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Усадите ребенка за стол, сами сядьте напротив. Локти ребенка должны опираться на стол, ладони — свободно в воздухе, причем одна рука вверх ладонью, а другая — тыльной стороной. Попросите ребенка одно</w:t>
      </w:r>
      <w:r w:rsidRPr="00B7793C">
        <w:rPr>
          <w:rFonts w:ascii="Times New Roman" w:eastAsia="Times New Roman" w:hAnsi="Times New Roman" w:cs="Times New Roman"/>
          <w:sz w:val="28"/>
          <w:szCs w:val="28"/>
          <w:lang w:eastAsia="ru-RU"/>
        </w:rPr>
        <w:softHyphen/>
        <w:t>временно переворачивать ладони — одну вверх тыль</w:t>
      </w:r>
      <w:r w:rsidRPr="00B7793C">
        <w:rPr>
          <w:rFonts w:ascii="Times New Roman" w:eastAsia="Times New Roman" w:hAnsi="Times New Roman" w:cs="Times New Roman"/>
          <w:sz w:val="28"/>
          <w:szCs w:val="28"/>
          <w:lang w:eastAsia="ru-RU"/>
        </w:rPr>
        <w:softHyphen/>
        <w:t>ной стороной, другую — вниз, причем делать это как можно быстрее.</w:t>
      </w:r>
    </w:p>
    <w:p w14:paraId="6A567E0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Предложите ребенку одновременно поворачивать ладони (обе руки вверху тыльной стороной) вверх — вниз как можно быстрее. При этой пробе руки ребенка совершают зеркальные движения. Вы должны отметить время (в секундах), за которое ребенок совершает 20 зер</w:t>
      </w:r>
      <w:r w:rsidRPr="00B7793C">
        <w:rPr>
          <w:rFonts w:ascii="Times New Roman" w:eastAsia="Times New Roman" w:hAnsi="Times New Roman" w:cs="Times New Roman"/>
          <w:sz w:val="28"/>
          <w:szCs w:val="28"/>
          <w:lang w:eastAsia="ru-RU"/>
        </w:rPr>
        <w:softHyphen/>
        <w:t>кальных и 20 противоположно направленных движе</w:t>
      </w:r>
      <w:r w:rsidRPr="00B7793C">
        <w:rPr>
          <w:rFonts w:ascii="Times New Roman" w:eastAsia="Times New Roman" w:hAnsi="Times New Roman" w:cs="Times New Roman"/>
          <w:sz w:val="28"/>
          <w:szCs w:val="28"/>
          <w:lang w:eastAsia="ru-RU"/>
        </w:rPr>
        <w:softHyphen/>
        <w:t>ний. Предварительно не только объясните и покажите ребенку, как надо выполнять пробы, но и потренируйте его. Затем дайте ему отдохнуть — отвлеките его от за</w:t>
      </w:r>
      <w:r w:rsidRPr="00B7793C">
        <w:rPr>
          <w:rFonts w:ascii="Times New Roman" w:eastAsia="Times New Roman" w:hAnsi="Times New Roman" w:cs="Times New Roman"/>
          <w:sz w:val="28"/>
          <w:szCs w:val="28"/>
          <w:lang w:eastAsia="ru-RU"/>
        </w:rPr>
        <w:softHyphen/>
        <w:t>нятия. И лишь после отдыха, удостоверившись, что ре</w:t>
      </w:r>
      <w:r w:rsidRPr="00B7793C">
        <w:rPr>
          <w:rFonts w:ascii="Times New Roman" w:eastAsia="Times New Roman" w:hAnsi="Times New Roman" w:cs="Times New Roman"/>
          <w:sz w:val="28"/>
          <w:szCs w:val="28"/>
          <w:lang w:eastAsia="ru-RU"/>
        </w:rPr>
        <w:softHyphen/>
        <w:t>бенок помнит, как выполняются движения, возьмите часы с секундной стрелкой и замерьте, сколько времени ему надо для того, чтобы выполнить 20 движений в каж</w:t>
      </w:r>
      <w:r w:rsidRPr="00B7793C">
        <w:rPr>
          <w:rFonts w:ascii="Times New Roman" w:eastAsia="Times New Roman" w:hAnsi="Times New Roman" w:cs="Times New Roman"/>
          <w:sz w:val="28"/>
          <w:szCs w:val="28"/>
          <w:lang w:eastAsia="ru-RU"/>
        </w:rPr>
        <w:softHyphen/>
        <w:t>дой из проб. Чередуя отдых и задания, повторите пробы несколько раз, чтобы быть уверенным в надежности по</w:t>
      </w:r>
      <w:r w:rsidRPr="00B7793C">
        <w:rPr>
          <w:rFonts w:ascii="Times New Roman" w:eastAsia="Times New Roman" w:hAnsi="Times New Roman" w:cs="Times New Roman"/>
          <w:sz w:val="28"/>
          <w:szCs w:val="28"/>
          <w:lang w:eastAsia="ru-RU"/>
        </w:rPr>
        <w:softHyphen/>
        <w:t>лученного результата. Обычно ребенок 5-7 лет 20 зеркальных движений выполняет за 8 сек, 20 противопо</w:t>
      </w:r>
      <w:r w:rsidRPr="00B7793C">
        <w:rPr>
          <w:rFonts w:ascii="Times New Roman" w:eastAsia="Times New Roman" w:hAnsi="Times New Roman" w:cs="Times New Roman"/>
          <w:sz w:val="28"/>
          <w:szCs w:val="28"/>
          <w:lang w:eastAsia="ru-RU"/>
        </w:rPr>
        <w:softHyphen/>
        <w:t>ложных движений — за 17 сек.</w:t>
      </w:r>
    </w:p>
    <w:p w14:paraId="132DDFA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Перед выполнением следующей пробы просим ребенка положить перед собой кисть ведущей руки (пра</w:t>
      </w:r>
      <w:r w:rsidRPr="00B7793C">
        <w:rPr>
          <w:rFonts w:ascii="Times New Roman" w:eastAsia="Times New Roman" w:hAnsi="Times New Roman" w:cs="Times New Roman"/>
          <w:sz w:val="28"/>
          <w:szCs w:val="28"/>
          <w:lang w:eastAsia="ru-RU"/>
        </w:rPr>
        <w:softHyphen/>
        <w:t>вую — у правши, левую — у левши). Задание заключа</w:t>
      </w:r>
      <w:r w:rsidRPr="00B7793C">
        <w:rPr>
          <w:rFonts w:ascii="Times New Roman" w:eastAsia="Times New Roman" w:hAnsi="Times New Roman" w:cs="Times New Roman"/>
          <w:sz w:val="28"/>
          <w:szCs w:val="28"/>
          <w:lang w:eastAsia="ru-RU"/>
        </w:rPr>
        <w:softHyphen/>
        <w:t>ется в непрерывном постукивании указательным паль</w:t>
      </w:r>
      <w:r w:rsidRPr="00B7793C">
        <w:rPr>
          <w:rFonts w:ascii="Times New Roman" w:eastAsia="Times New Roman" w:hAnsi="Times New Roman" w:cs="Times New Roman"/>
          <w:sz w:val="28"/>
          <w:szCs w:val="28"/>
          <w:lang w:eastAsia="ru-RU"/>
        </w:rPr>
        <w:softHyphen/>
        <w:t>цем ведущей руки в максимально возможном темпе. Взрослый показывает ребенку, как выполняется зада</w:t>
      </w:r>
      <w:r w:rsidRPr="00B7793C">
        <w:rPr>
          <w:rFonts w:ascii="Times New Roman" w:eastAsia="Times New Roman" w:hAnsi="Times New Roman" w:cs="Times New Roman"/>
          <w:sz w:val="28"/>
          <w:szCs w:val="28"/>
          <w:lang w:eastAsia="ru-RU"/>
        </w:rPr>
        <w:softHyphen/>
        <w:t>ние и добавляет, что постукивать надо как можно быс</w:t>
      </w:r>
      <w:r w:rsidRPr="00B7793C">
        <w:rPr>
          <w:rFonts w:ascii="Times New Roman" w:eastAsia="Times New Roman" w:hAnsi="Times New Roman" w:cs="Times New Roman"/>
          <w:sz w:val="28"/>
          <w:szCs w:val="28"/>
          <w:lang w:eastAsia="ru-RU"/>
        </w:rPr>
        <w:softHyphen/>
        <w:t>трее. В среднем дети 5-7 лет пробу № 3 (20 постукива</w:t>
      </w:r>
      <w:r w:rsidRPr="00B7793C">
        <w:rPr>
          <w:rFonts w:ascii="Times New Roman" w:eastAsia="Times New Roman" w:hAnsi="Times New Roman" w:cs="Times New Roman"/>
          <w:sz w:val="28"/>
          <w:szCs w:val="28"/>
          <w:lang w:eastAsia="ru-RU"/>
        </w:rPr>
        <w:softHyphen/>
        <w:t>ний) выполняют за 4-6 сек. Время определяем по се</w:t>
      </w:r>
      <w:r w:rsidRPr="00B7793C">
        <w:rPr>
          <w:rFonts w:ascii="Times New Roman" w:eastAsia="Times New Roman" w:hAnsi="Times New Roman" w:cs="Times New Roman"/>
          <w:sz w:val="28"/>
          <w:szCs w:val="28"/>
          <w:lang w:eastAsia="ru-RU"/>
        </w:rPr>
        <w:softHyphen/>
        <w:t>кундной стрелке.</w:t>
      </w:r>
      <w:r w:rsidRPr="00B7793C">
        <w:rPr>
          <w:rFonts w:ascii="Times New Roman" w:eastAsia="Times New Roman" w:hAnsi="Times New Roman" w:cs="Times New Roman"/>
          <w:sz w:val="28"/>
          <w:szCs w:val="28"/>
          <w:lang w:eastAsia="ru-RU"/>
        </w:rPr>
        <w:br/>
        <w:t>Этот тест требует исходного положения сидя, с кис</w:t>
      </w:r>
      <w:r w:rsidRPr="00B7793C">
        <w:rPr>
          <w:rFonts w:ascii="Times New Roman" w:eastAsia="Times New Roman" w:hAnsi="Times New Roman" w:cs="Times New Roman"/>
          <w:sz w:val="28"/>
          <w:szCs w:val="28"/>
          <w:lang w:eastAsia="ru-RU"/>
        </w:rPr>
        <w:softHyphen/>
        <w:t>тями рук, лежащими перед ребенком, Задание состоит в отстукивании ритма «раз-два-три, раз-два-</w:t>
      </w:r>
      <w:r w:rsidRPr="00B7793C">
        <w:rPr>
          <w:rFonts w:ascii="Times New Roman" w:eastAsia="Times New Roman" w:hAnsi="Times New Roman" w:cs="Times New Roman"/>
          <w:sz w:val="28"/>
          <w:szCs w:val="28"/>
          <w:lang w:eastAsia="ru-RU"/>
        </w:rPr>
        <w:lastRenderedPageBreak/>
        <w:t>три»... по</w:t>
      </w:r>
      <w:r w:rsidRPr="00B7793C">
        <w:rPr>
          <w:rFonts w:ascii="Times New Roman" w:eastAsia="Times New Roman" w:hAnsi="Times New Roman" w:cs="Times New Roman"/>
          <w:sz w:val="28"/>
          <w:szCs w:val="28"/>
          <w:lang w:eastAsia="ru-RU"/>
        </w:rPr>
        <w:softHyphen/>
        <w:t>переменно указательным пальцем правой руки («раз-два») и левой («три») с плавным переходом от одной руки к другой. Ритм надо отстукивать максимально быстро. Нецелесообразно объяснять ребенку словами, как выполнять задание. Достаточно показать своими рука</w:t>
      </w:r>
      <w:r w:rsidRPr="00B7793C">
        <w:rPr>
          <w:rFonts w:ascii="Times New Roman" w:eastAsia="Times New Roman" w:hAnsi="Times New Roman" w:cs="Times New Roman"/>
          <w:sz w:val="28"/>
          <w:szCs w:val="28"/>
          <w:lang w:eastAsia="ru-RU"/>
        </w:rPr>
        <w:softHyphen/>
        <w:t>ми или взять руки ребенка в свои. В среднем дети 5-7 лет пробу № 4 (7 ритмических постукиваний) выпол</w:t>
      </w:r>
      <w:r w:rsidRPr="00B7793C">
        <w:rPr>
          <w:rFonts w:ascii="Times New Roman" w:eastAsia="Times New Roman" w:hAnsi="Times New Roman" w:cs="Times New Roman"/>
          <w:sz w:val="28"/>
          <w:szCs w:val="28"/>
          <w:lang w:eastAsia="ru-RU"/>
        </w:rPr>
        <w:softHyphen/>
        <w:t>няют за 9-10 сек. При плохих результатах важна кон</w:t>
      </w:r>
      <w:r w:rsidRPr="00B7793C">
        <w:rPr>
          <w:rFonts w:ascii="Times New Roman" w:eastAsia="Times New Roman" w:hAnsi="Times New Roman" w:cs="Times New Roman"/>
          <w:sz w:val="28"/>
          <w:szCs w:val="28"/>
          <w:lang w:eastAsia="ru-RU"/>
        </w:rPr>
        <w:softHyphen/>
        <w:t>сультация у специалиста.</w:t>
      </w:r>
    </w:p>
    <w:p w14:paraId="61E924D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spellStart"/>
      <w:r w:rsidRPr="00B7793C">
        <w:rPr>
          <w:rFonts w:ascii="Times New Roman" w:eastAsia="Times New Roman" w:hAnsi="Times New Roman" w:cs="Times New Roman"/>
          <w:sz w:val="28"/>
          <w:szCs w:val="28"/>
          <w:lang w:eastAsia="ru-RU"/>
        </w:rPr>
        <w:t>Кинезиологические</w:t>
      </w:r>
      <w:proofErr w:type="spellEnd"/>
      <w:r w:rsidRPr="00B7793C">
        <w:rPr>
          <w:rFonts w:ascii="Times New Roman" w:eastAsia="Times New Roman" w:hAnsi="Times New Roman" w:cs="Times New Roman"/>
          <w:sz w:val="28"/>
          <w:szCs w:val="28"/>
          <w:lang w:eastAsia="ru-RU"/>
        </w:rPr>
        <w:t xml:space="preserve"> упражнения</w:t>
      </w:r>
    </w:p>
    <w:p w14:paraId="48362D08" w14:textId="1463E188" w:rsidR="00B7793C" w:rsidRPr="00B7793C" w:rsidRDefault="00D33309"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7793C" w:rsidRPr="00B7793C">
        <w:rPr>
          <w:rFonts w:ascii="Times New Roman" w:eastAsia="Times New Roman" w:hAnsi="Times New Roman" w:cs="Times New Roman"/>
          <w:sz w:val="28"/>
          <w:szCs w:val="28"/>
          <w:lang w:eastAsia="ru-RU"/>
        </w:rPr>
        <w:t>Рука является вышедшим наружу головным мозгом</w:t>
      </w:r>
      <w:r>
        <w:rPr>
          <w:rFonts w:ascii="Times New Roman" w:eastAsia="Times New Roman" w:hAnsi="Times New Roman" w:cs="Times New Roman"/>
          <w:sz w:val="28"/>
          <w:szCs w:val="28"/>
          <w:lang w:eastAsia="ru-RU"/>
        </w:rPr>
        <w:t xml:space="preserve">» </w:t>
      </w:r>
      <w:r w:rsidR="00B7793C" w:rsidRPr="00B7793C">
        <w:rPr>
          <w:rFonts w:ascii="Times New Roman" w:eastAsia="Times New Roman" w:hAnsi="Times New Roman" w:cs="Times New Roman"/>
          <w:sz w:val="28"/>
          <w:szCs w:val="28"/>
          <w:lang w:eastAsia="ru-RU"/>
        </w:rPr>
        <w:t>Кант И.</w:t>
      </w:r>
      <w:r w:rsidR="00B7793C" w:rsidRPr="00B7793C">
        <w:rPr>
          <w:rFonts w:ascii="Times New Roman" w:eastAsia="Times New Roman" w:hAnsi="Times New Roman" w:cs="Times New Roman"/>
          <w:sz w:val="28"/>
          <w:szCs w:val="28"/>
          <w:lang w:eastAsia="ru-RU"/>
        </w:rPr>
        <w:br/>
      </w:r>
      <w:proofErr w:type="spellStart"/>
      <w:r w:rsidR="00B7793C" w:rsidRPr="00B7793C">
        <w:rPr>
          <w:rFonts w:ascii="Times New Roman" w:eastAsia="Times New Roman" w:hAnsi="Times New Roman" w:cs="Times New Roman"/>
          <w:sz w:val="28"/>
          <w:szCs w:val="28"/>
          <w:lang w:eastAsia="ru-RU"/>
        </w:rPr>
        <w:t>Кинезиологические</w:t>
      </w:r>
      <w:proofErr w:type="spellEnd"/>
      <w:r w:rsidR="00B7793C" w:rsidRPr="00B7793C">
        <w:rPr>
          <w:rFonts w:ascii="Times New Roman" w:eastAsia="Times New Roman" w:hAnsi="Times New Roman" w:cs="Times New Roman"/>
          <w:sz w:val="28"/>
          <w:szCs w:val="28"/>
          <w:lang w:eastAsia="ru-RU"/>
        </w:rPr>
        <w:t xml:space="preserve"> упражнение – это комплекс движений позволяющих активизировать межполушарное воздействие.</w:t>
      </w:r>
      <w:r w:rsidR="00B7793C" w:rsidRPr="00B7793C">
        <w:rPr>
          <w:rFonts w:ascii="Times New Roman" w:eastAsia="Times New Roman" w:hAnsi="Times New Roman" w:cs="Times New Roman"/>
          <w:sz w:val="28"/>
          <w:szCs w:val="28"/>
          <w:lang w:eastAsia="ru-RU"/>
        </w:rPr>
        <w:br/>
        <w:t xml:space="preserve">             </w:t>
      </w:r>
      <w:proofErr w:type="spellStart"/>
      <w:r w:rsidR="00B7793C" w:rsidRPr="00B7793C">
        <w:rPr>
          <w:rFonts w:ascii="Times New Roman" w:eastAsia="Times New Roman" w:hAnsi="Times New Roman" w:cs="Times New Roman"/>
          <w:sz w:val="28"/>
          <w:szCs w:val="28"/>
          <w:lang w:eastAsia="ru-RU"/>
        </w:rPr>
        <w:t>Кинезиологические</w:t>
      </w:r>
      <w:proofErr w:type="spellEnd"/>
      <w:r w:rsidR="00B7793C" w:rsidRPr="00B7793C">
        <w:rPr>
          <w:rFonts w:ascii="Times New Roman" w:eastAsia="Times New Roman" w:hAnsi="Times New Roman" w:cs="Times New Roman"/>
          <w:sz w:val="28"/>
          <w:szCs w:val="28"/>
          <w:lang w:eastAsia="ru-RU"/>
        </w:rPr>
        <w:t xml:space="preserve"> упражнения развивают мозолистое тело, повышают стрессоустойчивость, синхронизируют работу полушарий, улучшают мыслительную деятельность, способствуют улучшению память и внимания, облегчают процесс чтения и письма. Упражнения проводятся по специально разработанным комплексам:</w:t>
      </w:r>
      <w:r w:rsidR="00B7793C" w:rsidRPr="00B7793C">
        <w:rPr>
          <w:rFonts w:ascii="Times New Roman" w:eastAsia="Times New Roman" w:hAnsi="Times New Roman" w:cs="Times New Roman"/>
          <w:sz w:val="28"/>
          <w:szCs w:val="28"/>
          <w:lang w:eastAsia="ru-RU"/>
        </w:rPr>
        <w:br/>
        <w:t xml:space="preserve">Растяжки   нормализуют </w:t>
      </w:r>
      <w:proofErr w:type="spellStart"/>
      <w:r w:rsidR="00B7793C" w:rsidRPr="00B7793C">
        <w:rPr>
          <w:rFonts w:ascii="Times New Roman" w:eastAsia="Times New Roman" w:hAnsi="Times New Roman" w:cs="Times New Roman"/>
          <w:sz w:val="28"/>
          <w:szCs w:val="28"/>
          <w:lang w:eastAsia="ru-RU"/>
        </w:rPr>
        <w:t>гипертонус</w:t>
      </w:r>
      <w:proofErr w:type="spellEnd"/>
      <w:r w:rsidR="00B7793C" w:rsidRPr="00B7793C">
        <w:rPr>
          <w:rFonts w:ascii="Times New Roman" w:eastAsia="Times New Roman" w:hAnsi="Times New Roman" w:cs="Times New Roman"/>
          <w:sz w:val="28"/>
          <w:szCs w:val="28"/>
          <w:lang w:eastAsia="ru-RU"/>
        </w:rPr>
        <w:t xml:space="preserve"> (неконтролируемое чрезмерное мышечное напряжение) и </w:t>
      </w:r>
      <w:proofErr w:type="spellStart"/>
      <w:r w:rsidR="00B7793C" w:rsidRPr="00B7793C">
        <w:rPr>
          <w:rFonts w:ascii="Times New Roman" w:eastAsia="Times New Roman" w:hAnsi="Times New Roman" w:cs="Times New Roman"/>
          <w:sz w:val="28"/>
          <w:szCs w:val="28"/>
          <w:lang w:eastAsia="ru-RU"/>
        </w:rPr>
        <w:t>гипотонус</w:t>
      </w:r>
      <w:proofErr w:type="spellEnd"/>
      <w:r w:rsidR="00B7793C" w:rsidRPr="00B7793C">
        <w:rPr>
          <w:rFonts w:ascii="Times New Roman" w:eastAsia="Times New Roman" w:hAnsi="Times New Roman" w:cs="Times New Roman"/>
          <w:sz w:val="28"/>
          <w:szCs w:val="28"/>
          <w:lang w:eastAsia="ru-RU"/>
        </w:rPr>
        <w:t xml:space="preserve"> (неконтролируемая мышечная вялость).</w:t>
      </w:r>
      <w:r w:rsidR="00B7793C" w:rsidRPr="00B7793C">
        <w:rPr>
          <w:rFonts w:ascii="Times New Roman" w:eastAsia="Times New Roman" w:hAnsi="Times New Roman" w:cs="Times New Roman"/>
          <w:sz w:val="28"/>
          <w:szCs w:val="28"/>
          <w:lang w:eastAsia="ru-RU"/>
        </w:rPr>
        <w:br/>
        <w:t>Дыхательные упражнения улучшают ритмику организма, развивают самоконтроль и произвольность.</w:t>
      </w:r>
      <w:r w:rsidR="00B7793C" w:rsidRPr="00B7793C">
        <w:rPr>
          <w:rFonts w:ascii="Times New Roman" w:eastAsia="Times New Roman" w:hAnsi="Times New Roman" w:cs="Times New Roman"/>
          <w:sz w:val="28"/>
          <w:szCs w:val="28"/>
          <w:lang w:eastAsia="ru-RU"/>
        </w:rPr>
        <w:br/>
        <w:t xml:space="preserve">Глазодвигательные упражнения   позволяют расширить поле зрения, улучшить восприятие. Однонаправленные и разнонаправленные движения глаз и языка развивают межполушарное взаимодействие и повышают </w:t>
      </w:r>
      <w:proofErr w:type="spellStart"/>
      <w:r w:rsidR="00B7793C" w:rsidRPr="00B7793C">
        <w:rPr>
          <w:rFonts w:ascii="Times New Roman" w:eastAsia="Times New Roman" w:hAnsi="Times New Roman" w:cs="Times New Roman"/>
          <w:sz w:val="28"/>
          <w:szCs w:val="28"/>
          <w:lang w:eastAsia="ru-RU"/>
        </w:rPr>
        <w:t>энергетизацию</w:t>
      </w:r>
      <w:proofErr w:type="spellEnd"/>
      <w:r w:rsidR="00B7793C" w:rsidRPr="00B7793C">
        <w:rPr>
          <w:rFonts w:ascii="Times New Roman" w:eastAsia="Times New Roman" w:hAnsi="Times New Roman" w:cs="Times New Roman"/>
          <w:sz w:val="28"/>
          <w:szCs w:val="28"/>
          <w:lang w:eastAsia="ru-RU"/>
        </w:rPr>
        <w:t xml:space="preserve"> организма.  </w:t>
      </w:r>
      <w:r w:rsidR="00B7793C" w:rsidRPr="00B7793C">
        <w:rPr>
          <w:rFonts w:ascii="Times New Roman" w:eastAsia="Times New Roman" w:hAnsi="Times New Roman" w:cs="Times New Roman"/>
          <w:sz w:val="28"/>
          <w:szCs w:val="28"/>
          <w:lang w:eastAsia="ru-RU"/>
        </w:rPr>
        <w:br/>
        <w:t>При выполнении телесных движений развивается межполушарное взаимодействие, снимаются непроизвольные, непреднамеренные движения и мышечные зажимы. Оказывается, человеку для закрепления мысли необходимо движение. Поэтому, дорогие коллеги, запомните, что неподвижный ребенок не обучаем и не ругайте его за излишнюю двигательную активность на уроке.</w:t>
      </w:r>
      <w:r w:rsidR="00B7793C" w:rsidRPr="00B7793C">
        <w:rPr>
          <w:rFonts w:ascii="Times New Roman" w:eastAsia="Times New Roman" w:hAnsi="Times New Roman" w:cs="Times New Roman"/>
          <w:sz w:val="28"/>
          <w:szCs w:val="28"/>
          <w:lang w:eastAsia="ru-RU"/>
        </w:rPr>
        <w:br/>
        <w:t>Упражнения для релаксации способствуют расслаблению, снятию напряжения.</w:t>
      </w:r>
    </w:p>
    <w:p w14:paraId="616A743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Упражнения на развитие мелкой моторики.</w:t>
      </w:r>
    </w:p>
    <w:p w14:paraId="4BF8E91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Вашему вниманию предлагаем примеры некоторых упражнений.</w:t>
      </w:r>
      <w:r w:rsidRPr="00B7793C">
        <w:rPr>
          <w:rFonts w:ascii="Times New Roman" w:eastAsia="Times New Roman" w:hAnsi="Times New Roman" w:cs="Times New Roman"/>
          <w:sz w:val="28"/>
          <w:szCs w:val="28"/>
          <w:lang w:eastAsia="ru-RU"/>
        </w:rPr>
        <w:br/>
        <w:t>1. Растяжки</w:t>
      </w:r>
      <w:r w:rsidRPr="00B7793C">
        <w:rPr>
          <w:rFonts w:ascii="Times New Roman" w:eastAsia="Times New Roman" w:hAnsi="Times New Roman" w:cs="Times New Roman"/>
          <w:sz w:val="28"/>
          <w:szCs w:val="28"/>
          <w:lang w:eastAsia="ru-RU"/>
        </w:rPr>
        <w:br/>
      </w:r>
      <w:proofErr w:type="gramStart"/>
      <w:r w:rsidR="00BC7409">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Снеговик</w:t>
      </w:r>
      <w:r w:rsidR="00BC7409">
        <w:rPr>
          <w:rFonts w:ascii="Times New Roman" w:eastAsia="Times New Roman" w:hAnsi="Times New Roman" w:cs="Times New Roman"/>
          <w:sz w:val="28"/>
          <w:szCs w:val="28"/>
          <w:lang w:eastAsia="ru-RU"/>
        </w:rPr>
        <w:t>»</w:t>
      </w:r>
      <w:proofErr w:type="gramEnd"/>
      <w:r w:rsidR="00BC7409">
        <w:rPr>
          <w:rFonts w:ascii="Times New Roman" w:eastAsia="Times New Roman" w:hAnsi="Times New Roman" w:cs="Times New Roman"/>
          <w:sz w:val="28"/>
          <w:szCs w:val="28"/>
          <w:lang w:eastAsia="ru-RU"/>
        </w:rPr>
        <w:t xml:space="preserve"> </w:t>
      </w:r>
      <w:r w:rsidRPr="00B7793C">
        <w:rPr>
          <w:rFonts w:ascii="Times New Roman" w:eastAsia="Times New Roman" w:hAnsi="Times New Roman" w:cs="Times New Roman"/>
          <w:sz w:val="28"/>
          <w:szCs w:val="28"/>
          <w:lang w:eastAsia="ru-RU"/>
        </w:rPr>
        <w:t xml:space="preserve">Представьте, что каждый из вас только что слепленный снеговик. Тело твердое, как замерзший снег. Пришла весна, пригрело солнце, и снеговик начал таять. Сначала </w:t>
      </w:r>
      <w:r w:rsidR="00BC7409">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тает</w:t>
      </w:r>
      <w:r w:rsidR="00BC7409">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и повисает голова, затем опускаются плечи, расслабляются руки и т. д. В конце упражнения ребенок мягко падает на пол и изображает лужицу воды. Необходимо расслабиться. Пригрело солнышко, вода в лужице стала испаряться и превратилась в легкое облачко. Дует ветер и гонит облачко по небу.</w:t>
      </w:r>
      <w:r w:rsidRPr="00B7793C">
        <w:rPr>
          <w:rFonts w:ascii="Times New Roman" w:eastAsia="Times New Roman" w:hAnsi="Times New Roman" w:cs="Times New Roman"/>
          <w:sz w:val="28"/>
          <w:szCs w:val="28"/>
          <w:lang w:eastAsia="ru-RU"/>
        </w:rPr>
        <w:br/>
      </w:r>
      <w:r w:rsidR="00BC7409">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Дерево</w:t>
      </w:r>
      <w:r w:rsidR="00BC7409">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Исходное положение – сидя на корточках. Спрятать голову в колени, обхватить их руками. Представьте, что вы - семечко, которое </w:t>
      </w:r>
      <w:r w:rsidRPr="00B7793C">
        <w:rPr>
          <w:rFonts w:ascii="Times New Roman" w:eastAsia="Times New Roman" w:hAnsi="Times New Roman" w:cs="Times New Roman"/>
          <w:sz w:val="28"/>
          <w:szCs w:val="28"/>
          <w:lang w:eastAsia="ru-RU"/>
        </w:rPr>
        <w:lastRenderedPageBreak/>
        <w:t>постепенно прорастает и превращается в дерево. Медленно поднимитесь на ноги, затем распрямите туловище, вытяните руки вверх. Затем напрягите тело и вытянитесь. Подул ветер – вы раскачиваетесь, как дерево.</w:t>
      </w:r>
      <w:r w:rsidRPr="00B7793C">
        <w:rPr>
          <w:rFonts w:ascii="Times New Roman" w:eastAsia="Times New Roman" w:hAnsi="Times New Roman" w:cs="Times New Roman"/>
          <w:sz w:val="28"/>
          <w:szCs w:val="28"/>
          <w:lang w:eastAsia="ru-RU"/>
        </w:rPr>
        <w:br/>
        <w:t xml:space="preserve">“Сорви яблоки” Исходное положение – стоя. Представьте себе, что перед каждым из вас растет яблоня с чудесными большими яблоками. Яблоки висят прямо над головой, но без труда достать их не удается. Посмотрите на яблоню, видите, вверху справа висит большое яблоко. Потянитесь правой рукой как можно выше, поднимитесь на цыпочки и сделайте резкий вдох. Теперь срывайте яблоко. Нагнитесь и положите яблоко в небольшую корзину, стоящую на земле. Теперь медленно </w:t>
      </w:r>
      <w:proofErr w:type="spellStart"/>
      <w:proofErr w:type="gramStart"/>
      <w:r w:rsidRPr="00B7793C">
        <w:rPr>
          <w:rFonts w:ascii="Times New Roman" w:eastAsia="Times New Roman" w:hAnsi="Times New Roman" w:cs="Times New Roman"/>
          <w:sz w:val="28"/>
          <w:szCs w:val="28"/>
          <w:lang w:eastAsia="ru-RU"/>
        </w:rPr>
        <w:t>выдохните.Выпрямитесь</w:t>
      </w:r>
      <w:proofErr w:type="spellEnd"/>
      <w:proofErr w:type="gramEnd"/>
      <w:r w:rsidRPr="00B7793C">
        <w:rPr>
          <w:rFonts w:ascii="Times New Roman" w:eastAsia="Times New Roman" w:hAnsi="Times New Roman" w:cs="Times New Roman"/>
          <w:sz w:val="28"/>
          <w:szCs w:val="28"/>
          <w:lang w:eastAsia="ru-RU"/>
        </w:rPr>
        <w:t xml:space="preserve"> и посмотрите налево вверх. Там висят два чудесных яблока. Сначала дотянитесь туда правой рукой, поднимитесь на цыпочки, вдохните и сорвите одно яблоко. Затем подними как можно выше левую руку и сорвите другое яблоко, которое там висит. Теперь наклонитесь вперед, положите оба яблока в стоящую перед тобой корзину и выдохните. Теперь вы знаете, что вас нужно делать. Используйте обе руки попеременно, чтобы собирать висящие слева и справа от вас прекрасные большие яблоки и складывайте их в корзину.</w:t>
      </w:r>
    </w:p>
    <w:p w14:paraId="271347B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«Тряпичная кукла и солдат» Стоя, полностью выпрямитесь и вытянитесь в струнку как солдат. Застыньте в этой позе, как будто вы одеревенели, и не двигайтесь. Теперь наклонитесь вперед и </w:t>
      </w:r>
      <w:proofErr w:type="spellStart"/>
      <w:r w:rsidRPr="00B7793C">
        <w:rPr>
          <w:rFonts w:ascii="Times New Roman" w:eastAsia="Times New Roman" w:hAnsi="Times New Roman" w:cs="Times New Roman"/>
          <w:sz w:val="28"/>
          <w:szCs w:val="28"/>
          <w:lang w:eastAsia="ru-RU"/>
        </w:rPr>
        <w:t>расслабте</w:t>
      </w:r>
      <w:proofErr w:type="spellEnd"/>
      <w:r w:rsidRPr="00B7793C">
        <w:rPr>
          <w:rFonts w:ascii="Times New Roman" w:eastAsia="Times New Roman" w:hAnsi="Times New Roman" w:cs="Times New Roman"/>
          <w:sz w:val="28"/>
          <w:szCs w:val="28"/>
          <w:lang w:eastAsia="ru-RU"/>
        </w:rPr>
        <w:t xml:space="preserve"> руки, чтобы они болтались как тряпки</w:t>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w:t>
      </w:r>
      <w:r w:rsidR="00401D2C">
        <w:rPr>
          <w:rFonts w:ascii="Times New Roman" w:eastAsia="Times New Roman" w:hAnsi="Times New Roman" w:cs="Times New Roman"/>
          <w:sz w:val="28"/>
          <w:szCs w:val="28"/>
          <w:lang w:eastAsia="ru-RU"/>
        </w:rPr>
        <w:t>с</w:t>
      </w:r>
      <w:r w:rsidRPr="00B7793C">
        <w:rPr>
          <w:rFonts w:ascii="Times New Roman" w:eastAsia="Times New Roman" w:hAnsi="Times New Roman" w:cs="Times New Roman"/>
          <w:sz w:val="28"/>
          <w:szCs w:val="28"/>
          <w:lang w:eastAsia="ru-RU"/>
        </w:rPr>
        <w:t>таньте такими же мягкими и подвижными, как тряпичная кукла. Слегка согните колени и почувствуйте, как ваши кости становятся мягкими, а суставы очень подвижными. Теперь снова покажите солдата, вытянутого в струнку и абсолютно прямого и негнущегося, как будто вырезанного из дерева. Дети попеременно бывают то солдатом, то куклой, до тех пор, пока вы не почувствуете, что они уже вполне расслабились.</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 xml:space="preserve">1. </w:t>
      </w:r>
      <w:r w:rsidRPr="00B7793C">
        <w:rPr>
          <w:rFonts w:ascii="Times New Roman" w:eastAsia="Times New Roman" w:hAnsi="Times New Roman" w:cs="Times New Roman"/>
          <w:sz w:val="28"/>
          <w:szCs w:val="28"/>
          <w:lang w:eastAsia="ru-RU"/>
        </w:rPr>
        <w:t>Дыхательные упражнения</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Свеча</w:t>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Исходное положение – сидя. Представьте, что перед вами стоит большая свеча. Сделайте глубокий вдох и постарайтесь одним выдохом задуть свечу. А теперь представьте перед собой 5 маленьких свечек. Сделайте глубокий вдох и задуйте эти свечи маленькими порциями выдоха.</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Дышим носом</w:t>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Исходное положение – лежа на спине или стоя. Дыхание только через левую, а потом только через правую ноздрю (при этом правую ноздрю закрывают большим пальцем правой руки, остальные пальцы смотрят вверх, левую ноздрю закрывают мизинцем правой руки). Дыхание медленное, глубокое.</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Ныряльщик</w:t>
      </w:r>
      <w:r w:rsidR="00401D2C">
        <w:rPr>
          <w:rFonts w:ascii="Times New Roman" w:eastAsia="Times New Roman" w:hAnsi="Times New Roman" w:cs="Times New Roman"/>
          <w:sz w:val="28"/>
          <w:szCs w:val="28"/>
          <w:lang w:eastAsia="ru-RU"/>
        </w:rPr>
        <w:t xml:space="preserve">» </w:t>
      </w:r>
      <w:r w:rsidRPr="00B7793C">
        <w:rPr>
          <w:rFonts w:ascii="Times New Roman" w:eastAsia="Times New Roman" w:hAnsi="Times New Roman" w:cs="Times New Roman"/>
          <w:sz w:val="28"/>
          <w:szCs w:val="28"/>
          <w:lang w:eastAsia="ru-RU"/>
        </w:rPr>
        <w:t>Исходное положение – стоя. Сделать глубокий вдох, задержать дыхание, при этом закрыть нос пальцами. Присесть, как бы нырнуть в воду. Досчитать до 5 и вынырнуть – открыть нос и сделать выдох.</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2</w:t>
      </w:r>
      <w:r w:rsidRPr="00B7793C">
        <w:rPr>
          <w:rFonts w:ascii="Times New Roman" w:eastAsia="Times New Roman" w:hAnsi="Times New Roman" w:cs="Times New Roman"/>
          <w:sz w:val="28"/>
          <w:szCs w:val="28"/>
          <w:lang w:eastAsia="ru-RU"/>
        </w:rPr>
        <w:t>. Телесные упражнения</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Мельница</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Рука и противоположная нога вращаются круговыми движениями сначала вперед, затем назад, одновременно с вращением глаз </w:t>
      </w:r>
      <w:r w:rsidRPr="00B7793C">
        <w:rPr>
          <w:rFonts w:ascii="Times New Roman" w:eastAsia="Times New Roman" w:hAnsi="Times New Roman" w:cs="Times New Roman"/>
          <w:sz w:val="28"/>
          <w:szCs w:val="28"/>
          <w:lang w:eastAsia="ru-RU"/>
        </w:rPr>
        <w:lastRenderedPageBreak/>
        <w:t>вправо, влево, вверх, вниз. Время выполнения 1-2 минуты. Дыхание произвольное.</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Паровозик</w:t>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Правую руку положить под левую ключицу, одновременно делая 10 кругов согнутой в локтевом суставе левой рукой и плечом вперед, затем столько же назад. Поменять положение рук и повторить упражнение.</w:t>
      </w:r>
      <w:r w:rsidRPr="00B7793C">
        <w:rPr>
          <w:rFonts w:ascii="Times New Roman" w:eastAsia="Times New Roman" w:hAnsi="Times New Roman" w:cs="Times New Roman"/>
          <w:sz w:val="28"/>
          <w:szCs w:val="28"/>
          <w:lang w:eastAsia="ru-RU"/>
        </w:rPr>
        <w:br/>
      </w:r>
      <w:proofErr w:type="gramStart"/>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Робот</w:t>
      </w:r>
      <w:r w:rsidR="00401D2C">
        <w:rPr>
          <w:rFonts w:ascii="Times New Roman" w:eastAsia="Times New Roman" w:hAnsi="Times New Roman" w:cs="Times New Roman"/>
          <w:sz w:val="28"/>
          <w:szCs w:val="28"/>
          <w:lang w:eastAsia="ru-RU"/>
        </w:rPr>
        <w:t>»</w:t>
      </w:r>
      <w:proofErr w:type="gramEnd"/>
      <w:r w:rsidRPr="00B7793C">
        <w:rPr>
          <w:rFonts w:ascii="Times New Roman" w:eastAsia="Times New Roman" w:hAnsi="Times New Roman" w:cs="Times New Roman"/>
          <w:sz w:val="28"/>
          <w:szCs w:val="28"/>
          <w:lang w:eastAsia="ru-RU"/>
        </w:rPr>
        <w:t> Встать лицом к стене, ноги на ширине плеч, ладони лежат на стене на уровне глаз. Передвигаться вдоль стены вправо, а затем влево приставными шагами, руки и ноги должны двигаться параллельно, а затем передвигаться, используя противоположные руки и ноги.</w:t>
      </w:r>
      <w:r w:rsidRPr="00B7793C">
        <w:rPr>
          <w:rFonts w:ascii="Times New Roman" w:eastAsia="Times New Roman" w:hAnsi="Times New Roman" w:cs="Times New Roman"/>
          <w:sz w:val="28"/>
          <w:szCs w:val="28"/>
          <w:lang w:eastAsia="ru-RU"/>
        </w:rPr>
        <w:br/>
      </w:r>
      <w:proofErr w:type="gramStart"/>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Маршировка</w:t>
      </w:r>
      <w:r w:rsidR="00401D2C">
        <w:rPr>
          <w:rFonts w:ascii="Times New Roman" w:eastAsia="Times New Roman" w:hAnsi="Times New Roman" w:cs="Times New Roman"/>
          <w:sz w:val="28"/>
          <w:szCs w:val="28"/>
          <w:lang w:eastAsia="ru-RU"/>
        </w:rPr>
        <w:t>»</w:t>
      </w:r>
      <w:proofErr w:type="gramEnd"/>
      <w:r w:rsidR="00401D2C">
        <w:rPr>
          <w:rFonts w:ascii="Times New Roman" w:eastAsia="Times New Roman" w:hAnsi="Times New Roman" w:cs="Times New Roman"/>
          <w:sz w:val="28"/>
          <w:szCs w:val="28"/>
          <w:lang w:eastAsia="ru-RU"/>
        </w:rPr>
        <w:t xml:space="preserve"> </w:t>
      </w:r>
      <w:r w:rsidRPr="00B7793C">
        <w:rPr>
          <w:rFonts w:ascii="Times New Roman" w:eastAsia="Times New Roman" w:hAnsi="Times New Roman" w:cs="Times New Roman"/>
          <w:sz w:val="28"/>
          <w:szCs w:val="28"/>
          <w:lang w:eastAsia="ru-RU"/>
        </w:rPr>
        <w:t>Выполнять лучше под ритмичную музыку. Шагать на месте. При этом шаг левой ногой сопровождается взмахом левой руки. Шаг правой ногой сопровождается взмахом правой руки.</w:t>
      </w:r>
    </w:p>
    <w:p w14:paraId="29B3E77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Левой рукой берёмся за кончик носа, а правой - за противоположное ухо, т.е. левое. Одновременно отпустите ухо и нос, хлопните в ладоши, поменяйте положение рук </w:t>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с точностью до наоборот</w:t>
      </w:r>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w:t>
      </w:r>
    </w:p>
    <w:p w14:paraId="75C396D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4. Упражнения на релаксацию</w:t>
      </w:r>
      <w:r w:rsidRPr="00B7793C">
        <w:rPr>
          <w:rFonts w:ascii="Times New Roman" w:eastAsia="Times New Roman" w:hAnsi="Times New Roman" w:cs="Times New Roman"/>
          <w:sz w:val="28"/>
          <w:szCs w:val="28"/>
          <w:lang w:eastAsia="ru-RU"/>
        </w:rPr>
        <w:br/>
      </w:r>
      <w:proofErr w:type="gramStart"/>
      <w:r w:rsidR="00401D2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Дирижер</w:t>
      </w:r>
      <w:r w:rsidR="00401D2C">
        <w:rPr>
          <w:rFonts w:ascii="Times New Roman" w:eastAsia="Times New Roman" w:hAnsi="Times New Roman" w:cs="Times New Roman"/>
          <w:sz w:val="28"/>
          <w:szCs w:val="28"/>
          <w:lang w:eastAsia="ru-RU"/>
        </w:rPr>
        <w:t>»</w:t>
      </w:r>
      <w:proofErr w:type="gramEnd"/>
      <w:r w:rsidRPr="00B7793C">
        <w:rPr>
          <w:rFonts w:ascii="Times New Roman" w:eastAsia="Times New Roman" w:hAnsi="Times New Roman" w:cs="Times New Roman"/>
          <w:sz w:val="28"/>
          <w:szCs w:val="28"/>
          <w:lang w:eastAsia="ru-RU"/>
        </w:rPr>
        <w:t> Встаньте, потянитесь и приготовьтесь слушать музыку. Сейчас мы будем не просто слушать музыку – каждый из вас представит себя дирижером, который руководит большим оркестром (включается музыка)</w:t>
      </w:r>
      <w:r w:rsidRPr="00B7793C">
        <w:rPr>
          <w:rFonts w:ascii="Times New Roman" w:eastAsia="Times New Roman" w:hAnsi="Times New Roman" w:cs="Times New Roman"/>
          <w:sz w:val="28"/>
          <w:szCs w:val="28"/>
          <w:lang w:eastAsia="ru-RU"/>
        </w:rPr>
        <w:br/>
        <w:t xml:space="preserve">Представьте себе энергию, которая течет сквозь тело дирижера, когда он слышит все инструменты и ведет их к чудесной общей гармонии. Если хотите можете слушать с закрытыми глазами. Обратите внимание на то, как вы сами при этом наполняетесь жизненной силой. Вслушивайтесь в музыку и начинайте в такт ей двигать руками, как будто вы управляете оркестром. Двигайте теперь еще и </w:t>
      </w:r>
      <w:proofErr w:type="gramStart"/>
      <w:r w:rsidRPr="00B7793C">
        <w:rPr>
          <w:rFonts w:ascii="Times New Roman" w:eastAsia="Times New Roman" w:hAnsi="Times New Roman" w:cs="Times New Roman"/>
          <w:sz w:val="28"/>
          <w:szCs w:val="28"/>
          <w:lang w:eastAsia="ru-RU"/>
        </w:rPr>
        <w:t>локтями</w:t>
      </w:r>
      <w:proofErr w:type="gramEnd"/>
      <w:r w:rsidRPr="00B7793C">
        <w:rPr>
          <w:rFonts w:ascii="Times New Roman" w:eastAsia="Times New Roman" w:hAnsi="Times New Roman" w:cs="Times New Roman"/>
          <w:sz w:val="28"/>
          <w:szCs w:val="28"/>
          <w:lang w:eastAsia="ru-RU"/>
        </w:rPr>
        <w:t xml:space="preserve"> и всей рукой целиком… Пусть в то время как вы дирижируете, музыка течет через все твое тело. Дирижируйте всем своим телом и реагируй на слышимые вами звуки каждый раз по – новому. Вы можете гордиться тем, что у вас такой хороший оркестр! Сейчас музыка кончится. Откройте глаза и устройте себе самому и своему оркестру бурные аплодисменты за столь превосходный концерт.</w:t>
      </w:r>
      <w:r w:rsidRPr="00B7793C">
        <w:rPr>
          <w:rFonts w:ascii="Times New Roman" w:eastAsia="Times New Roman" w:hAnsi="Times New Roman" w:cs="Times New Roman"/>
          <w:sz w:val="28"/>
          <w:szCs w:val="28"/>
          <w:lang w:eastAsia="ru-RU"/>
        </w:rPr>
        <w:br/>
        <w:t xml:space="preserve">“Путешествие на облаке” Сядьте удобнее и закройте глаза. Два – три раза глубоко вдохните и выдохните… Я хочу пригласить вас в путешествие на облаке. Прыгните на белое пушистое облако, похожее на мягкую гору из пухлых подушек. Почувствуй, как ваши ноги, спина, попка удобно расположились на этой большой облачной подушке. Теперь начинается путешествие. Облако медленно поднимается в синее небо. Чувствуете, как ветер овевает ваши лица? Здесь, высоко в небе, все спокойно и тихо. Пусть облако перенесет вас сейчас в такое место, где вы будете счастливы. Постарайтесь мысленно увидеть это место как можно более точно. Здесь вы чувствуете себя совершенно спокойно и счастливо. Здесь может произойти что – </w:t>
      </w:r>
      <w:proofErr w:type="spellStart"/>
      <w:r w:rsidRPr="00B7793C">
        <w:rPr>
          <w:rFonts w:ascii="Times New Roman" w:eastAsia="Times New Roman" w:hAnsi="Times New Roman" w:cs="Times New Roman"/>
          <w:sz w:val="28"/>
          <w:szCs w:val="28"/>
          <w:lang w:eastAsia="ru-RU"/>
        </w:rPr>
        <w:t>нибудь</w:t>
      </w:r>
      <w:proofErr w:type="spellEnd"/>
      <w:r w:rsidRPr="00B7793C">
        <w:rPr>
          <w:rFonts w:ascii="Times New Roman" w:eastAsia="Times New Roman" w:hAnsi="Times New Roman" w:cs="Times New Roman"/>
          <w:sz w:val="28"/>
          <w:szCs w:val="28"/>
          <w:lang w:eastAsia="ru-RU"/>
        </w:rPr>
        <w:t xml:space="preserve"> чудесное и волшебное… Теперь вы снова на своем облаке, и оно везет вас назад, на ваше место в классе. Слезьте с облака и поблагодарите его за то, что оно так хорошо вас покатало. Теперь понаблюдайте, как оно медленно растает в воздухе. Потянитесь, </w:t>
      </w:r>
      <w:r w:rsidRPr="00B7793C">
        <w:rPr>
          <w:rFonts w:ascii="Times New Roman" w:eastAsia="Times New Roman" w:hAnsi="Times New Roman" w:cs="Times New Roman"/>
          <w:sz w:val="28"/>
          <w:szCs w:val="28"/>
          <w:lang w:eastAsia="ru-RU"/>
        </w:rPr>
        <w:lastRenderedPageBreak/>
        <w:t>выпрямитесь и снова будьте бодрыми, свежими и внимательными.</w:t>
      </w:r>
      <w:r w:rsidRPr="00B7793C">
        <w:rPr>
          <w:rFonts w:ascii="Times New Roman" w:eastAsia="Times New Roman" w:hAnsi="Times New Roman" w:cs="Times New Roman"/>
          <w:sz w:val="28"/>
          <w:szCs w:val="28"/>
          <w:lang w:eastAsia="ru-RU"/>
        </w:rPr>
        <w:br/>
      </w:r>
      <w:r w:rsidR="00401D2C">
        <w:rPr>
          <w:rFonts w:ascii="Times New Roman" w:eastAsia="Times New Roman" w:hAnsi="Times New Roman" w:cs="Times New Roman"/>
          <w:sz w:val="28"/>
          <w:szCs w:val="28"/>
          <w:lang w:eastAsia="ru-RU"/>
        </w:rPr>
        <w:t>3</w:t>
      </w:r>
      <w:r w:rsidRPr="00B7793C">
        <w:rPr>
          <w:rFonts w:ascii="Times New Roman" w:eastAsia="Times New Roman" w:hAnsi="Times New Roman" w:cs="Times New Roman"/>
          <w:sz w:val="28"/>
          <w:szCs w:val="28"/>
          <w:lang w:eastAsia="ru-RU"/>
        </w:rPr>
        <w:t>. Упражнения для развития мелкой моторики</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Колечко</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Поочередно перебирать пальцы рук, соединяя в кольцо большой палец и последовательно указательный, средний, безымянный и мизинец. Упражнения выполнять начиная с указательного пальца и в обратном порядке от мизинца к указательному. Выполнять нужно каждой рукой отдельно, затем обеими руками вместе.</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Кулак – ребро </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ладонь</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На столе, последовательно, сменяя, выполняются следующие положения рук: ладонь на плоскости, ладонь, сжатая в кулак и ладонь ребром на столе. Выполнить 8-10 повторений. Упражнения выполняются каждой рукой отдельно, затем двумя руками вместе.</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Лезгинка</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Левая рука сложена в кулак, большой палец отставлен в сторону, кулак развернут пальцами к себе. Правая рука прямой ладонью в горизонтальном положении прикасается к мизинцу левой. После этого одновременно происходит смена правой и левой рук в течении 6-8 раз.</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Зеркальное рисование</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Положите на стол чистый лист бумаги. Возьмите в обе руки по карандашу. Начните рисовать одновременно обеими руками зеркально- </w:t>
      </w:r>
      <w:proofErr w:type="spellStart"/>
      <w:r w:rsidRPr="00B7793C">
        <w:rPr>
          <w:rFonts w:ascii="Times New Roman" w:eastAsia="Times New Roman" w:hAnsi="Times New Roman" w:cs="Times New Roman"/>
          <w:sz w:val="28"/>
          <w:szCs w:val="28"/>
          <w:lang w:eastAsia="ru-RU"/>
        </w:rPr>
        <w:t>семмитричные</w:t>
      </w:r>
      <w:proofErr w:type="spellEnd"/>
      <w:r w:rsidRPr="00B7793C">
        <w:rPr>
          <w:rFonts w:ascii="Times New Roman" w:eastAsia="Times New Roman" w:hAnsi="Times New Roman" w:cs="Times New Roman"/>
          <w:sz w:val="28"/>
          <w:szCs w:val="28"/>
          <w:lang w:eastAsia="ru-RU"/>
        </w:rPr>
        <w:t xml:space="preserve"> рисунки, буквы. При выполнении этого упражнения вы </w:t>
      </w:r>
      <w:proofErr w:type="gramStart"/>
      <w:r w:rsidRPr="00B7793C">
        <w:rPr>
          <w:rFonts w:ascii="Times New Roman" w:eastAsia="Times New Roman" w:hAnsi="Times New Roman" w:cs="Times New Roman"/>
          <w:sz w:val="28"/>
          <w:szCs w:val="28"/>
          <w:lang w:eastAsia="ru-RU"/>
        </w:rPr>
        <w:t>почувствуете</w:t>
      </w:r>
      <w:proofErr w:type="gramEnd"/>
      <w:r w:rsidRPr="00B7793C">
        <w:rPr>
          <w:rFonts w:ascii="Times New Roman" w:eastAsia="Times New Roman" w:hAnsi="Times New Roman" w:cs="Times New Roman"/>
          <w:sz w:val="28"/>
          <w:szCs w:val="28"/>
          <w:lang w:eastAsia="ru-RU"/>
        </w:rPr>
        <w:t xml:space="preserve"> как расслабляются руки и глаза. Когда деятельность мозга синхронизируется, заметно увеличивается эффективность всего мозга.</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4</w:t>
      </w:r>
      <w:r w:rsidRPr="00B7793C">
        <w:rPr>
          <w:rFonts w:ascii="Times New Roman" w:eastAsia="Times New Roman" w:hAnsi="Times New Roman" w:cs="Times New Roman"/>
          <w:sz w:val="28"/>
          <w:szCs w:val="28"/>
          <w:lang w:eastAsia="ru-RU"/>
        </w:rPr>
        <w:t>. Глазодвигательные упражнения</w:t>
      </w:r>
      <w:r w:rsidRPr="00B7793C">
        <w:rPr>
          <w:rFonts w:ascii="Times New Roman" w:eastAsia="Times New Roman" w:hAnsi="Times New Roman" w:cs="Times New Roman"/>
          <w:sz w:val="28"/>
          <w:szCs w:val="28"/>
          <w:lang w:eastAsia="ru-RU"/>
        </w:rPr>
        <w:br/>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Взгляд влево вверх</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xml:space="preserve"> Правой рукой зафиксировать голову за подбородок. Взять в левую руку карандаш или ручку и вытянуть ее в сторону вверх </w:t>
      </w:r>
      <w:proofErr w:type="gramStart"/>
      <w:r w:rsidRPr="00B7793C">
        <w:rPr>
          <w:rFonts w:ascii="Times New Roman" w:eastAsia="Times New Roman" w:hAnsi="Times New Roman" w:cs="Times New Roman"/>
          <w:sz w:val="28"/>
          <w:szCs w:val="28"/>
          <w:lang w:eastAsia="ru-RU"/>
        </w:rPr>
        <w:t>под углов</w:t>
      </w:r>
      <w:proofErr w:type="gramEnd"/>
      <w:r w:rsidRPr="00B7793C">
        <w:rPr>
          <w:rFonts w:ascii="Times New Roman" w:eastAsia="Times New Roman" w:hAnsi="Times New Roman" w:cs="Times New Roman"/>
          <w:sz w:val="28"/>
          <w:szCs w:val="28"/>
          <w:lang w:eastAsia="ru-RU"/>
        </w:rPr>
        <w:t xml:space="preserve"> в 45 градусов так, чтобы, закрыв левый глаз, правым нельзя было видеть предмет в левой руке. После этого начинают делать упражнение в течение 7 секунд. Смотрят на карандаш в левой руке, затем меняют взгляд на </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прямо перед собой</w:t>
      </w:r>
      <w:r w:rsidR="0044194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t>. (7 сек.). Упражнение выполняют 3 раза. Затем карандаш берут в правую руку и упражнение повторяется.</w:t>
      </w:r>
    </w:p>
    <w:p w14:paraId="6B7EDBC5" w14:textId="77777777" w:rsidR="00B7793C" w:rsidRPr="00B7793C" w:rsidRDefault="00590009"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7793C" w:rsidRPr="00B7793C">
        <w:rPr>
          <w:rFonts w:ascii="Times New Roman" w:eastAsia="Times New Roman" w:hAnsi="Times New Roman" w:cs="Times New Roman"/>
          <w:sz w:val="28"/>
          <w:szCs w:val="28"/>
          <w:lang w:eastAsia="ru-RU"/>
        </w:rPr>
        <w:t>Горизонтальная восьмерка</w:t>
      </w:r>
      <w:r>
        <w:rPr>
          <w:rFonts w:ascii="Times New Roman" w:eastAsia="Times New Roman" w:hAnsi="Times New Roman" w:cs="Times New Roman"/>
          <w:sz w:val="28"/>
          <w:szCs w:val="28"/>
          <w:lang w:eastAsia="ru-RU"/>
        </w:rPr>
        <w:t>»</w:t>
      </w:r>
      <w:r w:rsidR="00B7793C" w:rsidRPr="00B7793C">
        <w:rPr>
          <w:rFonts w:ascii="Times New Roman" w:eastAsia="Times New Roman" w:hAnsi="Times New Roman" w:cs="Times New Roman"/>
          <w:sz w:val="28"/>
          <w:szCs w:val="28"/>
          <w:lang w:eastAsia="ru-RU"/>
        </w:rPr>
        <w:t> Вытянуть перед собой правую руку на уровне глаз, пальцы сжать в кулак, оставив средний и указательный пальцы вытянутыми. Нарисовать в воздухе горизонтальную восьмерку как можно большего размера. Рисовать начинать с центра и следить глазами за кончиками пальцев, не поворачивая головы. Затем подключить язык, т.е. одновременно с глазами следить за движением пальцев хорошо выдвинутым изо рта языком.</w:t>
      </w:r>
    </w:p>
    <w:p w14:paraId="7CC205C8" w14:textId="77777777" w:rsidR="00B7793C" w:rsidRPr="00B7793C" w:rsidRDefault="00590009"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B7793C" w:rsidRPr="00B7793C">
        <w:rPr>
          <w:rFonts w:ascii="Times New Roman" w:eastAsia="Times New Roman" w:hAnsi="Times New Roman" w:cs="Times New Roman"/>
          <w:sz w:val="28"/>
          <w:szCs w:val="28"/>
          <w:lang w:eastAsia="ru-RU"/>
        </w:rPr>
        <w:t>Глаз – путешественник</w:t>
      </w:r>
      <w:r>
        <w:rPr>
          <w:rFonts w:ascii="Times New Roman" w:eastAsia="Times New Roman" w:hAnsi="Times New Roman" w:cs="Times New Roman"/>
          <w:sz w:val="28"/>
          <w:szCs w:val="28"/>
          <w:lang w:eastAsia="ru-RU"/>
        </w:rPr>
        <w:t>»</w:t>
      </w:r>
      <w:r w:rsidR="00B7793C" w:rsidRPr="00B779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B7793C" w:rsidRPr="00B7793C">
        <w:rPr>
          <w:rFonts w:ascii="Times New Roman" w:eastAsia="Times New Roman" w:hAnsi="Times New Roman" w:cs="Times New Roman"/>
          <w:sz w:val="28"/>
          <w:szCs w:val="28"/>
          <w:lang w:eastAsia="ru-RU"/>
        </w:rPr>
        <w:t xml:space="preserve">Развесить в разных углах и по стенам класса различные рисунки игрушек, животных и т.д. Исходное положение – стоя. Не поворачивая головы найти глазами </w:t>
      </w:r>
      <w:proofErr w:type="gramStart"/>
      <w:r w:rsidR="00B7793C" w:rsidRPr="00B7793C">
        <w:rPr>
          <w:rFonts w:ascii="Times New Roman" w:eastAsia="Times New Roman" w:hAnsi="Times New Roman" w:cs="Times New Roman"/>
          <w:sz w:val="28"/>
          <w:szCs w:val="28"/>
          <w:lang w:eastAsia="ru-RU"/>
        </w:rPr>
        <w:t>тот или иной предмет</w:t>
      </w:r>
      <w:proofErr w:type="gramEnd"/>
      <w:r w:rsidR="00B7793C" w:rsidRPr="00B7793C">
        <w:rPr>
          <w:rFonts w:ascii="Times New Roman" w:eastAsia="Times New Roman" w:hAnsi="Times New Roman" w:cs="Times New Roman"/>
          <w:sz w:val="28"/>
          <w:szCs w:val="28"/>
          <w:lang w:eastAsia="ru-RU"/>
        </w:rPr>
        <w:t xml:space="preserve"> названный учителем.</w:t>
      </w:r>
      <w:r w:rsidR="00B7793C" w:rsidRPr="00B7793C">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5</w:t>
      </w:r>
      <w:r w:rsidR="00B7793C" w:rsidRPr="00B7793C">
        <w:rPr>
          <w:rFonts w:ascii="Times New Roman" w:eastAsia="Times New Roman" w:hAnsi="Times New Roman" w:cs="Times New Roman"/>
          <w:sz w:val="28"/>
          <w:szCs w:val="28"/>
          <w:lang w:eastAsia="ru-RU"/>
        </w:rPr>
        <w:t>. Массаж</w:t>
      </w:r>
      <w:r w:rsidR="00B7793C" w:rsidRPr="00B7793C">
        <w:rPr>
          <w:rFonts w:ascii="Times New Roman" w:eastAsia="Times New Roman" w:hAnsi="Times New Roman" w:cs="Times New Roman"/>
          <w:sz w:val="28"/>
          <w:szCs w:val="28"/>
          <w:lang w:eastAsia="ru-RU"/>
        </w:rPr>
        <w:br/>
        <w:t>а) Оттянуть уши вперед, затем назад, медленно считая до 10. Начать упражнение с открытыми глазами, затем с закрытыми. Повторить 7 раз.</w:t>
      </w:r>
      <w:r w:rsidR="00B7793C" w:rsidRPr="00B7793C">
        <w:rPr>
          <w:rFonts w:ascii="Times New Roman" w:eastAsia="Times New Roman" w:hAnsi="Times New Roman" w:cs="Times New Roman"/>
          <w:sz w:val="28"/>
          <w:szCs w:val="28"/>
          <w:lang w:eastAsia="ru-RU"/>
        </w:rPr>
        <w:br/>
        <w:t xml:space="preserve">б) Двумя пальцами правой руки массировать круговыми движениями лоб, а </w:t>
      </w:r>
      <w:r w:rsidR="00B7793C" w:rsidRPr="00B7793C">
        <w:rPr>
          <w:rFonts w:ascii="Times New Roman" w:eastAsia="Times New Roman" w:hAnsi="Times New Roman" w:cs="Times New Roman"/>
          <w:sz w:val="28"/>
          <w:szCs w:val="28"/>
          <w:lang w:eastAsia="ru-RU"/>
        </w:rPr>
        <w:lastRenderedPageBreak/>
        <w:t>двумя пальцами левой руки – подбородок. Считать до 30.</w:t>
      </w:r>
      <w:r w:rsidR="00B7793C" w:rsidRPr="00B7793C">
        <w:rPr>
          <w:rFonts w:ascii="Times New Roman" w:eastAsia="Times New Roman" w:hAnsi="Times New Roman" w:cs="Times New Roman"/>
          <w:sz w:val="28"/>
          <w:szCs w:val="28"/>
          <w:lang w:eastAsia="ru-RU"/>
        </w:rPr>
        <w:br/>
        <w:t>в) Сжимают пальцы в кулак с загнутым внутрь большим пальцем. Делая выдох спокойно, не торопясь, сжимают кулак с усилием. Затем, ослабляя сжатие кулака, делают вдох. Повторить 5 раз. Выполнение с закрытыми глазами удваивает эффект.</w:t>
      </w:r>
    </w:p>
    <w:p w14:paraId="3A64B52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Виды работы по развитию мелкой моторики рук</w:t>
      </w:r>
    </w:p>
    <w:p w14:paraId="4487725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Графические упражнения: штриховка, дорисовка картинки, графический диктант, соединение по точкам, продолжение ряда;</w:t>
      </w:r>
      <w:r w:rsidRPr="00B7793C">
        <w:rPr>
          <w:rFonts w:ascii="Times New Roman" w:eastAsia="Times New Roman" w:hAnsi="Times New Roman" w:cs="Times New Roman"/>
          <w:sz w:val="28"/>
          <w:szCs w:val="28"/>
          <w:lang w:eastAsia="ru-RU"/>
        </w:rPr>
        <w:br/>
        <w:t xml:space="preserve">Волшебные </w:t>
      </w:r>
      <w:proofErr w:type="spellStart"/>
      <w:r w:rsidRPr="00B7793C">
        <w:rPr>
          <w:rFonts w:ascii="Times New Roman" w:eastAsia="Times New Roman" w:hAnsi="Times New Roman" w:cs="Times New Roman"/>
          <w:sz w:val="28"/>
          <w:szCs w:val="28"/>
          <w:lang w:eastAsia="ru-RU"/>
        </w:rPr>
        <w:t>обводилки</w:t>
      </w:r>
      <w:proofErr w:type="spellEnd"/>
      <w:r w:rsidRPr="00B7793C">
        <w:rPr>
          <w:rFonts w:ascii="Times New Roman" w:eastAsia="Times New Roman" w:hAnsi="Times New Roman" w:cs="Times New Roman"/>
          <w:sz w:val="28"/>
          <w:szCs w:val="28"/>
          <w:lang w:eastAsia="ru-RU"/>
        </w:rPr>
        <w:t>.</w:t>
      </w:r>
      <w:r w:rsidRPr="00B7793C">
        <w:rPr>
          <w:rFonts w:ascii="Times New Roman" w:eastAsia="Times New Roman" w:hAnsi="Times New Roman" w:cs="Times New Roman"/>
          <w:sz w:val="28"/>
          <w:szCs w:val="28"/>
          <w:lang w:eastAsia="ru-RU"/>
        </w:rPr>
        <w:br/>
        <w:t>Пальчиковые шаги.</w:t>
      </w:r>
      <w:r w:rsidRPr="00B7793C">
        <w:rPr>
          <w:rFonts w:ascii="Times New Roman" w:eastAsia="Times New Roman" w:hAnsi="Times New Roman" w:cs="Times New Roman"/>
          <w:sz w:val="28"/>
          <w:szCs w:val="28"/>
          <w:lang w:eastAsia="ru-RU"/>
        </w:rPr>
        <w:br/>
        <w:t>Предметная деятельность: игры с бумагой, глиной, пластилином, песком, водой, рисование мелками, углем;</w:t>
      </w:r>
      <w:r w:rsidRPr="00B7793C">
        <w:rPr>
          <w:rFonts w:ascii="Times New Roman" w:eastAsia="Times New Roman" w:hAnsi="Times New Roman" w:cs="Times New Roman"/>
          <w:sz w:val="28"/>
          <w:szCs w:val="28"/>
          <w:lang w:eastAsia="ru-RU"/>
        </w:rPr>
        <w:br/>
        <w:t>Игры: мозаика, конструкторы, шнуровка, складывание разрезных картинок, игры с вкладышами, складывание матрешек;</w:t>
      </w:r>
      <w:r w:rsidRPr="00B7793C">
        <w:rPr>
          <w:rFonts w:ascii="Times New Roman" w:eastAsia="Times New Roman" w:hAnsi="Times New Roman" w:cs="Times New Roman"/>
          <w:sz w:val="28"/>
          <w:szCs w:val="28"/>
          <w:lang w:eastAsia="ru-RU"/>
        </w:rPr>
        <w:br/>
        <w:t>Игры на развитие тактильного восприятия: «Гладкий - шершавый»</w:t>
      </w:r>
      <w:r w:rsidRPr="00B7793C">
        <w:rPr>
          <w:rFonts w:ascii="Times New Roman" w:eastAsia="Times New Roman" w:hAnsi="Times New Roman" w:cs="Times New Roman"/>
          <w:sz w:val="28"/>
          <w:szCs w:val="28"/>
          <w:lang w:eastAsia="ru-RU"/>
        </w:rPr>
        <w:br/>
        <w:t>Пальчиковая гимнастика.</w:t>
      </w:r>
    </w:p>
    <w:p w14:paraId="1B3B2CA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«Пальчиковые шаги»— это упражнения, направленные на развитие координации движений кистей и пальцев рук. Они интересны не только своим содержанием, но и возможностью экспериментировать, фантазировать, придумывать новые варианты работы.</w:t>
      </w:r>
    </w:p>
    <w:p w14:paraId="482CFED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Перед началом работы с «шагами» взрослому рекомендуется попробовать поработать самостоятельно, чтобы уметь правильно подсказать ребенку во время занятий. В этом пособии представлены варианты работы для левой (четные страницы) и правой руки (нечетные страницы). Рекомендуется начинать работу с варианта для ведущей руки и впоследствии постепенно переходить к работе со второй рукой. Самый слож</w:t>
      </w:r>
      <w:r w:rsidRPr="00B7793C">
        <w:rPr>
          <w:rFonts w:ascii="Times New Roman" w:eastAsia="Times New Roman" w:hAnsi="Times New Roman" w:cs="Times New Roman"/>
          <w:sz w:val="28"/>
          <w:szCs w:val="28"/>
          <w:lang w:eastAsia="ru-RU"/>
        </w:rPr>
        <w:softHyphen/>
        <w:t xml:space="preserve">ный вариант работы — разнотипные и </w:t>
      </w:r>
      <w:proofErr w:type="spellStart"/>
      <w:r w:rsidRPr="00B7793C">
        <w:rPr>
          <w:rFonts w:ascii="Times New Roman" w:eastAsia="Times New Roman" w:hAnsi="Times New Roman" w:cs="Times New Roman"/>
          <w:sz w:val="28"/>
          <w:szCs w:val="28"/>
          <w:lang w:eastAsia="ru-RU"/>
        </w:rPr>
        <w:t>содружественные</w:t>
      </w:r>
      <w:proofErr w:type="spellEnd"/>
      <w:r w:rsidRPr="00B7793C">
        <w:rPr>
          <w:rFonts w:ascii="Times New Roman" w:eastAsia="Times New Roman" w:hAnsi="Times New Roman" w:cs="Times New Roman"/>
          <w:sz w:val="28"/>
          <w:szCs w:val="28"/>
          <w:lang w:eastAsia="ru-RU"/>
        </w:rPr>
        <w:t xml:space="preserve"> (одновременные) движения пальчиков обеих рук.</w:t>
      </w:r>
    </w:p>
    <w:p w14:paraId="0138BDA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Этапы работы</w:t>
      </w:r>
    </w:p>
    <w:p w14:paraId="78D11AD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Первый этап: знакомство с ритмом стишка или приговорки, сопровождающей упражнение. Ребенок учится слышать и показывать ритм речевого сопровождения. Это важно не только в работе с «шагами». Это умение является необходимым для полноценного речевого развития в дошкольном возрасте и в дальней</w:t>
      </w:r>
      <w:r w:rsidRPr="00B7793C">
        <w:rPr>
          <w:rFonts w:ascii="Times New Roman" w:eastAsia="Times New Roman" w:hAnsi="Times New Roman" w:cs="Times New Roman"/>
          <w:sz w:val="28"/>
          <w:szCs w:val="28"/>
          <w:lang w:eastAsia="ru-RU"/>
        </w:rPr>
        <w:softHyphen/>
        <w:t>шем при обучении в школе. Сначала ребенок может отхлопать или отстучать ритм стихотворения, затем «прошагать» указательным и средним пальчиками этот ритм по столу. Когда малыш усвоит ритм «шагов», можно переходить к работе на страницах пособия. Например, в стихотворении «Домовенок Кузя» на каждую строчку приходится три хлопка («шага»):</w:t>
      </w:r>
    </w:p>
    <w:p w14:paraId="0900970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Домовенок Кузя —      3 хлопка (3 пальчиковых «шага» по дорожке)</w:t>
      </w:r>
    </w:p>
    <w:p w14:paraId="76ADFD5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Ищет новый дом. —    3 хлопка (3 пальчиковых «шага» по дорожке)</w:t>
      </w:r>
    </w:p>
    <w:p w14:paraId="0BDDF09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Хочет быть хозяином, —     3 хлопка (3 пальчиковых «шага» по дорожке)</w:t>
      </w:r>
    </w:p>
    <w:p w14:paraId="5C63AAF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—Поселиться в </w:t>
      </w:r>
      <w:proofErr w:type="gramStart"/>
      <w:r w:rsidRPr="00B7793C">
        <w:rPr>
          <w:rFonts w:ascii="Times New Roman" w:eastAsia="Times New Roman" w:hAnsi="Times New Roman" w:cs="Times New Roman"/>
          <w:sz w:val="28"/>
          <w:szCs w:val="28"/>
          <w:lang w:eastAsia="ru-RU"/>
        </w:rPr>
        <w:t>нём.—</w:t>
      </w:r>
      <w:proofErr w:type="gramEnd"/>
      <w:r w:rsidRPr="00B7793C">
        <w:rPr>
          <w:rFonts w:ascii="Times New Roman" w:eastAsia="Times New Roman" w:hAnsi="Times New Roman" w:cs="Times New Roman"/>
          <w:sz w:val="28"/>
          <w:szCs w:val="28"/>
          <w:lang w:eastAsia="ru-RU"/>
        </w:rPr>
        <w:t xml:space="preserve"> 3 хлопка (3 пальчиковых «шага» по дорожке)</w:t>
      </w:r>
    </w:p>
    <w:p w14:paraId="76A3BFD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 xml:space="preserve">Второй этап: знакомство с дорожками, по которым ребенок будет «шагать» пальчиками. Перед началом работы малыш может просто проводить пальчиками по дорожкам. Когда ребенок будет готов «прошагать» дорожку с речевым сопровождением, начинайте работу с самого легкого варианта — «шаги» указательным и средним пальцами. </w:t>
      </w:r>
      <w:proofErr w:type="spellStart"/>
      <w:r w:rsidRPr="00B7793C">
        <w:rPr>
          <w:rFonts w:ascii="Times New Roman" w:eastAsia="Times New Roman" w:hAnsi="Times New Roman" w:cs="Times New Roman"/>
          <w:sz w:val="28"/>
          <w:szCs w:val="28"/>
          <w:lang w:eastAsia="ru-RU"/>
        </w:rPr>
        <w:t>Усложение</w:t>
      </w:r>
      <w:proofErr w:type="spellEnd"/>
      <w:r w:rsidRPr="00B7793C">
        <w:rPr>
          <w:rFonts w:ascii="Times New Roman" w:eastAsia="Times New Roman" w:hAnsi="Times New Roman" w:cs="Times New Roman"/>
          <w:sz w:val="28"/>
          <w:szCs w:val="28"/>
          <w:lang w:eastAsia="ru-RU"/>
        </w:rPr>
        <w:t xml:space="preserve"> задания на этом этапе состоит в том, что постепенно вводятся остальные пальчики руки в следующей последовательности:</w:t>
      </w:r>
    </w:p>
    <w:p w14:paraId="0302A43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указательный и средний пальчики; указательный и безымянный пальчики; указательный палец и ми</w:t>
      </w:r>
      <w:r w:rsidRPr="00B7793C">
        <w:rPr>
          <w:rFonts w:ascii="Times New Roman" w:eastAsia="Times New Roman" w:hAnsi="Times New Roman" w:cs="Times New Roman"/>
          <w:sz w:val="28"/>
          <w:szCs w:val="28"/>
          <w:lang w:eastAsia="ru-RU"/>
        </w:rPr>
        <w:softHyphen/>
        <w:t>зинец; большой палец и мизинец; большой и указательный пальчики; большой и средний пальчики; большой и безымянный пальчики; средний и безымянный пальчики; средний палец и мизинец; безымян</w:t>
      </w:r>
      <w:r w:rsidRPr="00B7793C">
        <w:rPr>
          <w:rFonts w:ascii="Times New Roman" w:eastAsia="Times New Roman" w:hAnsi="Times New Roman" w:cs="Times New Roman"/>
          <w:sz w:val="28"/>
          <w:szCs w:val="28"/>
          <w:lang w:eastAsia="ru-RU"/>
        </w:rPr>
        <w:softHyphen/>
        <w:t>ный и мизинец.</w:t>
      </w:r>
    </w:p>
    <w:p w14:paraId="1761E1F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Ребенок будет испытывать трудности, работая с безымянным пальчиком и мизинцем, так как в быту используются движения преимущественно первых трех пальцев (большой, указательный и средний) и смеж</w:t>
      </w:r>
      <w:r w:rsidRPr="00B7793C">
        <w:rPr>
          <w:rFonts w:ascii="Times New Roman" w:eastAsia="Times New Roman" w:hAnsi="Times New Roman" w:cs="Times New Roman"/>
          <w:sz w:val="28"/>
          <w:szCs w:val="28"/>
          <w:lang w:eastAsia="ru-RU"/>
        </w:rPr>
        <w:softHyphen/>
        <w:t>ной с ними частью ладони. Поэтому очень важно прорабатывать все предложенные варианты работы с пальчиками, несмотря на трудность выполнения. «Шагая» пальчиками, важно подключать к работе кисть руки. Движения кисти руки в запястье помогут выполнять сложные в воспроизведении «шаги». На этом этапе стихотворный текст может произносить как взрослый, так и ребенок.</w:t>
      </w:r>
    </w:p>
    <w:p w14:paraId="2126855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Третий этап: </w:t>
      </w:r>
      <w:proofErr w:type="spellStart"/>
      <w:r w:rsidRPr="00B7793C">
        <w:rPr>
          <w:rFonts w:ascii="Times New Roman" w:eastAsia="Times New Roman" w:hAnsi="Times New Roman" w:cs="Times New Roman"/>
          <w:sz w:val="28"/>
          <w:szCs w:val="28"/>
          <w:lang w:eastAsia="ru-RU"/>
        </w:rPr>
        <w:t>содружественные</w:t>
      </w:r>
      <w:proofErr w:type="spellEnd"/>
      <w:r w:rsidRPr="00B7793C">
        <w:rPr>
          <w:rFonts w:ascii="Times New Roman" w:eastAsia="Times New Roman" w:hAnsi="Times New Roman" w:cs="Times New Roman"/>
          <w:sz w:val="28"/>
          <w:szCs w:val="28"/>
          <w:lang w:eastAsia="ru-RU"/>
        </w:rPr>
        <w:t xml:space="preserve"> (одновременные) движения пальчиками обеих рук. Этот этап предполага</w:t>
      </w:r>
      <w:r w:rsidRPr="00B7793C">
        <w:rPr>
          <w:rFonts w:ascii="Times New Roman" w:eastAsia="Times New Roman" w:hAnsi="Times New Roman" w:cs="Times New Roman"/>
          <w:sz w:val="28"/>
          <w:szCs w:val="28"/>
          <w:lang w:eastAsia="ru-RU"/>
        </w:rPr>
        <w:softHyphen/>
        <w:t>ет работу одноименных пальчиков обеих рук без речевого сопровождения. Пальчики левой руки работают по четной странице разворота, правой руки — по нечетной.</w:t>
      </w:r>
    </w:p>
    <w:p w14:paraId="5DD7405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Четвертый этап: наиболее сложный этап, когда ребенок учится выполнять одновременно разнотипные движения пальцев рук (пальчики одной рукой «шагают вверх», другой — «вниз»). Разнотипность движений может заключаться и в использовании разных пальчиков разных рук (на левой руке работают указательный и средний пальчики, на правой — большой палец и мизинец). Эта работа требует более высокого уровня регуляции, в отличие от </w:t>
      </w:r>
      <w:proofErr w:type="spellStart"/>
      <w:r w:rsidRPr="00B7793C">
        <w:rPr>
          <w:rFonts w:ascii="Times New Roman" w:eastAsia="Times New Roman" w:hAnsi="Times New Roman" w:cs="Times New Roman"/>
          <w:sz w:val="28"/>
          <w:szCs w:val="28"/>
          <w:lang w:eastAsia="ru-RU"/>
        </w:rPr>
        <w:t>содружественных</w:t>
      </w:r>
      <w:proofErr w:type="spellEnd"/>
      <w:r w:rsidRPr="00B7793C">
        <w:rPr>
          <w:rFonts w:ascii="Times New Roman" w:eastAsia="Times New Roman" w:hAnsi="Times New Roman" w:cs="Times New Roman"/>
          <w:sz w:val="28"/>
          <w:szCs w:val="28"/>
          <w:lang w:eastAsia="ru-RU"/>
        </w:rPr>
        <w:t xml:space="preserve"> движений, воспитывает у ребенка сосредоточенность, умение сконцентрироваться и удерживать внимание.</w:t>
      </w:r>
    </w:p>
    <w:p w14:paraId="25CB1CB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Несмотря на сложность работы на третьем и четвертом этапах, ребенку необходимо усвоить эти упраж</w:t>
      </w:r>
      <w:r w:rsidRPr="00B7793C">
        <w:rPr>
          <w:rFonts w:ascii="Times New Roman" w:eastAsia="Times New Roman" w:hAnsi="Times New Roman" w:cs="Times New Roman"/>
          <w:sz w:val="28"/>
          <w:szCs w:val="28"/>
          <w:lang w:eastAsia="ru-RU"/>
        </w:rPr>
        <w:softHyphen/>
        <w:t>нения, так как осуществление и автоматизация этих движений способствуют расширению резервных воз</w:t>
      </w:r>
      <w:r w:rsidRPr="00B7793C">
        <w:rPr>
          <w:rFonts w:ascii="Times New Roman" w:eastAsia="Times New Roman" w:hAnsi="Times New Roman" w:cs="Times New Roman"/>
          <w:sz w:val="28"/>
          <w:szCs w:val="28"/>
          <w:lang w:eastAsia="ru-RU"/>
        </w:rPr>
        <w:softHyphen/>
        <w:t>можностей функционирования головного мозга ребенка.</w:t>
      </w:r>
    </w:p>
    <w:p w14:paraId="7C1AA38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Волшебные </w:t>
      </w:r>
      <w:proofErr w:type="spellStart"/>
      <w:r w:rsidRPr="00B7793C">
        <w:rPr>
          <w:rFonts w:ascii="Times New Roman" w:eastAsia="Times New Roman" w:hAnsi="Times New Roman" w:cs="Times New Roman"/>
          <w:sz w:val="28"/>
          <w:szCs w:val="28"/>
          <w:lang w:eastAsia="ru-RU"/>
        </w:rPr>
        <w:t>обвбдилки</w:t>
      </w:r>
      <w:proofErr w:type="spellEnd"/>
      <w:r w:rsidRPr="00B7793C">
        <w:rPr>
          <w:rFonts w:ascii="Times New Roman" w:eastAsia="Times New Roman" w:hAnsi="Times New Roman" w:cs="Times New Roman"/>
          <w:sz w:val="28"/>
          <w:szCs w:val="28"/>
          <w:lang w:eastAsia="ru-RU"/>
        </w:rPr>
        <w:t xml:space="preserve"> способствуют развитию, коррекции и формированию </w:t>
      </w:r>
      <w:proofErr w:type="spellStart"/>
      <w:r w:rsidRPr="00B7793C">
        <w:rPr>
          <w:rFonts w:ascii="Times New Roman" w:eastAsia="Times New Roman" w:hAnsi="Times New Roman" w:cs="Times New Roman"/>
          <w:sz w:val="28"/>
          <w:szCs w:val="28"/>
          <w:lang w:eastAsia="ru-RU"/>
        </w:rPr>
        <w:t>графомоторных</w:t>
      </w:r>
      <w:proofErr w:type="spellEnd"/>
      <w:r w:rsidRPr="00B7793C">
        <w:rPr>
          <w:rFonts w:ascii="Times New Roman" w:eastAsia="Times New Roman" w:hAnsi="Times New Roman" w:cs="Times New Roman"/>
          <w:sz w:val="28"/>
          <w:szCs w:val="28"/>
          <w:lang w:eastAsia="ru-RU"/>
        </w:rPr>
        <w:t xml:space="preserve"> навыков.</w:t>
      </w:r>
    </w:p>
    <w:p w14:paraId="24FF56B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Пальчиковая гимнастика.</w:t>
      </w:r>
    </w:p>
    <w:p w14:paraId="72AE960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Упражнения можно условно разделить на три группы.</w:t>
      </w:r>
    </w:p>
    <w:p w14:paraId="2EBD70F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spellStart"/>
      <w:r w:rsidRPr="00B7793C">
        <w:rPr>
          <w:rFonts w:ascii="Times New Roman" w:eastAsia="Times New Roman" w:hAnsi="Times New Roman" w:cs="Times New Roman"/>
          <w:sz w:val="28"/>
          <w:szCs w:val="28"/>
          <w:lang w:eastAsia="ru-RU"/>
        </w:rPr>
        <w:t>I.Упражнения</w:t>
      </w:r>
      <w:proofErr w:type="spellEnd"/>
      <w:r w:rsidRPr="00B7793C">
        <w:rPr>
          <w:rFonts w:ascii="Times New Roman" w:eastAsia="Times New Roman" w:hAnsi="Times New Roman" w:cs="Times New Roman"/>
          <w:sz w:val="28"/>
          <w:szCs w:val="28"/>
          <w:lang w:eastAsia="ru-RU"/>
        </w:rPr>
        <w:t xml:space="preserve"> для кистей рук:</w:t>
      </w:r>
    </w:p>
    <w:p w14:paraId="34A2999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развивают подражательную способность;</w:t>
      </w:r>
      <w:r w:rsidRPr="00B7793C">
        <w:rPr>
          <w:rFonts w:ascii="Times New Roman" w:eastAsia="Times New Roman" w:hAnsi="Times New Roman" w:cs="Times New Roman"/>
          <w:sz w:val="28"/>
          <w:szCs w:val="28"/>
          <w:lang w:eastAsia="ru-RU"/>
        </w:rPr>
        <w:br/>
        <w:t>учат напрягать и расслаблять мышцы;</w:t>
      </w:r>
      <w:r w:rsidRPr="00B7793C">
        <w:rPr>
          <w:rFonts w:ascii="Times New Roman" w:eastAsia="Times New Roman" w:hAnsi="Times New Roman" w:cs="Times New Roman"/>
          <w:sz w:val="28"/>
          <w:szCs w:val="28"/>
          <w:lang w:eastAsia="ru-RU"/>
        </w:rPr>
        <w:br/>
      </w:r>
      <w:r w:rsidRPr="00B7793C">
        <w:rPr>
          <w:rFonts w:ascii="Times New Roman" w:eastAsia="Times New Roman" w:hAnsi="Times New Roman" w:cs="Times New Roman"/>
          <w:sz w:val="28"/>
          <w:szCs w:val="28"/>
          <w:lang w:eastAsia="ru-RU"/>
        </w:rPr>
        <w:lastRenderedPageBreak/>
        <w:t>развивают умение сохранять положение пальцев некоторое время;</w:t>
      </w:r>
      <w:r w:rsidRPr="00B7793C">
        <w:rPr>
          <w:rFonts w:ascii="Times New Roman" w:eastAsia="Times New Roman" w:hAnsi="Times New Roman" w:cs="Times New Roman"/>
          <w:sz w:val="28"/>
          <w:szCs w:val="28"/>
          <w:lang w:eastAsia="ru-RU"/>
        </w:rPr>
        <w:br/>
        <w:t xml:space="preserve">учат </w:t>
      </w:r>
      <w:proofErr w:type="gramStart"/>
      <w:r w:rsidRPr="00B7793C">
        <w:rPr>
          <w:rFonts w:ascii="Times New Roman" w:eastAsia="Times New Roman" w:hAnsi="Times New Roman" w:cs="Times New Roman"/>
          <w:sz w:val="28"/>
          <w:szCs w:val="28"/>
          <w:lang w:eastAsia="ru-RU"/>
        </w:rPr>
        <w:t>переключаться  с</w:t>
      </w:r>
      <w:proofErr w:type="gramEnd"/>
      <w:r w:rsidRPr="00B7793C">
        <w:rPr>
          <w:rFonts w:ascii="Times New Roman" w:eastAsia="Times New Roman" w:hAnsi="Times New Roman" w:cs="Times New Roman"/>
          <w:sz w:val="28"/>
          <w:szCs w:val="28"/>
          <w:lang w:eastAsia="ru-RU"/>
        </w:rPr>
        <w:t xml:space="preserve"> одного</w:t>
      </w:r>
    </w:p>
    <w:p w14:paraId="5CEB90C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     </w:t>
      </w:r>
      <w:proofErr w:type="gramStart"/>
      <w:r w:rsidRPr="00B7793C">
        <w:rPr>
          <w:rFonts w:ascii="Times New Roman" w:eastAsia="Times New Roman" w:hAnsi="Times New Roman" w:cs="Times New Roman"/>
          <w:sz w:val="28"/>
          <w:szCs w:val="28"/>
          <w:lang w:eastAsia="ru-RU"/>
        </w:rPr>
        <w:t>движения  на</w:t>
      </w:r>
      <w:proofErr w:type="gramEnd"/>
      <w:r w:rsidRPr="00B7793C">
        <w:rPr>
          <w:rFonts w:ascii="Times New Roman" w:eastAsia="Times New Roman" w:hAnsi="Times New Roman" w:cs="Times New Roman"/>
          <w:sz w:val="28"/>
          <w:szCs w:val="28"/>
          <w:lang w:eastAsia="ru-RU"/>
        </w:rPr>
        <w:t xml:space="preserve"> другое.</w:t>
      </w:r>
    </w:p>
    <w:p w14:paraId="541EB28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Замок.</w:t>
      </w:r>
    </w:p>
    <w:p w14:paraId="38B2FB3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На двери висит замок</w:t>
      </w:r>
    </w:p>
    <w:p w14:paraId="455D677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(ритмичные соединения пальцев рук в замок),</w:t>
      </w:r>
    </w:p>
    <w:p w14:paraId="2B5645C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Кто открыть его бы смог?</w:t>
      </w:r>
    </w:p>
    <w:p w14:paraId="27C0849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Потянули</w:t>
      </w:r>
    </w:p>
    <w:p w14:paraId="1FAB7AC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(руки тянутся в стороны),</w:t>
      </w:r>
    </w:p>
    <w:p w14:paraId="10913F8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Покрутили</w:t>
      </w:r>
    </w:p>
    <w:p w14:paraId="2F3E790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(круговые движения паль</w:t>
      </w:r>
      <w:r w:rsidRPr="00B7793C">
        <w:rPr>
          <w:rFonts w:ascii="Times New Roman" w:eastAsia="Times New Roman" w:hAnsi="Times New Roman" w:cs="Times New Roman"/>
          <w:sz w:val="28"/>
          <w:szCs w:val="28"/>
          <w:lang w:eastAsia="ru-RU"/>
        </w:rPr>
        <w:softHyphen/>
        <w:t>цев от себя),</w:t>
      </w:r>
    </w:p>
    <w:p w14:paraId="0AB5E5B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Постучали</w:t>
      </w:r>
    </w:p>
    <w:p w14:paraId="7F3ABE6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(основания ладоней сту</w:t>
      </w:r>
      <w:r w:rsidRPr="00B7793C">
        <w:rPr>
          <w:rFonts w:ascii="Times New Roman" w:eastAsia="Times New Roman" w:hAnsi="Times New Roman" w:cs="Times New Roman"/>
          <w:sz w:val="28"/>
          <w:szCs w:val="28"/>
          <w:lang w:eastAsia="ru-RU"/>
        </w:rPr>
        <w:softHyphen/>
        <w:t>чат друг о друга)</w:t>
      </w:r>
    </w:p>
    <w:p w14:paraId="0BA83BB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 открыли</w:t>
      </w:r>
    </w:p>
    <w:p w14:paraId="5008509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(разомкнули пальцы).</w:t>
      </w:r>
    </w:p>
    <w:p w14:paraId="6A07D07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spellStart"/>
      <w:r w:rsidRPr="00B7793C">
        <w:rPr>
          <w:rFonts w:ascii="Times New Roman" w:eastAsia="Times New Roman" w:hAnsi="Times New Roman" w:cs="Times New Roman"/>
          <w:sz w:val="28"/>
          <w:szCs w:val="28"/>
          <w:lang w:eastAsia="ru-RU"/>
        </w:rPr>
        <w:t>II.Упражнения</w:t>
      </w:r>
      <w:proofErr w:type="spellEnd"/>
      <w:r w:rsidRPr="00B7793C">
        <w:rPr>
          <w:rFonts w:ascii="Times New Roman" w:eastAsia="Times New Roman" w:hAnsi="Times New Roman" w:cs="Times New Roman"/>
          <w:sz w:val="28"/>
          <w:szCs w:val="28"/>
          <w:lang w:eastAsia="ru-RU"/>
        </w:rPr>
        <w:t xml:space="preserve"> </w:t>
      </w:r>
      <w:proofErr w:type="gramStart"/>
      <w:r w:rsidRPr="00B7793C">
        <w:rPr>
          <w:rFonts w:ascii="Times New Roman" w:eastAsia="Times New Roman" w:hAnsi="Times New Roman" w:cs="Times New Roman"/>
          <w:sz w:val="28"/>
          <w:szCs w:val="28"/>
          <w:lang w:eastAsia="ru-RU"/>
        </w:rPr>
        <w:t>для  пальцев</w:t>
      </w:r>
      <w:proofErr w:type="gramEnd"/>
      <w:r w:rsidRPr="00B7793C">
        <w:rPr>
          <w:rFonts w:ascii="Times New Roman" w:eastAsia="Times New Roman" w:hAnsi="Times New Roman" w:cs="Times New Roman"/>
          <w:sz w:val="28"/>
          <w:szCs w:val="28"/>
          <w:lang w:eastAsia="ru-RU"/>
        </w:rPr>
        <w:t xml:space="preserve"> условно- статические:</w:t>
      </w:r>
    </w:p>
    <w:p w14:paraId="48D681B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 совершенствуют полученные ранее навыки на более высоком </w:t>
      </w:r>
      <w:proofErr w:type="gramStart"/>
      <w:r w:rsidRPr="00B7793C">
        <w:rPr>
          <w:rFonts w:ascii="Times New Roman" w:eastAsia="Times New Roman" w:hAnsi="Times New Roman" w:cs="Times New Roman"/>
          <w:sz w:val="28"/>
          <w:szCs w:val="28"/>
          <w:lang w:eastAsia="ru-RU"/>
        </w:rPr>
        <w:t>уровне  и</w:t>
      </w:r>
      <w:proofErr w:type="gramEnd"/>
      <w:r w:rsidRPr="00B7793C">
        <w:rPr>
          <w:rFonts w:ascii="Times New Roman" w:eastAsia="Times New Roman" w:hAnsi="Times New Roman" w:cs="Times New Roman"/>
          <w:sz w:val="28"/>
          <w:szCs w:val="28"/>
          <w:lang w:eastAsia="ru-RU"/>
        </w:rPr>
        <w:t xml:space="preserve"> требуют более точных движений</w:t>
      </w:r>
    </w:p>
    <w:p w14:paraId="683AFA5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Домик.</w:t>
      </w:r>
    </w:p>
    <w:p w14:paraId="39A2793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Дом стоит с трубой и крышей,</w:t>
      </w:r>
    </w:p>
    <w:p w14:paraId="2910901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На балкон гулять я вышел</w:t>
      </w:r>
    </w:p>
    <w:p w14:paraId="7B739D4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spellStart"/>
      <w:r w:rsidRPr="00B7793C">
        <w:rPr>
          <w:rFonts w:ascii="Times New Roman" w:eastAsia="Times New Roman" w:hAnsi="Times New Roman" w:cs="Times New Roman"/>
          <w:sz w:val="28"/>
          <w:szCs w:val="28"/>
          <w:lang w:eastAsia="ru-RU"/>
        </w:rPr>
        <w:t>III.Упражнения</w:t>
      </w:r>
      <w:proofErr w:type="spellEnd"/>
      <w:r w:rsidRPr="00B7793C">
        <w:rPr>
          <w:rFonts w:ascii="Times New Roman" w:eastAsia="Times New Roman" w:hAnsi="Times New Roman" w:cs="Times New Roman"/>
          <w:sz w:val="28"/>
          <w:szCs w:val="28"/>
          <w:lang w:eastAsia="ru-RU"/>
        </w:rPr>
        <w:t xml:space="preserve"> </w:t>
      </w:r>
      <w:proofErr w:type="gramStart"/>
      <w:r w:rsidRPr="00B7793C">
        <w:rPr>
          <w:rFonts w:ascii="Times New Roman" w:eastAsia="Times New Roman" w:hAnsi="Times New Roman" w:cs="Times New Roman"/>
          <w:sz w:val="28"/>
          <w:szCs w:val="28"/>
          <w:lang w:eastAsia="ru-RU"/>
        </w:rPr>
        <w:t>для  пальцев</w:t>
      </w:r>
      <w:proofErr w:type="gramEnd"/>
      <w:r w:rsidRPr="00B7793C">
        <w:rPr>
          <w:rFonts w:ascii="Times New Roman" w:eastAsia="Times New Roman" w:hAnsi="Times New Roman" w:cs="Times New Roman"/>
          <w:sz w:val="28"/>
          <w:szCs w:val="28"/>
          <w:lang w:eastAsia="ru-RU"/>
        </w:rPr>
        <w:t xml:space="preserve"> динамические:</w:t>
      </w:r>
    </w:p>
    <w:p w14:paraId="1D65F3C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развивают точную координацию движений;</w:t>
      </w:r>
      <w:r w:rsidRPr="00B7793C">
        <w:rPr>
          <w:rFonts w:ascii="Times New Roman" w:eastAsia="Times New Roman" w:hAnsi="Times New Roman" w:cs="Times New Roman"/>
          <w:sz w:val="28"/>
          <w:szCs w:val="28"/>
          <w:lang w:eastAsia="ru-RU"/>
        </w:rPr>
        <w:br/>
        <w:t xml:space="preserve">учат </w:t>
      </w:r>
      <w:proofErr w:type="gramStart"/>
      <w:r w:rsidRPr="00B7793C">
        <w:rPr>
          <w:rFonts w:ascii="Times New Roman" w:eastAsia="Times New Roman" w:hAnsi="Times New Roman" w:cs="Times New Roman"/>
          <w:sz w:val="28"/>
          <w:szCs w:val="28"/>
          <w:lang w:eastAsia="ru-RU"/>
        </w:rPr>
        <w:t>сгибать  и</w:t>
      </w:r>
      <w:proofErr w:type="gramEnd"/>
      <w:r w:rsidRPr="00B7793C">
        <w:rPr>
          <w:rFonts w:ascii="Times New Roman" w:eastAsia="Times New Roman" w:hAnsi="Times New Roman" w:cs="Times New Roman"/>
          <w:sz w:val="28"/>
          <w:szCs w:val="28"/>
          <w:lang w:eastAsia="ru-RU"/>
        </w:rPr>
        <w:t xml:space="preserve"> разгибать пальцы рук;</w:t>
      </w:r>
      <w:r w:rsidRPr="00B7793C">
        <w:rPr>
          <w:rFonts w:ascii="Times New Roman" w:eastAsia="Times New Roman" w:hAnsi="Times New Roman" w:cs="Times New Roman"/>
          <w:sz w:val="28"/>
          <w:szCs w:val="28"/>
          <w:lang w:eastAsia="ru-RU"/>
        </w:rPr>
        <w:br/>
        <w:t>учат противопоставлять большой палец остальным</w:t>
      </w:r>
    </w:p>
    <w:p w14:paraId="6B46EA1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Семья.</w:t>
      </w:r>
    </w:p>
    <w:p w14:paraId="1A8F86C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 бабушка.</w:t>
      </w:r>
    </w:p>
    <w:p w14:paraId="0F31E45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 папа,</w:t>
      </w:r>
    </w:p>
    <w:p w14:paraId="0811E75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 мама,</w:t>
      </w:r>
    </w:p>
    <w:p w14:paraId="31E42F7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 я,</w:t>
      </w:r>
    </w:p>
    <w:p w14:paraId="19FD0F8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Вот и вся моя семья.</w:t>
      </w:r>
    </w:p>
    <w:p w14:paraId="1C49126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ПАЛЬЧИКОВЫЙ ТЕАТР</w:t>
      </w:r>
    </w:p>
    <w:p w14:paraId="3A53858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Использование Су-</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массажера</w:t>
      </w:r>
    </w:p>
    <w:p w14:paraId="313782C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Одной из нетрадиционных логопедических технологий является Су –</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терапия ("Су" – кисть, "</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 стопа). В конце XX века мир облетела сенсационная весть. Профессор </w:t>
      </w:r>
      <w:proofErr w:type="spellStart"/>
      <w:r w:rsidRPr="00B7793C">
        <w:rPr>
          <w:rFonts w:ascii="Times New Roman" w:eastAsia="Times New Roman" w:hAnsi="Times New Roman" w:cs="Times New Roman"/>
          <w:sz w:val="28"/>
          <w:szCs w:val="28"/>
          <w:lang w:eastAsia="ru-RU"/>
        </w:rPr>
        <w:t>сеульского</w:t>
      </w:r>
      <w:proofErr w:type="spellEnd"/>
      <w:r w:rsidRPr="00B7793C">
        <w:rPr>
          <w:rFonts w:ascii="Times New Roman" w:eastAsia="Times New Roman" w:hAnsi="Times New Roman" w:cs="Times New Roman"/>
          <w:sz w:val="28"/>
          <w:szCs w:val="28"/>
          <w:lang w:eastAsia="ru-RU"/>
        </w:rPr>
        <w:t xml:space="preserve"> национального университета Пак </w:t>
      </w:r>
      <w:proofErr w:type="spellStart"/>
      <w:r w:rsidRPr="00B7793C">
        <w:rPr>
          <w:rFonts w:ascii="Times New Roman" w:eastAsia="Times New Roman" w:hAnsi="Times New Roman" w:cs="Times New Roman"/>
          <w:sz w:val="28"/>
          <w:szCs w:val="28"/>
          <w:lang w:eastAsia="ru-RU"/>
        </w:rPr>
        <w:t>Чже</w:t>
      </w:r>
      <w:proofErr w:type="spellEnd"/>
      <w:r w:rsidRPr="00B7793C">
        <w:rPr>
          <w:rFonts w:ascii="Times New Roman" w:eastAsia="Times New Roman" w:hAnsi="Times New Roman" w:cs="Times New Roman"/>
          <w:sz w:val="28"/>
          <w:szCs w:val="28"/>
          <w:lang w:eastAsia="ru-RU"/>
        </w:rPr>
        <w:t xml:space="preserve"> </w:t>
      </w:r>
      <w:proofErr w:type="spellStart"/>
      <w:r w:rsidRPr="00B7793C">
        <w:rPr>
          <w:rFonts w:ascii="Times New Roman" w:eastAsia="Times New Roman" w:hAnsi="Times New Roman" w:cs="Times New Roman"/>
          <w:sz w:val="28"/>
          <w:szCs w:val="28"/>
          <w:lang w:eastAsia="ru-RU"/>
        </w:rPr>
        <w:t>Ву</w:t>
      </w:r>
      <w:proofErr w:type="spellEnd"/>
      <w:r w:rsidRPr="00B7793C">
        <w:rPr>
          <w:rFonts w:ascii="Times New Roman" w:eastAsia="Times New Roman" w:hAnsi="Times New Roman" w:cs="Times New Roman"/>
          <w:sz w:val="28"/>
          <w:szCs w:val="28"/>
          <w:lang w:eastAsia="ru-RU"/>
        </w:rPr>
        <w:t xml:space="preserve">, 30 </w:t>
      </w:r>
      <w:proofErr w:type="gramStart"/>
      <w:r w:rsidRPr="00B7793C">
        <w:rPr>
          <w:rFonts w:ascii="Times New Roman" w:eastAsia="Times New Roman" w:hAnsi="Times New Roman" w:cs="Times New Roman"/>
          <w:sz w:val="28"/>
          <w:szCs w:val="28"/>
          <w:lang w:eastAsia="ru-RU"/>
        </w:rPr>
        <w:t>лет своей жизни</w:t>
      </w:r>
      <w:proofErr w:type="gramEnd"/>
      <w:r w:rsidRPr="00B7793C">
        <w:rPr>
          <w:rFonts w:ascii="Times New Roman" w:eastAsia="Times New Roman" w:hAnsi="Times New Roman" w:cs="Times New Roman"/>
          <w:sz w:val="28"/>
          <w:szCs w:val="28"/>
          <w:lang w:eastAsia="ru-RU"/>
        </w:rPr>
        <w:t xml:space="preserve"> посвятивший изучению восточной медицины, разработал оригинальный метод </w:t>
      </w:r>
      <w:proofErr w:type="spellStart"/>
      <w:r w:rsidRPr="00B7793C">
        <w:rPr>
          <w:rFonts w:ascii="Times New Roman" w:eastAsia="Times New Roman" w:hAnsi="Times New Roman" w:cs="Times New Roman"/>
          <w:sz w:val="28"/>
          <w:szCs w:val="28"/>
          <w:lang w:eastAsia="ru-RU"/>
        </w:rPr>
        <w:t>самоисцеления</w:t>
      </w:r>
      <w:proofErr w:type="spellEnd"/>
      <w:r w:rsidRPr="00B7793C">
        <w:rPr>
          <w:rFonts w:ascii="Times New Roman" w:eastAsia="Times New Roman" w:hAnsi="Times New Roman" w:cs="Times New Roman"/>
          <w:sz w:val="28"/>
          <w:szCs w:val="28"/>
          <w:lang w:eastAsia="ru-RU"/>
        </w:rPr>
        <w:t xml:space="preserve">, получивший название «су </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(в переводе с корейского «су» — кисть, а «</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 стопа). С его помощью можно лечить любую часть тела, любой орган, не прибегая к помощи врача. Главное же заключалось в том, что неправильное применение этого метода не способно нанести организму человека никакого вреда, оно просто не дает желаемого результата.</w:t>
      </w:r>
    </w:p>
    <w:p w14:paraId="39A0351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В основе метода Су -</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лежит система соответствия, или подобия, кистей и стоп всему организму в целом. В чем же заключается это подобие? Тело человека имеет 5 условно отдельных частей: голова, две руки и две ноги. И у кисти руки, и у стопы ноги — по 5 пальцев, которые соответствуют 5 частям тела. Это сходство наглядно можно представить, рассмотрев собственную кисть. Максимально отставленный большой палец — это голова, мизинец и указательный пальцы — руки, а средний и безымянный — ноги. Возвышение ладонной поверхности, расположенное под большим пальцем, — грудная клетка, остальная ее часть — брюшная полость. Тыльная сторона кисти — спина, а продольная линия, условно делящая кисть пополам, — позвоночник.</w:t>
      </w:r>
    </w:p>
    <w:p w14:paraId="5221099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Особое место в методике Су-</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отводится большому пальцу, на котором «лицо» находится на ладонной поверхности, а «затылок», соответственно, — на тыльной стороне руки.</w:t>
      </w:r>
    </w:p>
    <w:p w14:paraId="587AEBE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 кисти, и стопы — единственные части человеческого тела, для которых такое структурное подобие характерно. Они являются, по мнению самого автора системы Су-</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«пультами дистанционного управления» здоровьем человека. Эти лечебные системы функционируют, как своего рода маленькие клиники, естественным образом излечивающие болезни тела». На кистях и стопах в строгом порядке располагаются биологически активные точки, соответствующие всем органам и участкам тела.</w:t>
      </w:r>
    </w:p>
    <w:p w14:paraId="7EB9FB2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Следовательно, актуальность использования массажера Су-</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в коррекции у детей с различными нарушениями состоит в том, что:</w:t>
      </w:r>
    </w:p>
    <w:p w14:paraId="3FE3E98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 во-первых, ребенок очень пластичен и легко обучаем, но для детей с различными </w:t>
      </w:r>
      <w:proofErr w:type="gramStart"/>
      <w:r w:rsidRPr="00B7793C">
        <w:rPr>
          <w:rFonts w:ascii="Times New Roman" w:eastAsia="Times New Roman" w:hAnsi="Times New Roman" w:cs="Times New Roman"/>
          <w:sz w:val="28"/>
          <w:szCs w:val="28"/>
          <w:lang w:eastAsia="ru-RU"/>
        </w:rPr>
        <w:t>нарушениями  характерна</w:t>
      </w:r>
      <w:proofErr w:type="gramEnd"/>
      <w:r w:rsidRPr="00B7793C">
        <w:rPr>
          <w:rFonts w:ascii="Times New Roman" w:eastAsia="Times New Roman" w:hAnsi="Times New Roman" w:cs="Times New Roman"/>
          <w:sz w:val="28"/>
          <w:szCs w:val="28"/>
          <w:lang w:eastAsia="ru-RU"/>
        </w:rPr>
        <w:t xml:space="preserve"> быстрая утомляемость и потеря интереса к обучению. Использование массажера Су-</w:t>
      </w:r>
      <w:proofErr w:type="spellStart"/>
      <w:proofErr w:type="gram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вызывает</w:t>
      </w:r>
      <w:proofErr w:type="gramEnd"/>
      <w:r w:rsidRPr="00B7793C">
        <w:rPr>
          <w:rFonts w:ascii="Times New Roman" w:eastAsia="Times New Roman" w:hAnsi="Times New Roman" w:cs="Times New Roman"/>
          <w:sz w:val="28"/>
          <w:szCs w:val="28"/>
          <w:lang w:eastAsia="ru-RU"/>
        </w:rPr>
        <w:t xml:space="preserve"> интерес и помогает решить эту проблему;</w:t>
      </w:r>
    </w:p>
    <w:p w14:paraId="2582669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 во – </w:t>
      </w:r>
      <w:proofErr w:type="gramStart"/>
      <w:r w:rsidRPr="00B7793C">
        <w:rPr>
          <w:rFonts w:ascii="Times New Roman" w:eastAsia="Times New Roman" w:hAnsi="Times New Roman" w:cs="Times New Roman"/>
          <w:sz w:val="28"/>
          <w:szCs w:val="28"/>
          <w:lang w:eastAsia="ru-RU"/>
        </w:rPr>
        <w:t>вторых,  детям</w:t>
      </w:r>
      <w:proofErr w:type="gramEnd"/>
      <w:r w:rsidRPr="00B7793C">
        <w:rPr>
          <w:rFonts w:ascii="Times New Roman" w:eastAsia="Times New Roman" w:hAnsi="Times New Roman" w:cs="Times New Roman"/>
          <w:sz w:val="28"/>
          <w:szCs w:val="28"/>
          <w:lang w:eastAsia="ru-RU"/>
        </w:rPr>
        <w:t xml:space="preserve"> нравится массировать пальцы и ладошки, что  оказывает благотворное влияние на  мелкую моторику пальцев рук, тем самым, способствуя развитию речи.</w:t>
      </w:r>
    </w:p>
    <w:p w14:paraId="16A5749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Приемы работы Су – </w:t>
      </w:r>
      <w:proofErr w:type="spellStart"/>
      <w:r w:rsidRPr="00B7793C">
        <w:rPr>
          <w:rFonts w:ascii="Times New Roman" w:eastAsia="Times New Roman" w:hAnsi="Times New Roman" w:cs="Times New Roman"/>
          <w:sz w:val="28"/>
          <w:szCs w:val="28"/>
          <w:lang w:eastAsia="ru-RU"/>
        </w:rPr>
        <w:t>Джок</w:t>
      </w:r>
      <w:proofErr w:type="spellEnd"/>
      <w:r w:rsidRPr="00B7793C">
        <w:rPr>
          <w:rFonts w:ascii="Times New Roman" w:eastAsia="Times New Roman" w:hAnsi="Times New Roman" w:cs="Times New Roman"/>
          <w:sz w:val="28"/>
          <w:szCs w:val="28"/>
          <w:lang w:eastAsia="ru-RU"/>
        </w:rPr>
        <w:t xml:space="preserve"> массажером:</w:t>
      </w:r>
    </w:p>
    <w:p w14:paraId="647662E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Массаж специальным шариком. Поскольку на ладони находится множество биологически активных точек, эффективным способом их стимуляции является массаж специальным шариком. Шариком ребенку воздействуют на пальчики, кисти, ладошки рук, прокатывая его между ними. У ребенка повышается тонус мышц, происходит прилив крови к конечностям. Вследствие этого происходит улучшение мелкой моторики и </w:t>
      </w:r>
      <w:proofErr w:type="gramStart"/>
      <w:r w:rsidRPr="00B7793C">
        <w:rPr>
          <w:rFonts w:ascii="Times New Roman" w:eastAsia="Times New Roman" w:hAnsi="Times New Roman" w:cs="Times New Roman"/>
          <w:sz w:val="28"/>
          <w:szCs w:val="28"/>
          <w:lang w:eastAsia="ru-RU"/>
        </w:rPr>
        <w:t>чувствительности  конечностей</w:t>
      </w:r>
      <w:proofErr w:type="gramEnd"/>
      <w:r w:rsidRPr="00B7793C">
        <w:rPr>
          <w:rFonts w:ascii="Times New Roman" w:eastAsia="Times New Roman" w:hAnsi="Times New Roman" w:cs="Times New Roman"/>
          <w:sz w:val="28"/>
          <w:szCs w:val="28"/>
          <w:lang w:eastAsia="ru-RU"/>
        </w:rPr>
        <w:t xml:space="preserve"> ребенка.</w:t>
      </w:r>
    </w:p>
    <w:p w14:paraId="2CBD0B8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Прокатывая его между ладонями, они массируют мышцы руки. Дети повторяют слова и выполняют действия с шариком в соответствии с текстом:</w:t>
      </w:r>
    </w:p>
    <w:p w14:paraId="6B707BE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Я мячом круги катаю,</w:t>
      </w:r>
    </w:p>
    <w:p w14:paraId="554D634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gramStart"/>
      <w:r w:rsidRPr="00B7793C">
        <w:rPr>
          <w:rFonts w:ascii="Times New Roman" w:eastAsia="Times New Roman" w:hAnsi="Times New Roman" w:cs="Times New Roman"/>
          <w:sz w:val="28"/>
          <w:szCs w:val="28"/>
          <w:lang w:eastAsia="ru-RU"/>
        </w:rPr>
        <w:t>Взад  -</w:t>
      </w:r>
      <w:proofErr w:type="gramEnd"/>
      <w:r w:rsidRPr="00B7793C">
        <w:rPr>
          <w:rFonts w:ascii="Times New Roman" w:eastAsia="Times New Roman" w:hAnsi="Times New Roman" w:cs="Times New Roman"/>
          <w:sz w:val="28"/>
          <w:szCs w:val="28"/>
          <w:lang w:eastAsia="ru-RU"/>
        </w:rPr>
        <w:t xml:space="preserve"> вперед его гоняю.</w:t>
      </w:r>
    </w:p>
    <w:p w14:paraId="14E623B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Им поглажу я ладошку.</w:t>
      </w:r>
    </w:p>
    <w:p w14:paraId="5BF4C83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Будто я сметаю крошку,</w:t>
      </w:r>
    </w:p>
    <w:p w14:paraId="58B1002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 сожму его немножко,</w:t>
      </w:r>
    </w:p>
    <w:p w14:paraId="195FB7C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Как сжимает лапу кошка,</w:t>
      </w:r>
    </w:p>
    <w:p w14:paraId="081A1E7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Каждым пальцем мяч прижму,</w:t>
      </w:r>
    </w:p>
    <w:p w14:paraId="6D0EA40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 другой рукой начну.</w:t>
      </w:r>
    </w:p>
    <w:p w14:paraId="65B7654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Ежик колет нам ладошки,</w:t>
      </w:r>
    </w:p>
    <w:p w14:paraId="47B437D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Поиграем с ним немножко.</w:t>
      </w:r>
    </w:p>
    <w:p w14:paraId="67CE388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Ежик нам ладошки колет –</w:t>
      </w:r>
    </w:p>
    <w:p w14:paraId="6D5B403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Ручки к школе нам готовит.</w:t>
      </w:r>
    </w:p>
    <w:p w14:paraId="60BBB8D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Мячик-ежик мы возьмем, (подбрасываем мячик вверх)</w:t>
      </w:r>
    </w:p>
    <w:p w14:paraId="1CAF5DA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Покатаем и потрем. (прокатываем между ладошек)</w:t>
      </w:r>
    </w:p>
    <w:p w14:paraId="0EA7F2E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Вверх подбросим и поймаем, (опять подбрасываем мячик)</w:t>
      </w:r>
    </w:p>
    <w:p w14:paraId="5C1E8D1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 иголки посчитаем. (пальчиками мнем иголки мячика)</w:t>
      </w:r>
    </w:p>
    <w:p w14:paraId="1B16966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Пустим ежика на стол, (кладем мячик на стол)</w:t>
      </w:r>
    </w:p>
    <w:p w14:paraId="4C949CF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Ручкой ежика прижмем (ручкой прижимаем мячик)</w:t>
      </w:r>
    </w:p>
    <w:p w14:paraId="7C57C99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 немножко покатаем… (катаем мячик)</w:t>
      </w:r>
    </w:p>
    <w:p w14:paraId="4EDD6F5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Потом ручку поменяем (меняем </w:t>
      </w:r>
      <w:proofErr w:type="gramStart"/>
      <w:r w:rsidRPr="00B7793C">
        <w:rPr>
          <w:rFonts w:ascii="Times New Roman" w:eastAsia="Times New Roman" w:hAnsi="Times New Roman" w:cs="Times New Roman"/>
          <w:sz w:val="28"/>
          <w:szCs w:val="28"/>
          <w:lang w:eastAsia="ru-RU"/>
        </w:rPr>
        <w:t>руки )</w:t>
      </w:r>
      <w:proofErr w:type="gramEnd"/>
    </w:p>
    <w:p w14:paraId="2005FD9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2. Массаж эластичным кольцом. Пружинные кольца надеваются на пальчики ребенка и прокатываются по ним, массируя каждый палец до его покраснения и появлении ощущения тепла. Эту процедуру необходимо повторять несколько раз в день.</w:t>
      </w:r>
    </w:p>
    <w:p w14:paraId="20DEED5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При массаже пальцев эластичным кольцом, дети поочередно надевают массажные кольца на каждый палец, сначала на правую затем на левой руке, проговаривая стихотворение пальчиковой гимнастики. [1]</w:t>
      </w:r>
    </w:p>
    <w:p w14:paraId="2343E7C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Раз – два – три – четыре – </w:t>
      </w:r>
      <w:proofErr w:type="gramStart"/>
      <w:r w:rsidRPr="00B7793C">
        <w:rPr>
          <w:rFonts w:ascii="Times New Roman" w:eastAsia="Times New Roman" w:hAnsi="Times New Roman" w:cs="Times New Roman"/>
          <w:sz w:val="28"/>
          <w:szCs w:val="28"/>
          <w:lang w:eastAsia="ru-RU"/>
        </w:rPr>
        <w:t>пять,/</w:t>
      </w:r>
      <w:proofErr w:type="gramEnd"/>
      <w:r w:rsidRPr="00B7793C">
        <w:rPr>
          <w:rFonts w:ascii="Times New Roman" w:eastAsia="Times New Roman" w:hAnsi="Times New Roman" w:cs="Times New Roman"/>
          <w:sz w:val="28"/>
          <w:szCs w:val="28"/>
          <w:lang w:eastAsia="ru-RU"/>
        </w:rPr>
        <w:t>разгибать пальцы по одному/</w:t>
      </w:r>
    </w:p>
    <w:p w14:paraId="7F1F16C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Вышли пальцы погулять,</w:t>
      </w:r>
    </w:p>
    <w:p w14:paraId="66B9C28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самый сильный, самый толстый и большой.</w:t>
      </w:r>
    </w:p>
    <w:p w14:paraId="7F69C1E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для того, чтоб показывать его.</w:t>
      </w:r>
    </w:p>
    <w:p w14:paraId="1741F3C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самый длинный и стоит он в середине.</w:t>
      </w:r>
    </w:p>
    <w:p w14:paraId="5832AA4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Этот пальчик безымянный, он избалованный самый.</w:t>
      </w:r>
    </w:p>
    <w:p w14:paraId="2ABA74F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А мизинчик, хоть и мал, очень ловок и удал.</w:t>
      </w:r>
    </w:p>
    <w:p w14:paraId="4E25795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Массаж позволяет активизировать межполушарное взаимодействие, синхронизировать работу обоих полушарий мозга. Их содержание и ритм максимально приближены к характеру самого движения, чтобы у ребенка возникал конкретный образ. Вначале дети выполняют упражнения, молча, по показу, затем, по мере формирования правильного произношения, проговаривают текст. Позже они произносят тексты самостоятельно.</w:t>
      </w:r>
    </w:p>
    <w:p w14:paraId="0EAD3AD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Массажировать следует не только кончики пальцев, а всю поверхность ладони. Это могут быть круговые движения шарика между ладонями, перекатывание шарика от кончиков пальцев к основанию ладони, вращение шарика кончиками пальцев, сжимание шарика между ладонями, сжимание и передача из руки в руку, подбрасывание шарика с последующим сжатием между ладонями и т.д.</w:t>
      </w:r>
    </w:p>
    <w:p w14:paraId="26B6954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Артикуляционная гимнастика.</w:t>
      </w:r>
    </w:p>
    <w:p w14:paraId="4589C2D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Упражнения с шариком</w:t>
      </w:r>
    </w:p>
    <w:p w14:paraId="5103E00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Диаметр шарика 2-3 см, длина веревки 60 см, веревка продета через сквозное отверстие в шарике и завязана на узел.</w:t>
      </w:r>
    </w:p>
    <w:p w14:paraId="1CB77D4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1. Двигать шарик по горизонтально натянутой на пальцах обеих рук веревке языком вправо-влево.</w:t>
      </w:r>
    </w:p>
    <w:p w14:paraId="464D36B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2. Двигать шарик по вертикально натянутой веревочке вверх (вниз шарик падает произвольно).</w:t>
      </w:r>
    </w:p>
    <w:p w14:paraId="1B38562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3. Толкать языком шарик вверх-вниз, веревка натянута горизонтально.</w:t>
      </w:r>
    </w:p>
    <w:p w14:paraId="5B4F04C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4. Язык – «чашечка», цель: поймать шарик в «чашечку».</w:t>
      </w:r>
    </w:p>
    <w:p w14:paraId="0177B0A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5. Ловить шарик губами, с силой выталкивать, «выплевывая» его.</w:t>
      </w:r>
    </w:p>
    <w:p w14:paraId="67C1708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6. Поймать шарик губами. Сомкнуть, насколько это можно, губы и покатать шарик от щеки к щеке.</w:t>
      </w:r>
    </w:p>
    <w:p w14:paraId="0307C8A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7. Рассказывать скороговорки с шариком во рту, держа руками веревочку.</w:t>
      </w:r>
    </w:p>
    <w:p w14:paraId="5CA9CED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Примечание: во время работы взрослый удерживает веревку в руке, а шарик с веревочкой после каждого артикуляционного упражнения тщательно промывать теплой водой с мылом.</w:t>
      </w:r>
    </w:p>
    <w:p w14:paraId="7971DB7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Упражнения с ложкой</w:t>
      </w:r>
    </w:p>
    <w:p w14:paraId="1FFD334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1. Чайную ложку зажать в кулак и приставить к углу рта, толкать языком в вогнутую сторону ложки влево и вправо, соответственно поворачивая руку с ложкой.</w:t>
      </w:r>
    </w:p>
    <w:p w14:paraId="4FA51CE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2. Толкать ложку в вогнутую часть вверх и вниз.</w:t>
      </w:r>
    </w:p>
    <w:p w14:paraId="0C52E2A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3. То же, но подталкивать ложку в выпуклую часть.</w:t>
      </w:r>
    </w:p>
    <w:p w14:paraId="62CCCEA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4. Язык – «лопаточка». Похлопывать выпуклой частью чайной ложки по языку.</w:t>
      </w:r>
    </w:p>
    <w:p w14:paraId="6620647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5. Толчками надавливать краем ложки на расслабленный язык.</w:t>
      </w:r>
    </w:p>
    <w:p w14:paraId="03BAD88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6. Губы растянуть в улыбку. Выпуклой частью чайной ложки совершать круговые движения вокруг губ по часовой стрелке и против часовой стрелки.</w:t>
      </w:r>
    </w:p>
    <w:p w14:paraId="3210E4A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7. Взять по чайной ложечке в правую и левую руку и совершать легкие похлопывающие движения по щекам снизу вверх и сверху вниз.</w:t>
      </w:r>
    </w:p>
    <w:p w14:paraId="4D214E1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8. Круговые движения чайными ложками по щекам (от носа к ушам и обратно).</w:t>
      </w:r>
    </w:p>
    <w:p w14:paraId="11BE67C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9. Похлопывание чайными ложками по щекам обеими руками одновременно от углов растянутого в улыбке рта к вискам и обратно.</w:t>
      </w:r>
    </w:p>
    <w:p w14:paraId="50A034C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Упражнения для губ, языка и челюстей с бинтом</w:t>
      </w:r>
    </w:p>
    <w:p w14:paraId="2D1691D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Бинт разового пользования, строго индивидуален, размеры: длина 25-30 см, ширина 4-5 см.</w:t>
      </w:r>
    </w:p>
    <w:p w14:paraId="55E49D4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1. Сомкнутые и затянутые в улыбку губы плотно сжимают бинт. Взрослый пытается вытащить бинт, преодолевая сопротивление мышц губ.</w:t>
      </w:r>
    </w:p>
    <w:p w14:paraId="3E724F8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Выполняется в течение 10-15 секунд.</w:t>
      </w:r>
    </w:p>
    <w:p w14:paraId="4263059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2. Это упражнение выполняется так же, как и в упражнении 1, но бинт зажимается губами то в левом, то в правом углу рта поочередно.</w:t>
      </w:r>
    </w:p>
    <w:p w14:paraId="6BD9D66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Выполняется 10 раз.</w:t>
      </w:r>
    </w:p>
    <w:p w14:paraId="1F0427B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3. Зажатый губами в правом углу рта бинт без помощи рук перемещается в правый угол, далее, наоборот, из правого угла в правый и т.д.</w:t>
      </w:r>
    </w:p>
    <w:p w14:paraId="7D750ED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Выполняется 10 раз.</w:t>
      </w:r>
    </w:p>
    <w:p w14:paraId="0EC6589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4.Бинт закусывается и зажимается не резцами, а коренными зубами, попеременно то левыми, то правыми.</w:t>
      </w:r>
    </w:p>
    <w:p w14:paraId="6A42866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Выполняется 10 раз.</w:t>
      </w:r>
    </w:p>
    <w:p w14:paraId="152C0C6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5. В отличие от упражнения 1, бинт закусывается, крепко зажимается не губами, а передними зубами и удерживаются в течение 10-15 секунд, зажим ослабляется на несколько секунд.</w:t>
      </w:r>
    </w:p>
    <w:p w14:paraId="55E5324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Зажим - расслабление чередуются 10-15 раз.</w:t>
      </w:r>
    </w:p>
    <w:p w14:paraId="54C6734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8. Бинт крепко прижимается ко всей поверхности нижней губы широким мягким языком в форме «лопатки».</w:t>
      </w:r>
    </w:p>
    <w:p w14:paraId="5C407DE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Рекомендации по проведению упражнений артикуляционной гимнастики</w:t>
      </w:r>
    </w:p>
    <w:p w14:paraId="312BA37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gramStart"/>
      <w:r w:rsidRPr="00B7793C">
        <w:rPr>
          <w:rFonts w:ascii="Times New Roman" w:eastAsia="Times New Roman" w:hAnsi="Times New Roman" w:cs="Times New Roman"/>
          <w:sz w:val="28"/>
          <w:szCs w:val="28"/>
          <w:lang w:eastAsia="ru-RU"/>
        </w:rPr>
        <w:t>Но прежде чем</w:t>
      </w:r>
      <w:proofErr w:type="gramEnd"/>
      <w:r w:rsidRPr="00B7793C">
        <w:rPr>
          <w:rFonts w:ascii="Times New Roman" w:eastAsia="Times New Roman" w:hAnsi="Times New Roman" w:cs="Times New Roman"/>
          <w:sz w:val="28"/>
          <w:szCs w:val="28"/>
          <w:lang w:eastAsia="ru-RU"/>
        </w:rPr>
        <w:t xml:space="preserve"> приступить к выполнению артикуляционной гимнастики, обязательно прочтите рекомендации по проведению артикуляционной гимнастики.</w:t>
      </w:r>
    </w:p>
    <w:p w14:paraId="722C140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1. Проводить артикуляционную гимнастику нужно каждый день, чтобы вырабатываемые у детей навыки фиксировались. Лучше выполнять упражнения 3-4 раза в день по 3-5 минут. Не следует предлагать детям более 2-3 упражнений за раз.</w:t>
      </w:r>
    </w:p>
    <w:p w14:paraId="2009490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2. Каждое упражнение артикуляционной гимнастики выполняется по 5-7 раз.</w:t>
      </w:r>
    </w:p>
    <w:p w14:paraId="1F436E6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3. Статические упражнения артикуляционной гимнастики выполняются по 10-15 секунд (удержание артикуляционной позы в одном положении).</w:t>
      </w:r>
    </w:p>
    <w:p w14:paraId="78EE5B1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4. При отборе упражнений для артикуляционной гимнастики надо соблюдать определенную последовательность, от простых упражнений перейти к более сложным. Проводить их лучше эмоционально, в игровой форме.</w:t>
      </w:r>
    </w:p>
    <w:p w14:paraId="6B29C27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5. Если же ребенок выполняет какое-либо упражнение недостаточно хорошо, не стоит вводить новых упражнений артикуляционной гимнастики, лучше отрабатывать старый материал.</w:t>
      </w:r>
    </w:p>
    <w:p w14:paraId="3C156CB3"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6. Артикуляционную гимнастику выполняют сидя, потому что в таком положении у младенца прямая спина, тело не напряжено, руки и ноги находятся в спокойном положении.</w:t>
      </w:r>
    </w:p>
    <w:p w14:paraId="1CF7EE6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7. Ребенок должен хорошо видеть лицо взрослого, а также свое лицо, чтобы самостоятельно контролировать правильность выполнения упражнений. Поэтому ребенок и взрослый во время проведения артикуляционной гимнастики должны находиться перед настенным зеркалом.</w:t>
      </w:r>
    </w:p>
    <w:p w14:paraId="6E8214B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8. Начинать артикуляционной гимнастики лучше с упражнений для губ.</w:t>
      </w:r>
    </w:p>
    <w:p w14:paraId="0F62E51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spellStart"/>
      <w:r w:rsidRPr="00B7793C">
        <w:rPr>
          <w:rFonts w:ascii="Times New Roman" w:eastAsia="Times New Roman" w:hAnsi="Times New Roman" w:cs="Times New Roman"/>
          <w:sz w:val="28"/>
          <w:szCs w:val="28"/>
          <w:lang w:eastAsia="ru-RU"/>
        </w:rPr>
        <w:t>Биоэнергопластика</w:t>
      </w:r>
      <w:proofErr w:type="spellEnd"/>
      <w:r w:rsidRPr="00B7793C">
        <w:rPr>
          <w:rFonts w:ascii="Times New Roman" w:eastAsia="Times New Roman" w:hAnsi="Times New Roman" w:cs="Times New Roman"/>
          <w:sz w:val="28"/>
          <w:szCs w:val="28"/>
          <w:lang w:eastAsia="ru-RU"/>
        </w:rPr>
        <w:t>.</w:t>
      </w:r>
    </w:p>
    <w:p w14:paraId="5FFB670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Что такое </w:t>
      </w:r>
      <w:proofErr w:type="spellStart"/>
      <w:r w:rsidRPr="00B7793C">
        <w:rPr>
          <w:rFonts w:ascii="Times New Roman" w:eastAsia="Times New Roman" w:hAnsi="Times New Roman" w:cs="Times New Roman"/>
          <w:sz w:val="28"/>
          <w:szCs w:val="28"/>
          <w:lang w:eastAsia="ru-RU"/>
        </w:rPr>
        <w:t>биоэнергопластика</w:t>
      </w:r>
      <w:proofErr w:type="spellEnd"/>
      <w:r w:rsidRPr="00B7793C">
        <w:rPr>
          <w:rFonts w:ascii="Times New Roman" w:eastAsia="Times New Roman" w:hAnsi="Times New Roman" w:cs="Times New Roman"/>
          <w:sz w:val="28"/>
          <w:szCs w:val="28"/>
          <w:lang w:eastAsia="ru-RU"/>
        </w:rPr>
        <w:t>?</w:t>
      </w:r>
    </w:p>
    <w:p w14:paraId="4AABDF1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Термин состоит из двух слов: биоэнергия и пластика.</w:t>
      </w:r>
    </w:p>
    <w:p w14:paraId="3E9B537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Биоэнергия – это та энергия, которая находится внутри человека.</w:t>
      </w:r>
    </w:p>
    <w:p w14:paraId="67DF018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Пластика – плавные, раскрепощённые движения тела, рук.</w:t>
      </w:r>
    </w:p>
    <w:p w14:paraId="714B9D4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proofErr w:type="spellStart"/>
      <w:r w:rsidRPr="00B7793C">
        <w:rPr>
          <w:rFonts w:ascii="Times New Roman" w:eastAsia="Times New Roman" w:hAnsi="Times New Roman" w:cs="Times New Roman"/>
          <w:sz w:val="28"/>
          <w:szCs w:val="28"/>
          <w:lang w:eastAsia="ru-RU"/>
        </w:rPr>
        <w:t>Биоэнергопластика</w:t>
      </w:r>
      <w:proofErr w:type="spellEnd"/>
      <w:r w:rsidRPr="00B7793C">
        <w:rPr>
          <w:rFonts w:ascii="Times New Roman" w:eastAsia="Times New Roman" w:hAnsi="Times New Roman" w:cs="Times New Roman"/>
          <w:sz w:val="28"/>
          <w:szCs w:val="28"/>
          <w:lang w:eastAsia="ru-RU"/>
        </w:rPr>
        <w:t xml:space="preserve"> – это соединение движений артикуляционного аппарата и движений кистей рук.</w:t>
      </w:r>
    </w:p>
    <w:p w14:paraId="7CDE37F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Преимущества </w:t>
      </w:r>
      <w:proofErr w:type="spellStart"/>
      <w:r w:rsidRPr="00B7793C">
        <w:rPr>
          <w:rFonts w:ascii="Times New Roman" w:eastAsia="Times New Roman" w:hAnsi="Times New Roman" w:cs="Times New Roman"/>
          <w:sz w:val="28"/>
          <w:szCs w:val="28"/>
          <w:lang w:eastAsia="ru-RU"/>
        </w:rPr>
        <w:t>биоэнергопластики</w:t>
      </w:r>
      <w:proofErr w:type="spellEnd"/>
      <w:r w:rsidRPr="00B7793C">
        <w:rPr>
          <w:rFonts w:ascii="Times New Roman" w:eastAsia="Times New Roman" w:hAnsi="Times New Roman" w:cs="Times New Roman"/>
          <w:sz w:val="28"/>
          <w:szCs w:val="28"/>
          <w:lang w:eastAsia="ru-RU"/>
        </w:rPr>
        <w:t>.</w:t>
      </w:r>
    </w:p>
    <w:p w14:paraId="7416B48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Оптимизирует психологическую базу речи.</w:t>
      </w:r>
      <w:r w:rsidRPr="00B7793C">
        <w:rPr>
          <w:rFonts w:ascii="Times New Roman" w:eastAsia="Times New Roman" w:hAnsi="Times New Roman" w:cs="Times New Roman"/>
          <w:sz w:val="28"/>
          <w:szCs w:val="28"/>
          <w:lang w:eastAsia="ru-RU"/>
        </w:rPr>
        <w:br/>
        <w:t>Улучшает моторные возможности ребёнка по всем параметрам.</w:t>
      </w:r>
      <w:r w:rsidRPr="00B7793C">
        <w:rPr>
          <w:rFonts w:ascii="Times New Roman" w:eastAsia="Times New Roman" w:hAnsi="Times New Roman" w:cs="Times New Roman"/>
          <w:sz w:val="28"/>
          <w:szCs w:val="28"/>
          <w:lang w:eastAsia="ru-RU"/>
        </w:rPr>
        <w:br/>
      </w:r>
      <w:r w:rsidRPr="00B7793C">
        <w:rPr>
          <w:rFonts w:ascii="Times New Roman" w:eastAsia="Times New Roman" w:hAnsi="Times New Roman" w:cs="Times New Roman"/>
          <w:sz w:val="28"/>
          <w:szCs w:val="28"/>
          <w:lang w:eastAsia="ru-RU"/>
        </w:rPr>
        <w:lastRenderedPageBreak/>
        <w:t>Способствует коррекции звукопроизношения, фонематических процессов.</w:t>
      </w:r>
      <w:r w:rsidRPr="00B7793C">
        <w:rPr>
          <w:rFonts w:ascii="Times New Roman" w:eastAsia="Times New Roman" w:hAnsi="Times New Roman" w:cs="Times New Roman"/>
          <w:sz w:val="28"/>
          <w:szCs w:val="28"/>
          <w:lang w:eastAsia="ru-RU"/>
        </w:rPr>
        <w:br/>
        <w:t>Синхронизация работы над речевой и мелкой моторики сокращает время занятий, усиливает их результативность.</w:t>
      </w:r>
      <w:r w:rsidRPr="00B7793C">
        <w:rPr>
          <w:rFonts w:ascii="Times New Roman" w:eastAsia="Times New Roman" w:hAnsi="Times New Roman" w:cs="Times New Roman"/>
          <w:sz w:val="28"/>
          <w:szCs w:val="28"/>
          <w:lang w:eastAsia="ru-RU"/>
        </w:rPr>
        <w:br/>
        <w:t>Позволяет быстро убрать зрительную опору – зеркало и перейти к выполнению упражнений по ощущениям.</w:t>
      </w:r>
    </w:p>
    <w:p w14:paraId="2619AF1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Систематическая работа с применением </w:t>
      </w:r>
      <w:proofErr w:type="spellStart"/>
      <w:r w:rsidRPr="00B7793C">
        <w:rPr>
          <w:rFonts w:ascii="Times New Roman" w:eastAsia="Times New Roman" w:hAnsi="Times New Roman" w:cs="Times New Roman"/>
          <w:sz w:val="28"/>
          <w:szCs w:val="28"/>
          <w:lang w:eastAsia="ru-RU"/>
        </w:rPr>
        <w:t>биоэнергопластики</w:t>
      </w:r>
      <w:proofErr w:type="spellEnd"/>
      <w:r w:rsidRPr="00B7793C">
        <w:rPr>
          <w:rFonts w:ascii="Times New Roman" w:eastAsia="Times New Roman" w:hAnsi="Times New Roman" w:cs="Times New Roman"/>
          <w:sz w:val="28"/>
          <w:szCs w:val="28"/>
          <w:lang w:eastAsia="ru-RU"/>
        </w:rPr>
        <w:t xml:space="preserve"> способствует привлечению интереса детей к логопедическим занятиям.</w:t>
      </w:r>
      <w:r w:rsidRPr="00B7793C">
        <w:rPr>
          <w:rFonts w:ascii="Times New Roman" w:eastAsia="Times New Roman" w:hAnsi="Times New Roman" w:cs="Times New Roman"/>
          <w:sz w:val="28"/>
          <w:szCs w:val="28"/>
          <w:lang w:eastAsia="ru-RU"/>
        </w:rPr>
        <w:br/>
        <w:t xml:space="preserve">Позволяет достичь положительных результатов в развитии </w:t>
      </w:r>
      <w:proofErr w:type="gramStart"/>
      <w:r w:rsidRPr="00B7793C">
        <w:rPr>
          <w:rFonts w:ascii="Times New Roman" w:eastAsia="Times New Roman" w:hAnsi="Times New Roman" w:cs="Times New Roman"/>
          <w:sz w:val="28"/>
          <w:szCs w:val="28"/>
          <w:lang w:eastAsia="ru-RU"/>
        </w:rPr>
        <w:t>артикуляционной  и</w:t>
      </w:r>
      <w:proofErr w:type="gramEnd"/>
      <w:r w:rsidRPr="00B7793C">
        <w:rPr>
          <w:rFonts w:ascii="Times New Roman" w:eastAsia="Times New Roman" w:hAnsi="Times New Roman" w:cs="Times New Roman"/>
          <w:sz w:val="28"/>
          <w:szCs w:val="28"/>
          <w:lang w:eastAsia="ru-RU"/>
        </w:rPr>
        <w:t xml:space="preserve"> пальчиковой моторики.</w:t>
      </w:r>
      <w:r w:rsidRPr="00B7793C">
        <w:rPr>
          <w:rFonts w:ascii="Times New Roman" w:eastAsia="Times New Roman" w:hAnsi="Times New Roman" w:cs="Times New Roman"/>
          <w:sz w:val="28"/>
          <w:szCs w:val="28"/>
          <w:lang w:eastAsia="ru-RU"/>
        </w:rPr>
        <w:br/>
        <w:t>Облегчает постановку, введение звуков в речь.</w:t>
      </w:r>
      <w:r w:rsidRPr="00B7793C">
        <w:rPr>
          <w:rFonts w:ascii="Times New Roman" w:eastAsia="Times New Roman" w:hAnsi="Times New Roman" w:cs="Times New Roman"/>
          <w:sz w:val="28"/>
          <w:szCs w:val="28"/>
          <w:lang w:eastAsia="ru-RU"/>
        </w:rPr>
        <w:br/>
        <w:t>Способствует более быстрому преодолению речевых нарушений.</w:t>
      </w:r>
    </w:p>
    <w:p w14:paraId="425EB07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Использование фонетической (речевой) ритмики.</w:t>
      </w:r>
    </w:p>
    <w:p w14:paraId="45A3A389"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Одним из эффективных приемов работы над произносительной стороной речи детей может выступать фонетическая ритмика (речевая ритмика). Содержание фонетической ритмики является обучение детей выполнению крупных и мелких движений тела, рук, ног, которые следует сопровождать произнесением как звуков и слогов, так и слов и фраз. В процессе целенаправленной работы стремительно развивающиеся артикуляционные движения ведут к более успешному овладению произносительными умениями.</w:t>
      </w:r>
    </w:p>
    <w:p w14:paraId="31C5995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Можно вызывать тот или иной звук в течение 1 – 2 недель. Если за это время появление звука не происходит, необходимо перейти к новому звуку, после чего снова вернуться к ранее вызываемому звуку.</w:t>
      </w:r>
    </w:p>
    <w:p w14:paraId="0499290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Вызываемые звуки и сопровождаемые их движения</w:t>
      </w:r>
    </w:p>
    <w:p w14:paraId="02C8AE45"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А. Руки расположить перед грудью. В момент произнесения звука плавно и широко развести руки в стороны.</w:t>
      </w:r>
    </w:p>
    <w:p w14:paraId="67D238A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О. Руки разведены в стороны. В момент произнесения звука руки плавно соединяются над головой.</w:t>
      </w:r>
    </w:p>
    <w:p w14:paraId="06D513C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У. Руки расположены перед грудью, кисти «смотрят» друг на друга. В момент произнесения звука необходимо плавно вытянуть руки вперед (движения напряженные).</w:t>
      </w:r>
    </w:p>
    <w:p w14:paraId="3763817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Э. Руки расположены на уровне плеч и вытянуты вперед; в момент произнесения звука необходимо медленно согнуть руки в локтевых суставах и направить к плечам.</w:t>
      </w:r>
    </w:p>
    <w:p w14:paraId="7F6BA95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И. Кисти рук расположить на уровне плеч. В момент произнесения звука напряженные руки поднять вверх.</w:t>
      </w:r>
    </w:p>
    <w:p w14:paraId="604B93DE"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Ы. Кисти рук сжаты, указательный палец выставлен вверх. Следует произносить слово ТЫ и одновременно выбрасывать поочередно правую и левую руки в стороны.</w:t>
      </w:r>
    </w:p>
    <w:p w14:paraId="4E7486D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Дифтонг ИА(Я). Руки поднять вверх (как при вызывании звука И), а затем развести их в стороны (как при вызывании звука А).</w:t>
      </w:r>
    </w:p>
    <w:p w14:paraId="67659BC1"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Дифтонг ЙО(Ё). Руки поднять вверх (как при вызывании звука И), затем округло опустить вниз (как при вызывании звука О).</w:t>
      </w:r>
    </w:p>
    <w:p w14:paraId="4015170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Дифтонг ЙУ (Ю). Руки вытянуть вверх (как при вызывании звука И), затем опустить вперед вниз (как при вызывании звука У).</w:t>
      </w:r>
    </w:p>
    <w:p w14:paraId="042222B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Дифтонг ИЭ (Е). Руки вытянуть вверх (как при вызывании звука И), затем опустить к плечам (как при вызывании звука Э).</w:t>
      </w:r>
    </w:p>
    <w:p w14:paraId="2C99B96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П. Руки расположить перед грудью, пальцы сжать. Необходимо произнести слог ПА, при этом кулаки резко опустить вниз.</w:t>
      </w:r>
    </w:p>
    <w:p w14:paraId="206A0A0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Т. Руки расположить перед грудью, пальцы сжать. В момент произнесения слога ТА, резко разжать кулаки.</w:t>
      </w:r>
    </w:p>
    <w:p w14:paraId="1F10243C"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К. Руки согнуть в локтях. В момент произнесения слога КА резко откинуть голову и отвести согнутые локти назад.</w:t>
      </w:r>
    </w:p>
    <w:p w14:paraId="494ADC4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Б. Руки расположить на уровне груди, пальцы согнуть. В момент произнесения слога ДА выполнить кивок головой.</w:t>
      </w:r>
    </w:p>
    <w:p w14:paraId="57F1586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Д. Руки расположены перед грудью, ладони направлены к себе и вверх. В момент многократного произнесения слога ДА следует выполнить потряхивающие движения расслабленными кистями рук.</w:t>
      </w:r>
    </w:p>
    <w:p w14:paraId="60D91B4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 xml:space="preserve">Звук Г. Руки расположены перед грудью. В момент многократного произнесения слога ГА соединять большой и указательный </w:t>
      </w:r>
      <w:proofErr w:type="gramStart"/>
      <w:r w:rsidRPr="00B7793C">
        <w:rPr>
          <w:rFonts w:ascii="Times New Roman" w:eastAsia="Times New Roman" w:hAnsi="Times New Roman" w:cs="Times New Roman"/>
          <w:sz w:val="28"/>
          <w:szCs w:val="28"/>
          <w:lang w:eastAsia="ru-RU"/>
        </w:rPr>
        <w:t>пальцы  рук</w:t>
      </w:r>
      <w:proofErr w:type="gramEnd"/>
      <w:r w:rsidRPr="00B7793C">
        <w:rPr>
          <w:rFonts w:ascii="Times New Roman" w:eastAsia="Times New Roman" w:hAnsi="Times New Roman" w:cs="Times New Roman"/>
          <w:sz w:val="28"/>
          <w:szCs w:val="28"/>
          <w:lang w:eastAsia="ru-RU"/>
        </w:rPr>
        <w:t xml:space="preserve"> М Руки согнуты в локтевых суставах, пальцы расположены на крыльях носа. В момент произнесения слога МА развести руки в стороны.</w:t>
      </w:r>
    </w:p>
    <w:p w14:paraId="03F7F438"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Н. Руки согнуты в локтевых суставах, ладони обращены к себе. В момент произнесения слога НА руки вытянуть вперед, после чего развести в стороны.</w:t>
      </w:r>
    </w:p>
    <w:p w14:paraId="5A60CD20"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Л. Руки согнуты в локтевом суставе, кисти направлены вверх. В момент многократного произнесения слога ЛЯ выполнять вращательные движения кистями руки («фонарики»).</w:t>
      </w:r>
    </w:p>
    <w:p w14:paraId="4EAA3B16"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Ф. Руки расположить на уровне шеи, ладони развернуть от себя, локти опустить вниз. В момент произнесения звука Ф необходимо медленно развести руки.</w:t>
      </w:r>
    </w:p>
    <w:p w14:paraId="73A99B7F"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X. Руки расположить на уровне груди, ладони развести от себя, локти опустить вниз. В момент произнесения звука Х необходимо медленно передвигать руки вперед (как будто отталкиваться).</w:t>
      </w:r>
    </w:p>
    <w:p w14:paraId="4CBF558A"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С. Руки расположить на уровне груди, локти расставить в стороны, ладони внизу. В момент произнесения звука С выполнять движения руками вниз (как будто накачиваем с помощью насоса).</w:t>
      </w:r>
    </w:p>
    <w:p w14:paraId="6341797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Ш. Руки расположить перед грудью, локти вниз, кисти рук «смотрят» от себя. В момент произнесения звука Ш выполнить волнообразные движения руками вниз.</w:t>
      </w:r>
    </w:p>
    <w:p w14:paraId="61DD4DAD"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В. Кисти рук обращены от себя на уровне плеч и напряжены. В момент произнесения звука В выполнять движения кистями рук влево и вправо (вибрирующие движения).</w:t>
      </w:r>
    </w:p>
    <w:p w14:paraId="01F9CD54"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3. Руки расположить перед грудью, кисти рук находятся на уровне плеч и сжаты в кулаки. В момент произнесения звука З выполнить движения сжатыми кулаками влево и вправо (вибрирующие движения).</w:t>
      </w:r>
    </w:p>
    <w:p w14:paraId="6746BD1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lastRenderedPageBreak/>
        <w:t>Звук Ж. Руки расположить перед грудью, локти вниз, кисти рук «смотрят» от себя. В момент произнесения звука Ж выполнить резкие волнообразные движения руками вниз.</w:t>
      </w:r>
    </w:p>
    <w:p w14:paraId="1FD0462B"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Р. Руки согнуть перед грудью, кисти рук сжаты и «смотрят» друг на друга. В момент произнесения звука Р, выполнить вращательные движения руками (заводим мотор).</w:t>
      </w:r>
    </w:p>
    <w:p w14:paraId="142095F2"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Ц (ТС). Руки расположить перед грудью, пальцы переплести. В момент произнесения звука пальцы рассоединяются и руки разводятся в стороны.</w:t>
      </w:r>
    </w:p>
    <w:p w14:paraId="412532D7" w14:textId="77777777" w:rsidR="00B7793C" w:rsidRPr="00B7793C" w:rsidRDefault="00B7793C" w:rsidP="00B7793C">
      <w:pPr>
        <w:shd w:val="clear" w:color="auto" w:fill="FFFFFF"/>
        <w:spacing w:after="0" w:line="330" w:lineRule="atLeast"/>
        <w:textAlignment w:val="top"/>
        <w:rPr>
          <w:rFonts w:ascii="Times New Roman" w:eastAsia="Times New Roman" w:hAnsi="Times New Roman" w:cs="Times New Roman"/>
          <w:sz w:val="28"/>
          <w:szCs w:val="28"/>
          <w:lang w:eastAsia="ru-RU"/>
        </w:rPr>
      </w:pPr>
      <w:r w:rsidRPr="00B7793C">
        <w:rPr>
          <w:rFonts w:ascii="Times New Roman" w:eastAsia="Times New Roman" w:hAnsi="Times New Roman" w:cs="Times New Roman"/>
          <w:sz w:val="28"/>
          <w:szCs w:val="28"/>
          <w:lang w:eastAsia="ru-RU"/>
        </w:rPr>
        <w:t>Звук Ч (ТШ). Руки расположить перед грудью, кисти рук сжать. В момент произнесения звука пальца разжать вниз, после чего руки переместить перед собой (как будто появляется волна).</w:t>
      </w:r>
    </w:p>
    <w:p w14:paraId="4B1C3859" w14:textId="77777777" w:rsidR="003229C4" w:rsidRPr="00B7793C" w:rsidRDefault="003229C4">
      <w:pPr>
        <w:rPr>
          <w:rFonts w:ascii="Times New Roman" w:hAnsi="Times New Roman" w:cs="Times New Roman"/>
          <w:sz w:val="28"/>
          <w:szCs w:val="28"/>
        </w:rPr>
      </w:pPr>
    </w:p>
    <w:sectPr w:rsidR="003229C4" w:rsidRPr="00B7793C" w:rsidSect="00FB405C">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3C"/>
    <w:rsid w:val="003229C4"/>
    <w:rsid w:val="003D06BA"/>
    <w:rsid w:val="00401D2C"/>
    <w:rsid w:val="0044194C"/>
    <w:rsid w:val="004A387D"/>
    <w:rsid w:val="00590009"/>
    <w:rsid w:val="00B7793C"/>
    <w:rsid w:val="00BC7409"/>
    <w:rsid w:val="00D33309"/>
    <w:rsid w:val="00FB4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B6D21"/>
  <w15:chartTrackingRefBased/>
  <w15:docId w15:val="{84F03785-1105-4E52-9B92-E3AA7E7D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873264">
      <w:bodyDiv w:val="1"/>
      <w:marLeft w:val="0"/>
      <w:marRight w:val="0"/>
      <w:marTop w:val="0"/>
      <w:marBottom w:val="0"/>
      <w:divBdr>
        <w:top w:val="none" w:sz="0" w:space="0" w:color="auto"/>
        <w:left w:val="none" w:sz="0" w:space="0" w:color="auto"/>
        <w:bottom w:val="none" w:sz="0" w:space="0" w:color="auto"/>
        <w:right w:val="none" w:sz="0" w:space="0" w:color="auto"/>
      </w:divBdr>
      <w:divsChild>
        <w:div w:id="971596782">
          <w:marLeft w:val="0"/>
          <w:marRight w:val="0"/>
          <w:marTop w:val="0"/>
          <w:marBottom w:val="0"/>
          <w:divBdr>
            <w:top w:val="none" w:sz="0" w:space="0" w:color="auto"/>
            <w:left w:val="none" w:sz="0" w:space="0" w:color="auto"/>
            <w:bottom w:val="none" w:sz="0" w:space="0" w:color="auto"/>
            <w:right w:val="none" w:sz="0" w:space="0" w:color="auto"/>
          </w:divBdr>
          <w:divsChild>
            <w:div w:id="1911967060">
              <w:marLeft w:val="0"/>
              <w:marRight w:val="0"/>
              <w:marTop w:val="0"/>
              <w:marBottom w:val="0"/>
              <w:divBdr>
                <w:top w:val="none" w:sz="0" w:space="0" w:color="auto"/>
                <w:left w:val="none" w:sz="0" w:space="0" w:color="auto"/>
                <w:bottom w:val="none" w:sz="0" w:space="0" w:color="auto"/>
                <w:right w:val="none" w:sz="0" w:space="0" w:color="auto"/>
              </w:divBdr>
              <w:divsChild>
                <w:div w:id="655064029">
                  <w:marLeft w:val="0"/>
                  <w:marRight w:val="0"/>
                  <w:marTop w:val="0"/>
                  <w:marBottom w:val="0"/>
                  <w:divBdr>
                    <w:top w:val="none" w:sz="0" w:space="0" w:color="auto"/>
                    <w:left w:val="none" w:sz="0" w:space="0" w:color="auto"/>
                    <w:bottom w:val="none" w:sz="0" w:space="0" w:color="auto"/>
                    <w:right w:val="none" w:sz="0" w:space="0" w:color="auto"/>
                  </w:divBdr>
                  <w:divsChild>
                    <w:div w:id="1051459622">
                      <w:marLeft w:val="0"/>
                      <w:marRight w:val="0"/>
                      <w:marTop w:val="0"/>
                      <w:marBottom w:val="0"/>
                      <w:divBdr>
                        <w:top w:val="none" w:sz="0" w:space="0" w:color="auto"/>
                        <w:left w:val="none" w:sz="0" w:space="0" w:color="auto"/>
                        <w:bottom w:val="none" w:sz="0" w:space="0" w:color="auto"/>
                        <w:right w:val="none" w:sz="0" w:space="0" w:color="auto"/>
                      </w:divBdr>
                    </w:div>
                    <w:div w:id="376248052">
                      <w:marLeft w:val="0"/>
                      <w:marRight w:val="0"/>
                      <w:marTop w:val="0"/>
                      <w:marBottom w:val="0"/>
                      <w:divBdr>
                        <w:top w:val="none" w:sz="0" w:space="0" w:color="auto"/>
                        <w:left w:val="none" w:sz="0" w:space="0" w:color="auto"/>
                        <w:bottom w:val="none" w:sz="0" w:space="0" w:color="auto"/>
                        <w:right w:val="none" w:sz="0" w:space="0" w:color="auto"/>
                      </w:divBdr>
                      <w:divsChild>
                        <w:div w:id="1619221671">
                          <w:marLeft w:val="0"/>
                          <w:marRight w:val="0"/>
                          <w:marTop w:val="0"/>
                          <w:marBottom w:val="0"/>
                          <w:divBdr>
                            <w:top w:val="none" w:sz="0" w:space="0" w:color="auto"/>
                            <w:left w:val="none" w:sz="0" w:space="0" w:color="auto"/>
                            <w:bottom w:val="none" w:sz="0" w:space="0" w:color="auto"/>
                            <w:right w:val="none" w:sz="0" w:space="0" w:color="auto"/>
                          </w:divBdr>
                          <w:divsChild>
                            <w:div w:id="456917605">
                              <w:marLeft w:val="0"/>
                              <w:marRight w:val="0"/>
                              <w:marTop w:val="0"/>
                              <w:marBottom w:val="0"/>
                              <w:divBdr>
                                <w:top w:val="none" w:sz="0" w:space="0" w:color="auto"/>
                                <w:left w:val="none" w:sz="0" w:space="0" w:color="auto"/>
                                <w:bottom w:val="none" w:sz="0" w:space="0" w:color="auto"/>
                                <w:right w:val="none" w:sz="0" w:space="0" w:color="auto"/>
                              </w:divBdr>
                              <w:divsChild>
                                <w:div w:id="755129127">
                                  <w:marLeft w:val="0"/>
                                  <w:marRight w:val="0"/>
                                  <w:marTop w:val="0"/>
                                  <w:marBottom w:val="0"/>
                                  <w:divBdr>
                                    <w:top w:val="none" w:sz="0" w:space="0" w:color="auto"/>
                                    <w:left w:val="none" w:sz="0" w:space="0" w:color="auto"/>
                                    <w:bottom w:val="none" w:sz="0" w:space="0" w:color="auto"/>
                                    <w:right w:val="none" w:sz="0" w:space="0" w:color="auto"/>
                                  </w:divBdr>
                                  <w:divsChild>
                                    <w:div w:id="91994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15</Pages>
  <Words>5220</Words>
  <Characters>29757</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2021-11-18T07:56:00Z</dcterms:created>
  <dcterms:modified xsi:type="dcterms:W3CDTF">2021-11-18T10:27:00Z</dcterms:modified>
</cp:coreProperties>
</file>