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B4A" w:rsidRPr="00796708" w:rsidRDefault="00915B4A" w:rsidP="00915B4A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796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История празднования Дня народного единства в современной России</w:t>
      </w:r>
    </w:p>
    <w:p w:rsidR="00915B4A" w:rsidRPr="00474323" w:rsidRDefault="00915B4A" w:rsidP="00915B4A">
      <w:pPr>
        <w:spacing w:line="276" w:lineRule="auto"/>
        <w:ind w:firstLine="709"/>
        <w:jc w:val="right"/>
        <w:rPr>
          <w:rFonts w:ascii="Times New Roman" w:hAnsi="Times New Roman" w:cs="Times New Roman"/>
          <w:b/>
          <w:i/>
          <w:color w:val="202122"/>
          <w:sz w:val="28"/>
          <w:szCs w:val="28"/>
          <w:shd w:val="clear" w:color="auto" w:fill="FFFFFF"/>
        </w:rPr>
      </w:pPr>
      <w:r w:rsidRPr="00474323">
        <w:rPr>
          <w:rFonts w:ascii="Times New Roman" w:hAnsi="Times New Roman" w:cs="Times New Roman"/>
          <w:b/>
          <w:i/>
          <w:sz w:val="28"/>
          <w:szCs w:val="28"/>
        </w:rPr>
        <w:t>Карпюк Анастасия</w:t>
      </w:r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, ТХ-11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2005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Центром празднования стал </w:t>
      </w:r>
      <w:hyperlink r:id="rId5" w:tooltip="Нижний Новгоро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Нижний Новгород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Там состоялось открытие </w:t>
      </w:r>
      <w:hyperlink r:id="rId6" w:tooltip="Памятник Минину и Пожарскому (Нижний Новгород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памятника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7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Кузьме Минину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 </w:t>
      </w:r>
      <w:hyperlink r:id="rId8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Дмитрию Пожарскому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В открытии участвовал </w:t>
      </w:r>
      <w:hyperlink r:id="rId9" w:tooltip="Патриарх Алексий II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Патриарх Алексий II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Также праздник активно отмечался в </w:t>
      </w:r>
      <w:hyperlink r:id="rId10" w:tooltip="Москва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Москве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(где прошло два </w:t>
      </w:r>
      <w:hyperlink r:id="rId11" w:tooltip="Крестный хо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крестных хода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 «</w:t>
      </w:r>
      <w:hyperlink r:id="rId12" w:tooltip="Русский марш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Русский марш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»; президент страны возложил цветы к московскому </w:t>
      </w:r>
      <w:hyperlink r:id="rId13" w:tooltip="Памятник Минину и Пожарскому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памятнику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14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Кузьме Минину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 </w:t>
      </w:r>
      <w:hyperlink r:id="rId15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Дмитрию Пожарскому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),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6" w:tooltip="Самара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Самаре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7" w:tooltip="Волгогра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Волгограде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8" w:tooltip="Владимир (город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Владимире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 </w:t>
      </w:r>
      <w:hyperlink r:id="rId19" w:tooltip="Кострома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Костроме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 </w:t>
      </w:r>
      <w:hyperlink r:id="rId20" w:tooltip="Петрозаводск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Петрозаводске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 </w:t>
      </w:r>
      <w:hyperlink r:id="rId21" w:tooltip="Санкт-Петербург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Санкт-Петербурге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 других городах.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Повсеместно прошли </w:t>
      </w:r>
      <w:hyperlink r:id="rId22" w:tooltip="Крестный хо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крестные ходы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кое-где с участием глав администраций.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Было успешно проведено несколько благотворительных акций, которые в общем можно охарактеризовать словами одного из региональных лидеров: «Мы воспринимаем этот день как праздник добра и любви, заботы о ближних, поддержки нуждающихся». Например, в </w:t>
      </w:r>
      <w:hyperlink r:id="rId23" w:tooltip="Тула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Туле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состоялся районный фестиваль творчества детей с ограниченными возможностями; в </w:t>
      </w:r>
      <w:hyperlink r:id="rId24" w:tooltip="Калуга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Калуге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угощали ветеранов и детей-сирот продукцией местной кондитерской фабрики.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2006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Второй «</w:t>
      </w:r>
      <w:hyperlink r:id="rId25" w:tooltip="Русский марш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Русский марш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», несмотря на запрет его проведения в Москве и некоторых других городах России, в тех или иных формах состоялся.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2006 году в </w:t>
      </w:r>
      <w:hyperlink r:id="rId26" w:tooltip="Нижний Новгоро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Нижнем Новгороде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планировалось грандиозное зрительное представление, рассчитанное на 1,5 часа, в котором должны были принять участие более 1000 актёров. Темой исторической акции стала реконструкция выступления в поход </w:t>
      </w:r>
      <w:hyperlink r:id="rId27" w:tooltip="Второе народное ополчение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Второго земского ополчения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во главе с </w:t>
      </w:r>
      <w:hyperlink r:id="rId28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Кузьмой Мининым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 князем </w:t>
      </w:r>
      <w:hyperlink r:id="rId29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Дмитрием Пожарским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2007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Происходит популяризация </w:t>
      </w:r>
      <w:hyperlink r:id="rId30" w:tooltip="Праздник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праздника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На киноэкраны страны выходит художественный фильм режиссёра </w:t>
      </w:r>
      <w:hyperlink r:id="rId31" w:tooltip="Хотиненко, Владимир Иван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Владимира Хотиненко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«</w:t>
      </w:r>
      <w:hyperlink r:id="rId32" w:tooltip="1612 (фильм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1612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». В одной только Москве в этот день было проведено 39 культурно-массовых мероприятий. </w:t>
      </w:r>
      <w:hyperlink r:id="rId33" w:tooltip="Владимир Пут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Владимир Путин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традиционно возложил цветы к памятнику </w:t>
      </w:r>
      <w:hyperlink r:id="rId34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Минину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 </w:t>
      </w:r>
      <w:hyperlink r:id="rId35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Пожарскому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 традиционно вручил на приёме в Кремле медали имени </w:t>
      </w:r>
      <w:hyperlink r:id="rId36" w:tooltip="Пушкин, Александр Серге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Пушкина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«За сохранение российского духовного наследия» и «популяризацию русского языка». В </w:t>
      </w:r>
      <w:hyperlink r:id="rId37" w:tooltip="Нижегородский Кремл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Нижегородском Кремле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устроили показательную схватку «ополченцев» с «захватчиками», а в Санкт-Петербурге — тематическую квест-игру «Схватка» под названием «Минин и Пожарский вступили в схватку с врагом».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lastRenderedPageBreak/>
        <w:t>2008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Президент России </w:t>
      </w:r>
      <w:hyperlink r:id="rId38" w:tooltip="Медведев, Дмитрий Анатоль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Дмитрий Медведев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на Красной площади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br/>
        <w:t>4 ноября 2008 года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Выступление Дмитрия Медведева на торжественном приёме по случаю празднования Дня народного единства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По всей стране проходят праздничные гулянья. </w:t>
      </w:r>
      <w:hyperlink r:id="rId39" w:tooltip="Дмитрий Медведев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Дмитрий Медведев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возложил цветы к памятнику </w:t>
      </w:r>
      <w:hyperlink r:id="rId40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Минину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 </w:t>
      </w:r>
      <w:hyperlink r:id="rId41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Пожарскому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 организовал торжественный приём в Большом Кремлёвском дворце. На площади Революции прошёл семитысячный митинг, посвящённый Дню народного единства. Активисты движения «Наши» призвали провести день «под одеялом» — 10 тыс. молодых людей собрались на </w:t>
      </w:r>
      <w:hyperlink r:id="rId42" w:tooltip="Васильевский спуск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Васильевском спуске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чтобы сшить из тысяч лоскутов так называемое «Одеяло мира». Прошёл бесплатный рок-фестиваль «Призыв», направленный на борьбу с негативными проявлениями в молодёжной среде, отказ от наркотиков. Политические партии и общественные организации провели митинги и акции в центре российских городов.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2009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4—8 ноября в праздник Казанской иконы Божией Матери и День народного единства, 4 ноября, Святейший Патриарх Московский и всея Руси Кирилл возглавил торжественную церемонию открытия VIII церковно-общественной выставки-форума «Православная Русь — к Дню народного единства».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2010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рамках празднования состоялось освящение отреставрированной надвратной иконы Николы Можайского на </w:t>
      </w:r>
      <w:hyperlink r:id="rId43" w:tooltip="Никольская башн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Никольской башне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44" w:tooltip="Московский Кремл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Московского Кремля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45" w:tooltip="Патриарх Московский и всея Рус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Святейшим патриархом московским и всея Руси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hyperlink r:id="rId46" w:tooltip="Кирилл (Патриарх Московский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Кириллом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2011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Дмитрий Медведев и </w:t>
      </w:r>
      <w:hyperlink r:id="rId47" w:tooltip="Владимир Пут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Владимир Путин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возложили цветы к </w:t>
      </w:r>
      <w:hyperlink r:id="rId48" w:tooltip="Памятник Минину и Пожарскому (Нижний Новгород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памятнику Минину и Пожарскому в Нижнем Новгороде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по случаю празднования Дня народного единства.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По всей стране проходят праздничные гулянья. Дмитрий Медведев и Владимир Путин возложили цветы к памятнику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49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Минину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и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50" w:tooltip="Пожарский, Дмитрий Михайло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Пожарскому</w:t>
        </w:r>
      </w:hyperlink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51" w:tooltip="Нижний Новгород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Нижнем</w:t>
        </w:r>
        <w:r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 xml:space="preserve"> </w:t>
        </w:r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 xml:space="preserve"> Новгороде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Параллельно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националистическому «Русскому маршу» в Москве прошла демонстрация под тем же названием «Русский марш», на который уже три года подряд движение «Наши» собирает представителей различных национальностей. В ЦВЗ «Манеж» прошел форум «Православная Русь – к Дню народного единства». Подведены итоги культурно-патриотической акции «Алтарь Отечества».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2012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Центром праздничных мероприятий по традиции стал Нижний Новгород. На организацию праздника областное Правительство выделило 15 миллионов 200 тысяч рублей. Кроме того, к 4 ноября в Нижнем Новгороде возвели песчаную скульптуру длиной около 30 метров и высотой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lastRenderedPageBreak/>
        <w:t>около 5. «Есть информация, что скульптура будет тематическая, то есть с изображением воззвания </w:t>
      </w:r>
      <w:hyperlink r:id="rId52" w:tooltip="Кузьма Минин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Кузьмы Минина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». Полная программа праздничных мероприятий в Нижнем Новгороде стала известна за полторы недели до начала торжеств.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2013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По мнению лидера объединения «</w:t>
      </w:r>
      <w:hyperlink r:id="rId53" w:tooltip="Русские (организация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Русские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 — </w:t>
      </w:r>
      <w:hyperlink r:id="rId54" w:tooltip="Дёмушкин, Дмитрий Николаевич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Дмитрия Дёмушкина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одного из организаторов традиционно проходящих в этот день «</w:t>
      </w:r>
      <w:hyperlink r:id="rId55" w:tooltip="Русский марш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Русских маршей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», в 2013 году мероприятие стало самым многочисленным за девять лет его проведения, собрав более 20 тысяч участников. В Московском Манеже представлена выставка «Романовы» в рамках мультимедийного историко-культурного парка «</w:t>
      </w:r>
      <w:hyperlink r:id="rId56" w:tooltip="Россия — моя истор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Россия — моя история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2014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Десятый юбилейный </w:t>
      </w:r>
      <w:hyperlink r:id="rId57" w:tooltip="Фестивал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фестиваль национальностей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на Красной площади в Москве. Также в этот день состоялось шествие политических фракций Государственной Думы по </w:t>
      </w:r>
      <w:hyperlink r:id="rId58" w:tooltip="Тверская улица (Москва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Тверской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: своё участие в мероприятии приняли не только представители партии «Единая Россия» и основных профсоюзов страны, но также и Геннадий Зюганов, Владимир Жириновский и Сергей Миронов. По окончании массового шествия на улицах столицы прошёл митинг-концерт «Россия объединяет».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2016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Открытие </w:t>
      </w:r>
      <w:hyperlink r:id="rId59" w:tooltip="Памятник Владимиру Великому (Москва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памятника Владимиру Великому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на Боровицкой площади в Москве с участием президента России, главы правительства, министра культуры, мэра Москвы, представителей духовенства, общественных деятелей.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2017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российских регионах проходят праздничные митинги, демонстрации, фестивали, мероприятия и концерты. Центральным событием празднования стал митинг-концерт «Россия объединяет» на территории столичного спорткомплекса «</w:t>
      </w:r>
      <w:hyperlink r:id="rId60" w:tooltip="Лужники (стадион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Лужники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». В Москве в рамках общегородского проекта «</w:t>
      </w:r>
      <w:hyperlink r:id="rId61" w:tooltip="Московские сезоны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Московские сезоны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 с 4 по 6 ноября проходил фестиваль «День народного единства».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2018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 </w:t>
      </w:r>
      <w:hyperlink r:id="rId62" w:tooltip="Краснодар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Краснодаре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состоялось открытие мультимедийного исторического парка «Россия — моя история».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2020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России прошел четвертый открытый урок «Мы вместе» в преддверии Дня народного единства. Открытые уроки проводятся </w:t>
      </w:r>
      <w:hyperlink r:id="rId63" w:tooltip="Министерство просвещения Российской Федерации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Министерством просвещения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России совместно с Институтом изучения детства, семьи и воспитания Российской академии образования в рамках федерального проекта «Успех каждого ребенка» </w:t>
      </w:r>
      <w:hyperlink r:id="rId64" w:tooltip="Национальные проекты России 2019—2024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нацпроекта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«Образование». Участниками стали школьники из таких национальных регионов России, как Башкирия, Бурятия, Калмыкия, Коми, Удмуртия, Чечня и Якутия.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lastRenderedPageBreak/>
        <w:t>Состоялось открытие музея археологии </w:t>
      </w:r>
      <w:hyperlink r:id="rId65" w:tooltip="Чудов монастырь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Чудова монастыря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который построен на месте демонтированного в 2016 году 14-го корпуса Московского Кремля.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Представлена общенациональная фотовыставка «Россия. Полет через века» и прошла в пятый раз просветительская акция «Большой этнографический диктант».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2021 год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28 октября, в преддверии Дня народного единства, состоялся открытый всероссийский онлайн-урок «Большая семья – Россия!». Гости и ведущие открытого урока окунулись в историю самого праздника, познакомили юных зрителей с традициями, культурой и национальной кухней разных народов России.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2 ноября исполнилось 300 лет со дня провозглашения </w:t>
      </w:r>
      <w:hyperlink r:id="rId66" w:tooltip="Российская импери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Российской империи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В этот день, 22 октября (</w:t>
      </w:r>
      <w:hyperlink r:id="rId67" w:tooltip="2 ноября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2 ноября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 1721 года </w:t>
      </w:r>
      <w:hyperlink r:id="rId68" w:tooltip="Пётр I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Пётр I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принял от сенаторов титул </w:t>
      </w:r>
      <w:hyperlink r:id="rId69" w:tooltip="Император Всероссийский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императора Всероссийского</w:t>
        </w:r>
      </w:hyperlink>
      <w:hyperlink r:id="rId70" w:anchor="cite_note-35" w:history="1"/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 3 по 7 ноября во многих регионах России и в других странах прошёл «Большой этнографический диктант» (ежегодное культурно-просветительское мероприятие, организованное Федеральным агентством по делам национальностей).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4 ноября на российском «</w:t>
      </w:r>
      <w:hyperlink r:id="rId71" w:tooltip="Первый канал (Россия)" w:history="1">
        <w:r w:rsidRPr="00796708">
          <w:rPr>
            <w:rFonts w:ascii="Times New Roman" w:hAnsi="Times New Roman" w:cs="Times New Roman"/>
            <w:color w:val="202122"/>
            <w:sz w:val="28"/>
            <w:szCs w:val="28"/>
            <w:shd w:val="clear" w:color="auto" w:fill="FFFFFF"/>
          </w:rPr>
          <w:t>Первом канале</w:t>
        </w:r>
      </w:hyperlink>
      <w:r w:rsidRPr="0079670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 был показан документально-игровой фильм «Земля», освещающий ключевые этапы развития России, прирост и потерю земель, исторические события, повлиявшие на территориально-политическую структуру государства, а также сам территориальный и национальный принцип устройства России в разное время.</w:t>
      </w:r>
    </w:p>
    <w:p w:rsidR="00915B4A" w:rsidRPr="00796708" w:rsidRDefault="00915B4A" w:rsidP="00915B4A">
      <w:pPr>
        <w:spacing w:line="276" w:lineRule="auto"/>
        <w:ind w:firstLine="709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</w:p>
    <w:p w:rsidR="00F831B5" w:rsidRDefault="00F831B5"/>
    <w:sectPr w:rsidR="00F831B5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B4A"/>
    <w:rsid w:val="00915B4A"/>
    <w:rsid w:val="00F8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4A"/>
    <w:pPr>
      <w:spacing w:after="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4A"/>
    <w:pPr>
      <w:spacing w:after="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F%D0%B0%D0%BC%D1%8F%D1%82%D0%BD%D0%B8%D0%BA_%D0%9C%D0%B8%D0%BD%D0%B8%D0%BD%D1%83_%D0%B8_%D0%9F%D0%BE%D0%B6%D0%B0%D1%80%D1%81%D0%BA%D0%BE%D0%BC%D1%83" TargetMode="External"/><Relationship Id="rId18" Type="http://schemas.openxmlformats.org/officeDocument/2006/relationships/hyperlink" Target="https://ru.wikipedia.org/wiki/%D0%92%D0%BB%D0%B0%D0%B4%D0%B8%D0%BC%D0%B8%D1%80_(%D0%B3%D0%BE%D1%80%D0%BE%D0%B4)" TargetMode="External"/><Relationship Id="rId26" Type="http://schemas.openxmlformats.org/officeDocument/2006/relationships/hyperlink" Target="https://ru.wikipedia.org/wiki/%D0%9D%D0%B8%D0%B6%D0%BD%D0%B8%D0%B9_%D0%9D%D0%BE%D0%B2%D0%B3%D0%BE%D1%80%D0%BE%D0%B4" TargetMode="External"/><Relationship Id="rId39" Type="http://schemas.openxmlformats.org/officeDocument/2006/relationships/hyperlink" Target="https://ru.wikipedia.org/wiki/%D0%94%D0%BC%D0%B8%D1%82%D1%80%D0%B8%D0%B9_%D0%9C%D0%B5%D0%B4%D0%B2%D0%B5%D0%B4%D0%B5%D0%B2" TargetMode="External"/><Relationship Id="rId21" Type="http://schemas.openxmlformats.org/officeDocument/2006/relationships/hyperlink" Target="https://ru.wikipedia.org/wiki/%D0%A1%D0%B0%D0%BD%D0%BA%D1%82-%D0%9F%D0%B5%D1%82%D0%B5%D1%80%D0%B1%D1%83%D1%80%D0%B3" TargetMode="External"/><Relationship Id="rId34" Type="http://schemas.openxmlformats.org/officeDocument/2006/relationships/hyperlink" Target="https://ru.wikipedia.org/wiki/%D0%9A%D1%83%D0%B7%D1%8C%D0%BC%D0%B0_%D0%9C%D0%B8%D0%BD%D0%B8%D0%BD" TargetMode="External"/><Relationship Id="rId42" Type="http://schemas.openxmlformats.org/officeDocument/2006/relationships/hyperlink" Target="https://ru.wikipedia.org/wiki/%D0%92%D0%B0%D1%81%D0%B8%D0%BB%D1%8C%D0%B5%D0%B2%D1%81%D0%BA%D0%B8%D0%B9_%D1%81%D0%BF%D1%83%D1%81%D0%BA" TargetMode="External"/><Relationship Id="rId47" Type="http://schemas.openxmlformats.org/officeDocument/2006/relationships/hyperlink" Target="https://ru.wikipedia.org/wiki/%D0%92%D0%BB%D0%B0%D0%B4%D0%B8%D0%BC%D0%B8%D1%80_%D0%9F%D1%83%D1%82%D0%B8%D0%BD" TargetMode="External"/><Relationship Id="rId50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55" Type="http://schemas.openxmlformats.org/officeDocument/2006/relationships/hyperlink" Target="https://ru.wikipedia.org/wiki/%D0%A0%D1%83%D1%81%D1%81%D0%BA%D0%B8%D0%B9_%D0%BC%D0%B0%D1%80%D1%88" TargetMode="External"/><Relationship Id="rId63" Type="http://schemas.openxmlformats.org/officeDocument/2006/relationships/hyperlink" Target="https://ru.wikipedia.org/wiki/%D0%9C%D0%B8%D0%BD%D0%B8%D1%81%D1%82%D0%B5%D1%80%D1%81%D1%82%D0%B2%D0%BE_%D0%BF%D1%80%D0%BE%D1%81%D0%B2%D0%B5%D1%89%D0%B5%D0%BD%D0%B8%D1%8F_%D0%A0%D0%BE%D1%81%D1%81%D0%B8%D0%B9%D1%81%D0%BA%D0%BE%D0%B9_%D0%A4%D0%B5%D0%B4%D0%B5%D1%80%D0%B0%D1%86%D0%B8%D0%B8" TargetMode="External"/><Relationship Id="rId68" Type="http://schemas.openxmlformats.org/officeDocument/2006/relationships/hyperlink" Target="https://ru.wikipedia.org/wiki/%D0%9F%D1%91%D1%82%D1%80_I" TargetMode="External"/><Relationship Id="rId7" Type="http://schemas.openxmlformats.org/officeDocument/2006/relationships/hyperlink" Target="https://ru.wikipedia.org/wiki/%D0%9A%D1%83%D0%B7%D1%8C%D0%BC%D0%B0_%D0%9C%D0%B8%D0%BD%D0%B8%D0%BD" TargetMode="External"/><Relationship Id="rId71" Type="http://schemas.openxmlformats.org/officeDocument/2006/relationships/hyperlink" Target="https://ru.wikipedia.org/wiki/%D0%9F%D0%B5%D1%80%D0%B2%D1%8B%D0%B9_%D0%BA%D0%B0%D0%BD%D0%B0%D0%BB_(%D0%A0%D0%BE%D1%81%D1%81%D0%B8%D1%8F)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u.wikipedia.org/wiki/%D0%A1%D0%B0%D0%BC%D0%B0%D1%80%D0%B0" TargetMode="External"/><Relationship Id="rId29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11" Type="http://schemas.openxmlformats.org/officeDocument/2006/relationships/hyperlink" Target="https://ru.wikipedia.org/wiki/%D0%9A%D1%80%D0%B5%D1%81%D1%82%D0%BD%D1%8B%D0%B9_%D1%85%D0%BE%D0%B4" TargetMode="External"/><Relationship Id="rId24" Type="http://schemas.openxmlformats.org/officeDocument/2006/relationships/hyperlink" Target="https://ru.wikipedia.org/wiki/%D0%9A%D0%B0%D0%BB%D1%83%D0%B3%D0%B0" TargetMode="External"/><Relationship Id="rId32" Type="http://schemas.openxmlformats.org/officeDocument/2006/relationships/hyperlink" Target="https://ru.wikipedia.org/wiki/1612_(%D1%84%D0%B8%D0%BB%D1%8C%D0%BC)" TargetMode="External"/><Relationship Id="rId37" Type="http://schemas.openxmlformats.org/officeDocument/2006/relationships/hyperlink" Target="https://ru.wikipedia.org/wiki/%D0%9D%D0%B8%D0%B6%D0%B5%D0%B3%D0%BE%D1%80%D0%BE%D0%B4%D1%81%D0%BA%D0%B8%D0%B9_%D0%9A%D1%80%D0%B5%D0%BC%D0%BB%D1%8C" TargetMode="External"/><Relationship Id="rId40" Type="http://schemas.openxmlformats.org/officeDocument/2006/relationships/hyperlink" Target="https://ru.wikipedia.org/wiki/%D0%9A%D1%83%D0%B7%D1%8C%D0%BC%D0%B0_%D0%9C%D0%B8%D0%BD%D0%B8%D0%BD" TargetMode="External"/><Relationship Id="rId45" Type="http://schemas.openxmlformats.org/officeDocument/2006/relationships/hyperlink" Target="https://ru.wikipedia.org/wiki/%D0%9F%D0%B0%D1%82%D1%80%D0%B8%D0%B0%D1%80%D1%85_%D0%9C%D0%BE%D1%81%D0%BA%D0%BE%D0%B2%D1%81%D0%BA%D0%B8%D0%B9_%D0%B8_%D0%B2%D1%81%D0%B5%D1%8F_%D0%A0%D1%83%D1%81%D0%B8" TargetMode="External"/><Relationship Id="rId53" Type="http://schemas.openxmlformats.org/officeDocument/2006/relationships/hyperlink" Target="https://ru.wikipedia.org/wiki/%D0%A0%D1%83%D1%81%D1%81%D0%BA%D0%B8%D0%B5_(%D0%BE%D1%80%D0%B3%D0%B0%D0%BD%D0%B8%D0%B7%D0%B0%D1%86%D0%B8%D1%8F)" TargetMode="External"/><Relationship Id="rId58" Type="http://schemas.openxmlformats.org/officeDocument/2006/relationships/hyperlink" Target="https://ru.wikipedia.org/wiki/%D0%A2%D0%B2%D0%B5%D1%80%D1%81%D0%BA%D0%B0%D1%8F_%D1%83%D0%BB%D0%B8%D1%86%D0%B0_(%D0%9C%D0%BE%D1%81%D0%BA%D0%B2%D0%B0)" TargetMode="External"/><Relationship Id="rId66" Type="http://schemas.openxmlformats.org/officeDocument/2006/relationships/hyperlink" Target="https://ru.wikipedia.org/wiki/%D0%A0%D0%BE%D1%81%D1%81%D0%B8%D0%B9%D1%81%D0%BA%D0%B0%D1%8F_%D0%B8%D0%BC%D0%BF%D0%B5%D1%80%D0%B8%D1%8F" TargetMode="External"/><Relationship Id="rId5" Type="http://schemas.openxmlformats.org/officeDocument/2006/relationships/hyperlink" Target="https://ru.wikipedia.org/wiki/%D0%9D%D0%B8%D0%B6%D0%BD%D0%B8%D0%B9_%D0%9D%D0%BE%D0%B2%D0%B3%D0%BE%D1%80%D0%BE%D0%B4" TargetMode="External"/><Relationship Id="rId15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23" Type="http://schemas.openxmlformats.org/officeDocument/2006/relationships/hyperlink" Target="https://ru.wikipedia.org/wiki/%D0%A2%D1%83%D0%BB%D0%B0" TargetMode="External"/><Relationship Id="rId28" Type="http://schemas.openxmlformats.org/officeDocument/2006/relationships/hyperlink" Target="https://ru.wikipedia.org/wiki/%D0%9A%D1%83%D0%B7%D1%8C%D0%BC%D0%B0_%D0%9C%D0%B8%D0%BD%D0%B8%D0%BD" TargetMode="External"/><Relationship Id="rId36" Type="http://schemas.openxmlformats.org/officeDocument/2006/relationships/hyperlink" Target="https://ru.wikipedia.org/wiki/%D0%9F%D1%83%D1%88%D0%BA%D0%B8%D0%BD,_%D0%90%D0%BB%D0%B5%D0%BA%D1%81%D0%B0%D0%BD%D0%B4%D1%80_%D0%A1%D0%B5%D1%80%D0%B3%D0%B5%D0%B5%D0%B2%D0%B8%D1%87" TargetMode="External"/><Relationship Id="rId49" Type="http://schemas.openxmlformats.org/officeDocument/2006/relationships/hyperlink" Target="https://ru.wikipedia.org/wiki/%D0%9A%D1%83%D0%B7%D1%8C%D0%BC%D0%B0_%D0%9C%D0%B8%D0%BD%D0%B8%D0%BD" TargetMode="External"/><Relationship Id="rId57" Type="http://schemas.openxmlformats.org/officeDocument/2006/relationships/hyperlink" Target="https://ru.wikipedia.org/wiki/%D0%A4%D0%B5%D1%81%D1%82%D0%B8%D0%B2%D0%B0%D0%BB%D1%8C" TargetMode="External"/><Relationship Id="rId61" Type="http://schemas.openxmlformats.org/officeDocument/2006/relationships/hyperlink" Target="https://ru.wikipedia.org/wiki/%D0%9C%D0%BE%D1%81%D0%BA%D0%BE%D0%B2%D1%81%D0%BA%D0%B8%D0%B5_%D1%81%D0%B5%D0%B7%D0%BE%D0%BD%D1%8B" TargetMode="External"/><Relationship Id="rId10" Type="http://schemas.openxmlformats.org/officeDocument/2006/relationships/hyperlink" Target="https://ru.wikipedia.org/wiki/%D0%9C%D0%BE%D1%81%D0%BA%D0%B2%D0%B0" TargetMode="External"/><Relationship Id="rId19" Type="http://schemas.openxmlformats.org/officeDocument/2006/relationships/hyperlink" Target="https://ru.wikipedia.org/wiki/%D0%9A%D0%BE%D1%81%D1%82%D1%80%D0%BE%D0%BC%D0%B0" TargetMode="External"/><Relationship Id="rId31" Type="http://schemas.openxmlformats.org/officeDocument/2006/relationships/hyperlink" Target="https://ru.wikipedia.org/wiki/%D0%A5%D0%BE%D1%82%D0%B8%D0%BD%D0%B5%D0%BD%D0%BA%D0%BE,_%D0%92%D0%BB%D0%B0%D0%B4%D0%B8%D0%BC%D0%B8%D1%80_%D0%98%D0%B2%D0%B0%D0%BD%D0%BE%D0%B2%D0%B8%D1%87" TargetMode="External"/><Relationship Id="rId44" Type="http://schemas.openxmlformats.org/officeDocument/2006/relationships/hyperlink" Target="https://ru.wikipedia.org/wiki/%D0%9C%D0%BE%D1%81%D0%BA%D0%BE%D0%B2%D1%81%D0%BA%D0%B8%D0%B9_%D0%9A%D1%80%D0%B5%D0%BC%D0%BB%D1%8C" TargetMode="External"/><Relationship Id="rId52" Type="http://schemas.openxmlformats.org/officeDocument/2006/relationships/hyperlink" Target="https://ru.wikipedia.org/wiki/%D0%9A%D1%83%D0%B7%D1%8C%D0%BC%D0%B0_%D0%9C%D0%B8%D0%BD%D0%B8%D0%BD" TargetMode="External"/><Relationship Id="rId60" Type="http://schemas.openxmlformats.org/officeDocument/2006/relationships/hyperlink" Target="https://ru.wikipedia.org/wiki/%D0%9B%D1%83%D0%B6%D0%BD%D0%B8%D0%BA%D0%B8_(%D1%81%D1%82%D0%B0%D0%B4%D0%B8%D0%BE%D0%BD)" TargetMode="External"/><Relationship Id="rId65" Type="http://schemas.openxmlformats.org/officeDocument/2006/relationships/hyperlink" Target="https://ru.wikipedia.org/wiki/%D0%A7%D1%83%D0%B4%D0%BE%D0%B2_%D0%BC%D0%BE%D0%BD%D0%B0%D1%81%D1%82%D1%8B%D1%80%D1%8C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0%B0%D1%82%D1%80%D0%B8%D0%B0%D1%80%D1%85_%D0%90%D0%BB%D0%B5%D0%BA%D1%81%D0%B8%D0%B9_II" TargetMode="External"/><Relationship Id="rId14" Type="http://schemas.openxmlformats.org/officeDocument/2006/relationships/hyperlink" Target="https://ru.wikipedia.org/wiki/%D0%9A%D1%83%D0%B7%D1%8C%D0%BC%D0%B0_%D0%9C%D0%B8%D0%BD%D0%B8%D0%BD" TargetMode="External"/><Relationship Id="rId22" Type="http://schemas.openxmlformats.org/officeDocument/2006/relationships/hyperlink" Target="https://ru.wikipedia.org/wiki/%D0%9A%D1%80%D0%B5%D1%81%D1%82%D0%BD%D1%8B%D0%B9_%D1%85%D0%BE%D0%B4" TargetMode="External"/><Relationship Id="rId27" Type="http://schemas.openxmlformats.org/officeDocument/2006/relationships/hyperlink" Target="https://ru.wikipedia.org/wiki/%D0%92%D1%82%D0%BE%D1%80%D0%BE%D0%B5_%D0%BD%D0%B0%D1%80%D0%BE%D0%B4%D0%BD%D0%BE%D0%B5_%D0%BE%D0%BF%D0%BE%D0%BB%D1%87%D0%B5%D0%BD%D0%B8%D0%B5" TargetMode="External"/><Relationship Id="rId30" Type="http://schemas.openxmlformats.org/officeDocument/2006/relationships/hyperlink" Target="https://ru.wikipedia.org/wiki/%D0%9F%D1%80%D0%B0%D0%B7%D0%B4%D0%BD%D0%B8%D0%BA" TargetMode="External"/><Relationship Id="rId35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43" Type="http://schemas.openxmlformats.org/officeDocument/2006/relationships/hyperlink" Target="https://ru.wikipedia.org/wiki/%D0%9D%D0%B8%D0%BA%D0%BE%D0%BB%D1%8C%D1%81%D0%BA%D0%B0%D1%8F_%D0%B1%D0%B0%D1%88%D0%BD%D1%8F" TargetMode="External"/><Relationship Id="rId48" Type="http://schemas.openxmlformats.org/officeDocument/2006/relationships/hyperlink" Target="https://ru.wikipedia.org/wiki/%D0%9F%D0%B0%D0%BC%D1%8F%D1%82%D0%BD%D0%B8%D0%BA_%D0%9C%D0%B8%D0%BD%D0%B8%D0%BD%D1%83_%D0%B8_%D0%9F%D0%BE%D0%B6%D0%B0%D1%80%D1%81%D0%BA%D0%BE%D0%BC%D1%83_(%D0%9D%D0%B8%D0%B6%D0%BD%D0%B8%D0%B9_%D0%9D%D0%BE%D0%B2%D0%B3%D0%BE%D1%80%D0%BE%D0%B4)" TargetMode="External"/><Relationship Id="rId56" Type="http://schemas.openxmlformats.org/officeDocument/2006/relationships/hyperlink" Target="https://ru.wikipedia.org/wiki/%D0%A0%D0%BE%D1%81%D1%81%D0%B8%D1%8F_%E2%80%94_%D0%BC%D0%BE%D1%8F_%D0%B8%D1%81%D1%82%D0%BE%D1%80%D0%B8%D1%8F" TargetMode="External"/><Relationship Id="rId64" Type="http://schemas.openxmlformats.org/officeDocument/2006/relationships/hyperlink" Target="https://ru.wikipedia.org/wiki/%D0%9D%D0%B0%D1%86%D0%B8%D0%BE%D0%BD%D0%B0%D0%BB%D1%8C%D0%BD%D1%8B%D0%B5_%D0%BF%D1%80%D0%BE%D0%B5%D0%BA%D1%82%D1%8B_%D0%A0%D0%BE%D1%81%D1%81%D0%B8%D0%B8_2019%E2%80%942024" TargetMode="External"/><Relationship Id="rId69" Type="http://schemas.openxmlformats.org/officeDocument/2006/relationships/hyperlink" Target="https://ru.wikipedia.org/wiki/%D0%98%D0%BC%D0%BF%D0%B5%D1%80%D0%B0%D1%82%D0%BE%D1%80_%D0%92%D1%81%D0%B5%D1%80%D0%BE%D1%81%D1%81%D0%B8%D0%B9%D1%81%D0%BA%D0%B8%D0%B9" TargetMode="External"/><Relationship Id="rId8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51" Type="http://schemas.openxmlformats.org/officeDocument/2006/relationships/hyperlink" Target="https://ru.wikipedia.org/wiki/%D0%9D%D0%B8%D0%B6%D0%BD%D0%B8%D0%B9_%D0%9D%D0%BE%D0%B2%D0%B3%D0%BE%D1%80%D0%BE%D0%B4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A0%D1%83%D1%81%D1%81%D0%BA%D0%B8%D0%B9_%D0%BC%D0%B0%D1%80%D1%88" TargetMode="External"/><Relationship Id="rId17" Type="http://schemas.openxmlformats.org/officeDocument/2006/relationships/hyperlink" Target="https://ru.wikipedia.org/wiki/%D0%92%D0%BE%D0%BB%D0%B3%D0%BE%D0%B3%D1%80%D0%B0%D0%B4" TargetMode="External"/><Relationship Id="rId25" Type="http://schemas.openxmlformats.org/officeDocument/2006/relationships/hyperlink" Target="https://ru.wikipedia.org/wiki/%D0%A0%D1%83%D1%81%D1%81%D0%BA%D0%B8%D0%B9_%D0%BC%D0%B0%D1%80%D1%88" TargetMode="External"/><Relationship Id="rId33" Type="http://schemas.openxmlformats.org/officeDocument/2006/relationships/hyperlink" Target="https://ru.wikipedia.org/wiki/%D0%92%D0%BB%D0%B0%D0%B4%D0%B8%D0%BC%D0%B8%D1%80_%D0%9F%D1%83%D1%82%D0%B8%D0%BD" TargetMode="External"/><Relationship Id="rId38" Type="http://schemas.openxmlformats.org/officeDocument/2006/relationships/hyperlink" Target="https://ru.wikipedia.org/wiki/%D0%9C%D0%B5%D0%B4%D0%B2%D0%B5%D0%B4%D0%B5%D0%B2,_%D0%94%D0%BC%D0%B8%D1%82%D1%80%D0%B8%D0%B9_%D0%90%D0%BD%D0%B0%D1%82%D0%BE%D0%BB%D1%8C%D0%B5%D0%B2%D0%B8%D1%87" TargetMode="External"/><Relationship Id="rId46" Type="http://schemas.openxmlformats.org/officeDocument/2006/relationships/hyperlink" Target="https://ru.wikipedia.org/wiki/%D0%9A%D0%B8%D1%80%D0%B8%D0%BB%D0%BB_(%D0%9F%D0%B0%D1%82%D1%80%D0%B8%D0%B0%D1%80%D1%85_%D0%9C%D0%BE%D1%81%D0%BA%D0%BE%D0%B2%D1%81%D0%BA%D0%B8%D0%B9)" TargetMode="External"/><Relationship Id="rId59" Type="http://schemas.openxmlformats.org/officeDocument/2006/relationships/hyperlink" Target="https://ru.wikipedia.org/wiki/%D0%9F%D0%B0%D0%BC%D1%8F%D1%82%D0%BD%D0%B8%D0%BA_%D0%92%D0%BB%D0%B0%D0%B4%D0%B8%D0%BC%D0%B8%D1%80%D1%83_%D0%92%D0%B5%D0%BB%D0%B8%D0%BA%D0%BE%D0%BC%D1%83_(%D0%9C%D0%BE%D1%81%D0%BA%D0%B2%D0%B0)" TargetMode="External"/><Relationship Id="rId67" Type="http://schemas.openxmlformats.org/officeDocument/2006/relationships/hyperlink" Target="https://ru.wikipedia.org/wiki/2_%D0%BD%D0%BE%D1%8F%D0%B1%D1%80%D1%8F" TargetMode="External"/><Relationship Id="rId20" Type="http://schemas.openxmlformats.org/officeDocument/2006/relationships/hyperlink" Target="https://ru.wikipedia.org/wiki/%D0%9F%D0%B5%D1%82%D1%80%D0%BE%D0%B7%D0%B0%D0%B2%D0%BE%D0%B4%D1%81%D0%BA" TargetMode="External"/><Relationship Id="rId41" Type="http://schemas.openxmlformats.org/officeDocument/2006/relationships/hyperlink" Target="https://ru.wikipedia.org/wiki/%D0%9F%D0%BE%D0%B6%D0%B0%D1%80%D1%81%D0%BA%D0%B8%D0%B9,_%D0%94%D0%BC%D0%B8%D1%82%D1%80%D0%B8%D0%B9_%D0%9C%D0%B8%D1%85%D0%B0%D0%B9%D0%BB%D0%BE%D0%B2%D0%B8%D1%87" TargetMode="External"/><Relationship Id="rId54" Type="http://schemas.openxmlformats.org/officeDocument/2006/relationships/hyperlink" Target="https://ru.wikipedia.org/wiki/%D0%94%D1%91%D0%BC%D1%83%D1%88%D0%BA%D0%B8%D0%BD,_%D0%94%D0%BC%D0%B8%D1%82%D1%80%D0%B8%D0%B9_%D0%9D%D0%B8%D0%BA%D0%BE%D0%BB%D0%B0%D0%B5%D0%B2%D0%B8%D1%87" TargetMode="External"/><Relationship Id="rId62" Type="http://schemas.openxmlformats.org/officeDocument/2006/relationships/hyperlink" Target="https://ru.wikipedia.org/wiki/%D0%9A%D1%80%D0%B0%D1%81%D0%BD%D0%BE%D0%B4%D0%B0%D1%80" TargetMode="External"/><Relationship Id="rId70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F%D0%B0%D0%BC%D1%8F%D1%82%D0%BD%D0%B8%D0%BA_%D0%9C%D0%B8%D0%BD%D0%B8%D0%BD%D1%83_%D0%B8_%D0%9F%D0%BE%D0%B6%D0%B0%D1%80%D1%81%D0%BA%D0%BE%D0%BC%D1%83_(%D0%9D%D0%B8%D0%B6%D0%BD%D0%B8%D0%B9_%D0%9D%D0%BE%D0%B2%D0%B3%D0%BE%D1%80%D0%BE%D0%B4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2921</Words>
  <Characters>16653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19535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2021-11-18T14:44:00Z</dcterms:created>
  <dcterms:modified xsi:type="dcterms:W3CDTF">2021-11-18T14:44:00Z</dcterms:modified>
</cp:coreProperties>
</file>