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7B4" w:rsidRDefault="003A57A7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ab/>
      </w: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Pr="008F57B4" w:rsidRDefault="008F57B4" w:rsidP="008F57B4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Программа развития эмоционально волевого уровня у детей дошкольного уровня</w:t>
      </w:r>
    </w:p>
    <w:p w:rsidR="008F57B4" w:rsidRDefault="008F57B4" w:rsidP="008F57B4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P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7B4" w:rsidRDefault="008F57B4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A57A7" w:rsidRPr="008F57B4" w:rsidRDefault="003A57A7" w:rsidP="009A65C1">
      <w:pPr>
        <w:shd w:val="clear" w:color="auto" w:fill="FFFFFF"/>
        <w:tabs>
          <w:tab w:val="left" w:pos="3255"/>
          <w:tab w:val="center" w:pos="4677"/>
        </w:tabs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ab/>
      </w:r>
      <w:r w:rsid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Актуальность </w:t>
      </w:r>
      <w:bookmarkStart w:id="0" w:name="_GoBack"/>
      <w:bookmarkEnd w:id="0"/>
    </w:p>
    <w:p w:rsidR="009A65C1" w:rsidRPr="008F57B4" w:rsidRDefault="003A57A7" w:rsidP="009A65C1">
      <w:pPr>
        <w:jc w:val="both"/>
        <w:rPr>
          <w:rStyle w:val="a4"/>
          <w:rFonts w:ascii="Times New Roman" w:hAnsi="Times New Roman" w:cs="Times New Roman"/>
          <w:color w:val="212529"/>
          <w:sz w:val="24"/>
          <w:szCs w:val="24"/>
          <w:shd w:val="clear" w:color="auto" w:fill="FFFF00"/>
        </w:rPr>
      </w:pPr>
      <w:r w:rsidRPr="008F57B4">
        <w:rPr>
          <w:rFonts w:ascii="Times New Roman" w:hAnsi="Times New Roman" w:cs="Times New Roman"/>
          <w:sz w:val="24"/>
          <w:szCs w:val="24"/>
        </w:rPr>
        <w:t>Дошкольный возраст, по определению А.Н.Леонтьева - это «период первоначального фактического</w:t>
      </w:r>
      <w:r w:rsidR="008E1B1F" w:rsidRPr="008F57B4">
        <w:rPr>
          <w:rFonts w:ascii="Times New Roman" w:hAnsi="Times New Roman" w:cs="Times New Roman"/>
          <w:sz w:val="24"/>
          <w:szCs w:val="24"/>
        </w:rPr>
        <w:t xml:space="preserve"> склада личности». Именно в этот период</w:t>
      </w:r>
      <w:r w:rsidRPr="008F57B4">
        <w:rPr>
          <w:rFonts w:ascii="Times New Roman" w:hAnsi="Times New Roman" w:cs="Times New Roman"/>
          <w:sz w:val="24"/>
          <w:szCs w:val="24"/>
        </w:rPr>
        <w:t xml:space="preserve"> происходит становление основных личностных механ</w:t>
      </w:r>
      <w:r w:rsidR="008E1B1F" w:rsidRPr="008F57B4">
        <w:rPr>
          <w:rFonts w:ascii="Times New Roman" w:hAnsi="Times New Roman" w:cs="Times New Roman"/>
          <w:sz w:val="24"/>
          <w:szCs w:val="24"/>
        </w:rPr>
        <w:t>измов и образований, определяется дальнейшее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="00B50764" w:rsidRPr="008F57B4">
        <w:rPr>
          <w:rFonts w:ascii="Times New Roman" w:hAnsi="Times New Roman" w:cs="Times New Roman"/>
          <w:sz w:val="24"/>
          <w:szCs w:val="24"/>
        </w:rPr>
        <w:t>развитие.</w:t>
      </w:r>
    </w:p>
    <w:p w:rsidR="008F57B4" w:rsidRDefault="004F068F" w:rsidP="009A65C1">
      <w:pPr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Развитие эмоционально-волевой сферы - важнейший аспект развития личности в целом. Данная тема также значима социально - развитие эмоционально-волевой сферы является не только предпосылкой успешного усвоения знаний, но и определяет успех обучения в целом, способствует саморазвитию личности. С точки зрения формирования ребенка как личности весь дошкольный возраст можно разделить на три части. Первая из них относится к возрасту 3-4 года и преимущественно связана с укреплением эмоциональной саморегуляции. Вторая охватывает возраст от 4 до 5 лет и касается нравственной саморегуляции, а третья относится к возрасту около 6 лет и включает формирование деловых личностных качеств ребенка.</w:t>
      </w:r>
      <w:r w:rsidR="00183189" w:rsidRPr="008F5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3189" w:rsidRPr="008F57B4" w:rsidRDefault="00183189" w:rsidP="009A65C1">
      <w:pPr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В процессенте развития ребёнка меняются его взляды на мир и взаимоотношения с окружающими. Сверхспособность ребенка осознавать и контролировать свои эмоциональности возрастает. Никакое знакомство, взаимодействие не будет действенным, если его участники не неспособны, во-первых, «читать» психоэмоциональное состояние иного, а во-вторых, управляться своими эмоциями. Осознание своих эмоций и чуств является значимым моментом в формировании личности вырастающего человека. Прогрессируют тесно связанные дружка с другом психоэмоциональная и мотивационная области, формируется самоосознание.</w:t>
      </w:r>
    </w:p>
    <w:p w:rsidR="00183189" w:rsidRPr="008F57B4" w:rsidRDefault="00183189" w:rsidP="009A65C1">
      <w:pPr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В последние годы одной из cамых серьёзных социокультурных проблем </w:t>
      </w:r>
      <w:r w:rsidR="003F430C" w:rsidRPr="008F57B4">
        <w:rPr>
          <w:rFonts w:ascii="Times New Roman" w:hAnsi="Times New Roman" w:cs="Times New Roman"/>
          <w:sz w:val="24"/>
          <w:szCs w:val="24"/>
        </w:rPr>
        <w:t>является</w:t>
      </w:r>
      <w:r w:rsidRPr="008F57B4">
        <w:rPr>
          <w:rFonts w:ascii="Times New Roman" w:hAnsi="Times New Roman" w:cs="Times New Roman"/>
          <w:sz w:val="24"/>
          <w:szCs w:val="24"/>
        </w:rPr>
        <w:t> нарушение чувственно - волевой области детей и неудовлетворительное развитие речевых навыков.</w:t>
      </w:r>
    </w:p>
    <w:p w:rsidR="003F430C" w:rsidRPr="008F57B4" w:rsidRDefault="00183189" w:rsidP="009A65C1">
      <w:pPr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 Ребёнок дошкольного возраста мало осознает свои переживания и далеко не всегда способен понять причины  их вызывающие,  на трудности, невроз он чаще отве</w:t>
      </w:r>
      <w:r w:rsidR="00083D93" w:rsidRPr="008F57B4">
        <w:rPr>
          <w:rFonts w:ascii="Times New Roman" w:hAnsi="Times New Roman" w:cs="Times New Roman"/>
          <w:sz w:val="24"/>
          <w:szCs w:val="24"/>
        </w:rPr>
        <w:t xml:space="preserve">чает </w:t>
      </w:r>
      <w:r w:rsidRPr="008F57B4">
        <w:rPr>
          <w:rFonts w:ascii="Times New Roman" w:hAnsi="Times New Roman" w:cs="Times New Roman"/>
          <w:sz w:val="24"/>
          <w:szCs w:val="24"/>
        </w:rPr>
        <w:t>эмоциональными реак</w:t>
      </w:r>
      <w:r w:rsidR="00083D93" w:rsidRPr="008F57B4">
        <w:rPr>
          <w:rFonts w:ascii="Times New Roman" w:hAnsi="Times New Roman" w:cs="Times New Roman"/>
          <w:sz w:val="24"/>
          <w:szCs w:val="24"/>
        </w:rPr>
        <w:t>ци</w:t>
      </w:r>
      <w:r w:rsidRPr="008F57B4">
        <w:rPr>
          <w:rFonts w:ascii="Times New Roman" w:hAnsi="Times New Roman" w:cs="Times New Roman"/>
          <w:sz w:val="24"/>
          <w:szCs w:val="24"/>
        </w:rPr>
        <w:t>ями – гневом, страхом,</w:t>
      </w:r>
      <w:r w:rsidR="003F430C"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sz w:val="24"/>
          <w:szCs w:val="24"/>
        </w:rPr>
        <w:t> злостью. </w:t>
      </w:r>
    </w:p>
    <w:p w:rsidR="003A57A7" w:rsidRPr="008F57B4" w:rsidRDefault="003A57A7" w:rsidP="009A65C1">
      <w:pPr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Эмоциональные проблемы, трудности волевого самоконтроля, различные соматические заболевания, психоневрологические проблемы являются ощутимой проблемой среди детей и взрослых. Успешность физического, умственного и эстетического воспитания и развития в значительной степени зависит от уровня сенсорного развития детей, т.е. от того, во-первых, насколько хорошо ребенок слышит, видит, осязает окружающее; во-вторых, насколько качественно он может оперировать этой информацией; в-третьих, насколько точно эти знания может выразить в речи. Таким образом, сенсорное воспитание предполагает развитие всех видов восприятия ребенка (зрительного, слухового, тактильно-двигательного, на основе которого формируются полноценные представления о внешних свойствах предметов, их форме, величине, положении в пространстве, запахе и вкусе).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Занятия для развития эмоционально-волевой сферы посредством арт-терапии в сенсорной комнате дают возможность смягчить, либо устранить эти проблемы. С помощью различных элементов в сенсорной комнате создается ощущение комфорта и безопасности. Это способствует быстрому установлению теплого контакта между специалистом и ребенком. Отсутствие опасных предметов, «мягкий пол» и стены дают ребенку ощущение безопасности при передвижении, а значит, развивают самостоятельность, навыки общения и самообслуживания, способствуют развитию двигательных и психологических навыков. В условиях сенсорной комнаты посредствам арт - терапии можно снимать страхи, невротические состояния, проводить коррекцию поведения. Она позволяет расширить жизненный опыт детей, обогатить их чувственный мир обрести уверенность в себе. Продуманное применение различных стимулов повышает эффективность коррекционных занятий, создавая дополнительный потенциал для развития ребенка. Также занятия в сенсорной комнате помогают совершенствованию активных, самостоятельных двигательных навыков, манипуляторной деятельности, овладению схемой тела, зрительно-моторной координацией.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Именно поэтому одним из приоритетных направлений своей работы я выбрала «Коррекцию и развитие эмоционально-волевой сферы посредством арт – терапии детей дошкольного возраста».</w:t>
      </w:r>
    </w:p>
    <w:p w:rsidR="009A65C1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Целью программы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коррекция и развитие  эмоционально-волевой сферы посредством арт-терапии дошкольников,</w:t>
      </w:r>
      <w:r w:rsidR="009A65C1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социализация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 новым условиям жизни, снятие мышечного и психоэмоционального напряжения.</w:t>
      </w:r>
      <w:r w:rsidR="009A65C1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</w:p>
    <w:p w:rsidR="003A57A7" w:rsidRPr="008F57B4" w:rsidRDefault="009A65C1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3A57A7"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3A57A7" w:rsidRPr="008F57B4" w:rsidRDefault="009A65C1" w:rsidP="003F430C">
      <w:pPr>
        <w:pStyle w:val="ab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обучать детей понимать собстве</w:t>
      </w:r>
      <w:r w:rsidR="003F430C" w:rsidRPr="008F57B4">
        <w:rPr>
          <w:rFonts w:ascii="Times New Roman" w:hAnsi="Times New Roman" w:cs="Times New Roman"/>
          <w:sz w:val="24"/>
          <w:szCs w:val="24"/>
        </w:rPr>
        <w:t>н</w:t>
      </w:r>
      <w:r w:rsidRPr="008F57B4">
        <w:rPr>
          <w:rFonts w:ascii="Times New Roman" w:hAnsi="Times New Roman" w:cs="Times New Roman"/>
          <w:sz w:val="24"/>
          <w:szCs w:val="24"/>
        </w:rPr>
        <w:t>ное эмоциональное состоянье посредством арт-терапии, высказывать свои чувства и различать чувства других людей через жестикуляцию, жесты, экспрессивные движения, тональност</w:t>
      </w:r>
      <w:r w:rsidR="003F430C" w:rsidRPr="008F57B4">
        <w:rPr>
          <w:rFonts w:ascii="Times New Roman" w:hAnsi="Times New Roman" w:cs="Times New Roman"/>
          <w:sz w:val="24"/>
          <w:szCs w:val="24"/>
        </w:rPr>
        <w:t>ь;</w:t>
      </w:r>
    </w:p>
    <w:p w:rsidR="003A57A7" w:rsidRPr="008F57B4" w:rsidRDefault="003A57A7" w:rsidP="008F57B4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навыки саморегуляции и релаксации, для формирования способности управлять своим эмоциональным состоянием, снятие мышечного и психоэмоционального напряжения, создание необходимых условий для восстановления душевного равновесия;</w:t>
      </w:r>
    </w:p>
    <w:p w:rsidR="003A57A7" w:rsidRPr="008F57B4" w:rsidRDefault="003A57A7" w:rsidP="009A65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познавательные психические процессы и личностные качества, уверенность в себе;</w:t>
      </w:r>
    </w:p>
    <w:p w:rsidR="003A57A7" w:rsidRPr="008F57B4" w:rsidRDefault="003A57A7" w:rsidP="009A65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и развивать тонкую моторику рук, повышать уровень тактильного восприятия, умение обсуждение и «проживание» ситуаций, вызывающих разнообразные чувства, повышающие эмоциональную устойчивость ребенка;</w:t>
      </w:r>
    </w:p>
    <w:p w:rsidR="003A57A7" w:rsidRPr="008F57B4" w:rsidRDefault="003F430C" w:rsidP="009A65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повышать сплоченность детского коллектива</w:t>
      </w:r>
      <w:r w:rsidR="003A57A7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Объектом программы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выступают дети 5–</w:t>
      </w:r>
      <w:r w:rsid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лет.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 программы: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эмоциональная-волевая и когнитивная сфера ребенка по ср</w:t>
      </w:r>
      <w:r w:rsidR="003F430C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едства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 арт – терапии старшего дошкольного возраста.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работы: 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индивидуальная, групповая.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Методические средства работы:</w:t>
      </w:r>
    </w:p>
    <w:p w:rsidR="003A57A7" w:rsidRPr="008F57B4" w:rsidRDefault="003A57A7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игры на развитие навыков общения;</w:t>
      </w:r>
    </w:p>
    <w:p w:rsidR="003A153A" w:rsidRPr="008F57B4" w:rsidRDefault="003A153A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подвижные и малоподвижные игры,</w:t>
      </w:r>
    </w:p>
    <w:p w:rsidR="003A57A7" w:rsidRPr="008F57B4" w:rsidRDefault="003A57A7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физические игры и упражнения;</w:t>
      </w:r>
    </w:p>
    <w:p w:rsidR="003A57A7" w:rsidRPr="008F57B4" w:rsidRDefault="003A57A7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музыкальное сопровождение;</w:t>
      </w:r>
    </w:p>
    <w:p w:rsidR="003A57A7" w:rsidRPr="008F57B4" w:rsidRDefault="003A57A7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танцевальные игры;</w:t>
      </w:r>
    </w:p>
    <w:p w:rsidR="003A57A7" w:rsidRPr="008F57B4" w:rsidRDefault="003A57A7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рисование, кляксография;</w:t>
      </w:r>
    </w:p>
    <w:p w:rsidR="003A153A" w:rsidRPr="008F57B4" w:rsidRDefault="003A153A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словесные игры;</w:t>
      </w:r>
    </w:p>
    <w:p w:rsidR="003A57A7" w:rsidRPr="008F57B4" w:rsidRDefault="003A57A7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пальчиковая гимнастика;</w:t>
      </w:r>
    </w:p>
    <w:p w:rsidR="003A57A7" w:rsidRPr="008F57B4" w:rsidRDefault="003A57A7" w:rsidP="009A65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релаксационные упражнения.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Методы и техники:</w:t>
      </w:r>
    </w:p>
    <w:p w:rsidR="003A57A7" w:rsidRPr="008F57B4" w:rsidRDefault="003A57A7" w:rsidP="009A65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игротеропия;</w:t>
      </w:r>
    </w:p>
    <w:p w:rsidR="003A57A7" w:rsidRPr="008F57B4" w:rsidRDefault="003A57A7" w:rsidP="009A65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сказкатеропия;</w:t>
      </w:r>
    </w:p>
    <w:p w:rsidR="003A57A7" w:rsidRPr="008F57B4" w:rsidRDefault="003A57A7" w:rsidP="009A65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светотерапия;</w:t>
      </w:r>
    </w:p>
    <w:p w:rsidR="003A57A7" w:rsidRPr="008F57B4" w:rsidRDefault="003A57A7" w:rsidP="009A65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Аутотренинг (с использованием стихов, записи звуков природы, релаксационной музыки);</w:t>
      </w:r>
    </w:p>
    <w:p w:rsidR="003A57A7" w:rsidRPr="008F57B4" w:rsidRDefault="003A57A7" w:rsidP="009A65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музыкотерапия;</w:t>
      </w:r>
    </w:p>
    <w:p w:rsidR="003A57A7" w:rsidRPr="008F57B4" w:rsidRDefault="003A57A7" w:rsidP="009A65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комплекс упражнений на развитие эмоционально-волевой и когнитивной сферы;</w:t>
      </w:r>
    </w:p>
    <w:p w:rsidR="003A57A7" w:rsidRPr="008F57B4" w:rsidRDefault="003A57A7" w:rsidP="009A65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комплекс игр и упражнений на развитие мелкой моторики рук;</w:t>
      </w:r>
    </w:p>
    <w:p w:rsidR="003A57A7" w:rsidRPr="008F57B4" w:rsidRDefault="003A57A7" w:rsidP="009A65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малоподвижные и подвижные игры на снятие мышечного напряжения, эмоциональная разрядка.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Объем программы </w:t>
      </w:r>
      <w:r w:rsidR="008F57B4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рассчитан на 20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занятий с детьми от </w:t>
      </w:r>
      <w:r w:rsidR="008F57B4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 до 7 лет. Занятия проводятся один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</w:t>
      </w:r>
      <w:r w:rsidR="003A153A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в неделю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продолжительность занятий составляет 20 минут. Форма проведения занятий групповая и индивидуальная: п</w:t>
      </w:r>
      <w:r w:rsidR="008F57B4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роводятся с детьми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Структура занятий: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все занятия имеют общую гибкую структуру, наполняемую разным содержанием. Структура была разработана с учетом возрастных особенностей детей дошкольного возраста. Занятия построены таким образом, что один вид деятельности сменяется другим. Это позволяет сделать работу детей динамичной, насыщенной и менее утомительной благодаря частым 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переключениям с одного вида деятельности на другой. Занятие состоит из нескольких частей, каждая из которых может быть использована самостоятельно.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Материальное оснащение: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игрушки, карточки с изображением эмоций, игры на развитие эмоций.</w:t>
      </w:r>
    </w:p>
    <w:p w:rsidR="00BE321E" w:rsidRPr="008F57B4" w:rsidRDefault="00BE321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Ход занятия подразделяются на </w:t>
      </w:r>
      <w:r w:rsidR="008F57B4"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</w:t>
      </w: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этапа</w:t>
      </w:r>
    </w:p>
    <w:p w:rsidR="003A57A7" w:rsidRPr="008F57B4" w:rsidRDefault="00BE321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Этап</w:t>
      </w:r>
      <w:r w:rsidR="003A57A7"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1. Вводная</w:t>
      </w:r>
      <w:r w:rsidR="008F57B4"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часть 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 вводной части занятия — настроить группу на совместную работу, установить эмоциональный контакт между всеми участниками. Основные процедуры работы — приветствия, игры с именами.</w:t>
      </w:r>
    </w:p>
    <w:p w:rsidR="003A57A7" w:rsidRPr="008F57B4" w:rsidRDefault="00BE321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Этап</w:t>
      </w:r>
      <w:r w:rsidR="008F57B4"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2. Рабочий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эту часть приходится основная смысловая нагрузка всего занятия. В нее входят этюды, упражнения, игры, направленные на развитие и частичную коррекцию эмоционально-личностной и познавательной сфер ребенка по средством арт-терапии. Основные процедуры:</w:t>
      </w:r>
    </w:p>
    <w:p w:rsidR="003A57A7" w:rsidRPr="008F57B4" w:rsidRDefault="003A57A7" w:rsidP="009A65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элементы сказкотерапии с импровизацией;</w:t>
      </w:r>
    </w:p>
    <w:p w:rsidR="003A57A7" w:rsidRPr="008F57B4" w:rsidRDefault="003A57A7" w:rsidP="009A65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элементы психодрамы;</w:t>
      </w:r>
    </w:p>
    <w:p w:rsidR="003A57A7" w:rsidRPr="008F57B4" w:rsidRDefault="003A57A7" w:rsidP="009A65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игры на развитие навыков общения;</w:t>
      </w:r>
    </w:p>
    <w:p w:rsidR="003A57A7" w:rsidRPr="008F57B4" w:rsidRDefault="003A57A7" w:rsidP="009A65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игры на развитие восприятия, памяти, внимания, воображения;</w:t>
      </w:r>
    </w:p>
    <w:p w:rsidR="003A57A7" w:rsidRPr="008F57B4" w:rsidRDefault="003A57A7" w:rsidP="009A65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рисование, кляксография.</w:t>
      </w:r>
    </w:p>
    <w:p w:rsidR="003A57A7" w:rsidRPr="008F57B4" w:rsidRDefault="00BE321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Этап</w:t>
      </w:r>
      <w:r w:rsidR="003A57A7"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3. Релаксация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Целью этой части является:</w:t>
      </w:r>
    </w:p>
    <w:p w:rsidR="003A57A7" w:rsidRPr="008F57B4" w:rsidRDefault="003A57A7" w:rsidP="009A65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упражнения на мышечную релаксацию, которые снижают уровень возбуждения, снимают напряжение;</w:t>
      </w:r>
    </w:p>
    <w:p w:rsidR="003A57A7" w:rsidRPr="008F57B4" w:rsidRDefault="003A57A7" w:rsidP="009A65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дыхательную гимнастику, которая действует успокаивающе на нервную систему;</w:t>
      </w:r>
    </w:p>
    <w:p w:rsidR="003A57A7" w:rsidRPr="008F57B4" w:rsidRDefault="003A57A7" w:rsidP="009A65C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мимическую гимнастику, которая направлена на снятие общего напряжения. </w:t>
      </w:r>
    </w:p>
    <w:p w:rsidR="003A57A7" w:rsidRPr="008F57B4" w:rsidRDefault="008F57B4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Этап 4. Завершающий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Основной целью этой части занятия является создание у каждого участника чувства принадлежности к группе и закрепление положительных эмоций от работы на занятии. Здесь предусматривается проведение какой-либо общей игры-забавы или другой коллективной деятельности, например, создание общего рисунка.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Предполагаемый результат:</w:t>
      </w:r>
    </w:p>
    <w:p w:rsidR="003A57A7" w:rsidRPr="008F57B4" w:rsidRDefault="003A57A7" w:rsidP="009A65C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снятие негативных реакций;</w:t>
      </w:r>
    </w:p>
    <w:p w:rsidR="003A57A7" w:rsidRPr="008F57B4" w:rsidRDefault="003A57A7" w:rsidP="009A65C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эмоциональное благополучие, которое обеспечивает эффективное развитие способностей каждого ребенка;</w:t>
      </w:r>
    </w:p>
    <w:p w:rsidR="003A57A7" w:rsidRPr="008F57B4" w:rsidRDefault="003A57A7" w:rsidP="009A65C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разговорной речи, пополнения словарного запаса слов детей;</w:t>
      </w:r>
    </w:p>
    <w:p w:rsidR="003A57A7" w:rsidRPr="008F57B4" w:rsidRDefault="003A57A7" w:rsidP="009A65C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познавательных процессов: память, воображение, слуховое и зрительное внимание, восприятие, наглядно-образное мышление.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Программа состоит из </w:t>
      </w:r>
      <w:r w:rsidR="008F57B4"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следующих </w:t>
      </w: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блоков.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l. Мотивационный.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занятиях дети познают себя, свою индивидуальность, неповторимость.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ll. Когнитивный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 этих занятиях дети учатся понимать состояние другого, его особенности, потребности, замечать изменения настроения, эмоционального состояния.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lll. Поведенческий. 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занятиях дети учатся выбирать социально приемлемые формы поведения в различных ситуациях, учатся бесконфликтному общению.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lV. Психолого-педагогическое сопровождение ребенка: 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проведение коррекционно-развивающих занятий с детьми.</w:t>
      </w: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Границы применения. 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Данная коррекционно-развивающая программа «В мире эмоций» предназначена для детей старшего дошкольного возраста в ДОУ</w:t>
      </w:r>
      <w:r w:rsidR="003A153A"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A57A7" w:rsidRPr="008F57B4" w:rsidRDefault="003A57A7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Тематический план коррекционно-развивающих занятий</w:t>
      </w:r>
      <w:r w:rsidR="008F57B4"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ab/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43"/>
        <w:gridCol w:w="7223"/>
        <w:gridCol w:w="1090"/>
      </w:tblGrid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57B4" w:rsidRPr="008F57B4" w:rsidRDefault="008F57B4" w:rsidP="00EE2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8F57B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Названия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8F57B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Кол-во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8F57B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занятий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«Знакомство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 волшебной комнатой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2 - 3.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«Разные эмоции и разное настроение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«Секреты дружбы»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«Следопыты»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6 - 7.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«Комплименты»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«Давайте представим»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«Моя любимая игрушка»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«Теплота сердец».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«Передача чувств»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«Волшебники»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14 - 15.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«У страха глаза велики»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16 - 17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«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Послушай и угадай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«Волшебный клубочек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«Путешествие к Радужке</w:t>
            </w: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EE2F87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«Отгадай, что в мешочке»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8F57B4" w:rsidRPr="008F57B4" w:rsidTr="008F57B4">
        <w:trPr>
          <w:jc w:val="center"/>
        </w:trPr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57B4" w:rsidRPr="008F57B4" w:rsidRDefault="008F57B4" w:rsidP="008F57B4">
            <w:pPr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5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</w:tc>
      </w:tr>
    </w:tbl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ЗАНЯТИЙ.</w:t>
      </w:r>
    </w:p>
    <w:p w:rsidR="008F57B4" w:rsidRPr="008F57B4" w:rsidRDefault="008F57B4" w:rsidP="008F57B4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Занятие  «Знакомство  волшебной комнатой»</w:t>
      </w:r>
    </w:p>
    <w:p w:rsidR="008F57B4" w:rsidRPr="008F57B4" w:rsidRDefault="008F57B4" w:rsidP="008F57B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доверительной атмосферы, развитие эмоциональной, когнитивной сферы ребенка, активизация внимания, преодоление страхов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pacing w:val="4"/>
          <w:sz w:val="24"/>
          <w:szCs w:val="24"/>
          <w:lang w:eastAsia="ru-RU"/>
        </w:rPr>
        <w:t>Материал</w:t>
      </w: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ы и оборудование:</w:t>
      </w: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напольные тактильные дорож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ки; сухой бассейн; балансировочная доска; мячики-веселки;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аквалампа; растение-фонтан; куб «Твизлер»; запутанные спи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ральки; центр тактильности; центр спокойных игр; центр, разви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вающий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активность;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проектор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направленного </w:t>
      </w: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света;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зеркаль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ный шар; легкие квадраты; мягкое напольное покрытие; аудио</w:t>
      </w:r>
      <w:r w:rsidRPr="008F57B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кассета.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iCs/>
          <w:spacing w:val="6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pacing w:val="6"/>
          <w:sz w:val="24"/>
          <w:szCs w:val="24"/>
          <w:lang w:eastAsia="ru-RU"/>
        </w:rPr>
        <w:lastRenderedPageBreak/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Ритуал начала занятия. Игра «Приветствие»: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Ребята, наши «веселки» улыбаются нам. Они очень рады, 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что мы пришли к ним в гости. Улыбнитесь им и весело их попри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ветствуйте, помашите рукой и скажите: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3дравствуйте!»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А теперь мы с вами отправимся в путешествие… Начнется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оно вот с этого большого водопада. </w:t>
      </w:r>
      <w:r w:rsidRPr="008F57B4">
        <w:rPr>
          <w:rFonts w:ascii="Times New Roman" w:eastAsia="Times New Roman" w:hAnsi="Times New Roman" w:cs="Times New Roman"/>
          <w:iCs/>
          <w:spacing w:val="6"/>
          <w:sz w:val="24"/>
          <w:szCs w:val="24"/>
          <w:lang w:eastAsia="ru-RU"/>
        </w:rPr>
        <w:t xml:space="preserve">(Рассматриваем nейзаж на </w:t>
      </w:r>
      <w:r w:rsidRPr="008F57B4">
        <w:rPr>
          <w:rFonts w:ascii="Times New Roman" w:eastAsia="Times New Roman" w:hAnsi="Times New Roman" w:cs="Times New Roman"/>
          <w:iCs/>
          <w:spacing w:val="4"/>
          <w:sz w:val="24"/>
          <w:szCs w:val="24"/>
          <w:lang w:eastAsia="ru-RU"/>
        </w:rPr>
        <w:t xml:space="preserve">фотообоях.)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Посмотрите, как падает вода с вершины горы, как </w:t>
      </w:r>
      <w:r w:rsidRPr="008F57B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сверкает она и рассыпается на разноцветные брызги. А рядом еще </w:t>
      </w:r>
      <w:r w:rsidRPr="008F57B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один водопад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– маленький </w:t>
      </w:r>
      <w:r w:rsidRPr="008F57B4">
        <w:rPr>
          <w:rFonts w:ascii="Times New Roman" w:eastAsia="Times New Roman" w:hAnsi="Times New Roman" w:cs="Times New Roman"/>
          <w:iCs/>
          <w:spacing w:val="3"/>
          <w:sz w:val="24"/>
          <w:szCs w:val="24"/>
          <w:lang w:eastAsia="ru-RU"/>
        </w:rPr>
        <w:t xml:space="preserve">(растение-фонтан).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Подойдите к нему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поближе и послушайте, как журчит вода, сбегая по уступам горы. </w:t>
      </w:r>
      <w:r w:rsidRPr="008F57B4">
        <w:rPr>
          <w:rFonts w:ascii="Times New Roman" w:eastAsia="Times New Roman" w:hAnsi="Times New Roman" w:cs="Times New Roman"/>
          <w:iCs/>
          <w:spacing w:val="6"/>
          <w:sz w:val="24"/>
          <w:szCs w:val="24"/>
          <w:lang w:eastAsia="ru-RU"/>
        </w:rPr>
        <w:t>(Слушают шум вод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ы</w:t>
      </w: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 какие маленькие яркие птичк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и </w:t>
      </w:r>
      <w:r w:rsidRPr="008F57B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живут в нашем лесу,- как з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вонко они щебечут!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iCs/>
          <w:spacing w:val="1"/>
          <w:sz w:val="24"/>
          <w:szCs w:val="24"/>
          <w:lang w:eastAsia="ru-RU"/>
        </w:rPr>
        <w:t xml:space="preserve">(Звучит </w:t>
      </w:r>
      <w:r w:rsidRPr="008F57B4">
        <w:rPr>
          <w:rFonts w:ascii="Times New Roman" w:eastAsia="Times New Roman" w:hAnsi="Times New Roman" w:cs="Times New Roman"/>
          <w:iCs/>
          <w:spacing w:val="1"/>
          <w:sz w:val="24"/>
          <w:szCs w:val="24"/>
          <w:lang w:eastAsia="ru-RU"/>
        </w:rPr>
        <w:t>аудиозапись</w:t>
      </w:r>
      <w:r w:rsidRPr="008F57B4">
        <w:rPr>
          <w:rFonts w:ascii="Times New Roman" w:eastAsia="Times New Roman" w:hAnsi="Times New Roman" w:cs="Times New Roman"/>
          <w:iCs/>
          <w:spacing w:val="1"/>
          <w:sz w:val="24"/>
          <w:szCs w:val="24"/>
          <w:lang w:eastAsia="ru-RU"/>
        </w:rPr>
        <w:t xml:space="preserve"> «Голоса леса».)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Пригревает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солнышко, стало жарко. Давайте с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нимем обувь </w:t>
      </w: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и пойдем в лес по тропинке босиком. </w:t>
      </w:r>
      <w:r w:rsidRPr="008F57B4"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ru-RU"/>
        </w:rPr>
        <w:t>(Ходьба no сенсорным наnоль</w:t>
      </w:r>
      <w:r w:rsidRPr="008F57B4"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iCs/>
          <w:spacing w:val="3"/>
          <w:sz w:val="24"/>
          <w:szCs w:val="24"/>
          <w:lang w:eastAsia="ru-RU"/>
        </w:rPr>
        <w:t xml:space="preserve">ным дорожкам.) </w:t>
      </w: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Идти будем друг за другом, чтобы не сбиться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 пути. Наш путь начинается с этой большой зеленой полянки, </w:t>
      </w:r>
      <w:r w:rsidRPr="008F57B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затем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по дну лесного озерка, по камешкам…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и дальше в лес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 тропинке, по мостику. </w:t>
      </w: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(По ходу </w:t>
      </w: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воспитатель</w:t>
      </w: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 сnрашивает </w:t>
      </w: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детей об их ощущениях.)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Что чувствуют ваши ножки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А теперь мы пойдем по волшебному лесу, где времена года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сменяют друг друга каждые несколько шагов. Идти надо след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в след, чтобы не оступиться и не упасть в воду. Руки расставьте </w:t>
      </w: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в стороны. Смотрите внимательно, по какому времени года вы про</w:t>
      </w: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softHyphen/>
        <w:t>х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одите, и называйте его.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Теперь надевайте обувь и переходите на эту разноцветную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полянку. </w:t>
      </w:r>
      <w:r w:rsidRPr="008F57B4">
        <w:rPr>
          <w:rFonts w:ascii="Times New Roman" w:eastAsia="Times New Roman" w:hAnsi="Times New Roman" w:cs="Times New Roman"/>
          <w:iCs/>
          <w:spacing w:val="5"/>
          <w:sz w:val="24"/>
          <w:szCs w:val="24"/>
          <w:lang w:eastAsia="ru-RU"/>
        </w:rPr>
        <w:t xml:space="preserve">(Звучит </w:t>
      </w:r>
      <w:r w:rsidRPr="008F57B4">
        <w:rPr>
          <w:rFonts w:ascii="Times New Roman" w:eastAsia="Times New Roman" w:hAnsi="Times New Roman" w:cs="Times New Roman"/>
          <w:iCs/>
          <w:spacing w:val="5"/>
          <w:sz w:val="24"/>
          <w:szCs w:val="24"/>
          <w:lang w:eastAsia="ru-RU"/>
        </w:rPr>
        <w:t>спокойная</w:t>
      </w:r>
      <w:r w:rsidRPr="008F57B4">
        <w:rPr>
          <w:rFonts w:ascii="Times New Roman" w:eastAsia="Times New Roman" w:hAnsi="Times New Roman" w:cs="Times New Roman"/>
          <w:iCs/>
          <w:spacing w:val="5"/>
          <w:sz w:val="24"/>
          <w:szCs w:val="24"/>
          <w:lang w:eastAsia="ru-RU"/>
        </w:rPr>
        <w:t xml:space="preserve"> фоновая музыка.)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Двое ребят будут играть с игрушками на этой панели </w:t>
      </w:r>
      <w:r w:rsidRPr="008F57B4">
        <w:rPr>
          <w:rFonts w:ascii="Times New Roman" w:eastAsia="Times New Roman" w:hAnsi="Times New Roman" w:cs="Times New Roman"/>
          <w:iCs/>
          <w:spacing w:val="3"/>
          <w:sz w:val="24"/>
          <w:szCs w:val="24"/>
          <w:lang w:eastAsia="ru-RU"/>
        </w:rPr>
        <w:t xml:space="preserve">(центр, развивающий активность), </w:t>
      </w:r>
      <w:r w:rsidRPr="008F57B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а двое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скатывать шарики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по этой спиральке: один кидает шарик, а другой ловит его на выходе. Слушайте внимательно, где находится шарик, чтобы не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упустить его. Делайте это поочередно.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Подойдите к этой спиральке. Кидайте шар, внимательно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за ним наблюдайте и ловите на выходе </w:t>
      </w:r>
      <w:r w:rsidRPr="008F57B4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ru-RU"/>
        </w:rPr>
        <w:t xml:space="preserve">(запутанная </w:t>
      </w:r>
      <w:r w:rsidRPr="008F57B4">
        <w:rPr>
          <w:rFonts w:ascii="Times New Roman" w:eastAsia="Times New Roman" w:hAnsi="Times New Roman" w:cs="Times New Roman"/>
          <w:iCs/>
          <w:spacing w:val="-3"/>
          <w:sz w:val="24"/>
          <w:szCs w:val="24"/>
          <w:lang w:eastAsia="ru-RU"/>
        </w:rPr>
        <w:t xml:space="preserve">спиралька). </w:t>
      </w:r>
      <w:r w:rsidRPr="008F57B4"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  <w:t>(Через несколько минут дети меняются местами.)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Ребята, тот из вас, кто поиграл на этой полянке, может пере</w:t>
      </w:r>
      <w:r w:rsidRPr="008F57B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ходить на следующую.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Кто хочет поиграть с игрушками на этой панели? Пожалуйста! 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А кто будет рассматривать драгоценные материалы в нашем сун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дучке?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 по лабиринтам попутешествовать кто хочет?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9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-11"/>
          <w:sz w:val="24"/>
          <w:szCs w:val="24"/>
          <w:lang w:eastAsia="ru-RU"/>
        </w:rPr>
        <w:t xml:space="preserve">(По ходу игры  воспитатель спрашивает </w:t>
      </w:r>
      <w:r w:rsidRPr="008F57B4">
        <w:rPr>
          <w:rFonts w:ascii="Times New Roman" w:eastAsia="Times New Roman" w:hAnsi="Times New Roman" w:cs="Times New Roman"/>
          <w:iCs/>
          <w:spacing w:val="-9"/>
          <w:sz w:val="24"/>
          <w:szCs w:val="24"/>
          <w:lang w:eastAsia="ru-RU"/>
        </w:rPr>
        <w:t>об ощущениях, пред</w:t>
      </w:r>
      <w:r w:rsidRPr="008F57B4">
        <w:rPr>
          <w:rFonts w:ascii="Times New Roman" w:eastAsia="Times New Roman" w:hAnsi="Times New Roman" w:cs="Times New Roman"/>
          <w:iCs/>
          <w:spacing w:val="-9"/>
          <w:sz w:val="24"/>
          <w:szCs w:val="24"/>
          <w:lang w:eastAsia="ru-RU"/>
        </w:rPr>
        <w:softHyphen/>
        <w:t>лагает меняться местами.)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Ребята, вот еще один сундучок! Давайте посмотрим, что в </w:t>
      </w:r>
      <w:r w:rsidRPr="008F57B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нем нахо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дя</w:t>
      </w: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тся. </w:t>
      </w:r>
      <w:r w:rsidRPr="008F57B4">
        <w:rPr>
          <w:rFonts w:ascii="Times New Roman" w:eastAsia="Times New Roman" w:hAnsi="Times New Roman" w:cs="Times New Roman"/>
          <w:iCs/>
          <w:spacing w:val="-7"/>
          <w:sz w:val="24"/>
          <w:szCs w:val="24"/>
          <w:lang w:eastAsia="ru-RU"/>
        </w:rPr>
        <w:t>(Открывает.)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Что это?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Правильно, это квадратики из разной ткани. Выбирайте, кому 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какой нравится. Подбросьте свои платочки как можно выше; по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наблюдайте, как они падают вниз.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- А сейчас надо не просто подбросить платочки, но и поста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раться, чтобы они подольше не опускались на пол. Для этого надо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дуть на них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вот так! </w:t>
      </w:r>
      <w:r w:rsidRPr="008F57B4">
        <w:rPr>
          <w:rFonts w:ascii="Times New Roman" w:eastAsia="Times New Roman" w:hAnsi="Times New Roman" w:cs="Times New Roman"/>
          <w:iCs/>
          <w:spacing w:val="3"/>
          <w:sz w:val="24"/>
          <w:szCs w:val="24"/>
          <w:lang w:eastAsia="ru-RU"/>
        </w:rPr>
        <w:t>(Показ.)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-13"/>
          <w:sz w:val="24"/>
          <w:szCs w:val="24"/>
          <w:lang w:eastAsia="ru-RU"/>
        </w:rPr>
        <w:t xml:space="preserve">(Далее педагог предлагает </w:t>
      </w:r>
      <w:r w:rsidRPr="008F57B4">
        <w:rPr>
          <w:rFonts w:ascii="Times New Roman" w:eastAsia="Times New Roman" w:hAnsi="Times New Roman" w:cs="Times New Roman"/>
          <w:iCs/>
          <w:spacing w:val="-10"/>
          <w:sz w:val="24"/>
          <w:szCs w:val="24"/>
          <w:lang w:eastAsia="ru-RU"/>
        </w:rPr>
        <w:t xml:space="preserve">подбросить </w:t>
      </w:r>
      <w:r w:rsidRPr="008F57B4">
        <w:rPr>
          <w:rFonts w:ascii="Times New Roman" w:eastAsia="Times New Roman" w:hAnsi="Times New Roman" w:cs="Times New Roman"/>
          <w:bCs/>
          <w:iCs/>
          <w:spacing w:val="-20"/>
          <w:sz w:val="24"/>
          <w:szCs w:val="24"/>
          <w:lang w:eastAsia="ru-RU"/>
        </w:rPr>
        <w:t>платочки</w:t>
      </w:r>
      <w:r w:rsidRPr="008F57B4">
        <w:rPr>
          <w:rFonts w:ascii="Times New Roman" w:eastAsia="Times New Roman" w:hAnsi="Times New Roman" w:cs="Times New Roman"/>
          <w:b/>
          <w:bCs/>
          <w:iCs/>
          <w:spacing w:val="-20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iCs/>
          <w:spacing w:val="-7"/>
          <w:sz w:val="24"/>
          <w:szCs w:val="24"/>
          <w:lang w:eastAsia="ru-RU"/>
        </w:rPr>
        <w:t xml:space="preserve">несколько раз. </w:t>
      </w:r>
      <w:r w:rsidRPr="008F57B4"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  <w:t>Включает аквалампу.)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Подойдите поближе, посмотрите: какая интересная лампа!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Называется она </w:t>
      </w:r>
      <w:r w:rsidRPr="008F57B4"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ru-RU"/>
        </w:rPr>
        <w:t xml:space="preserve">аквалампа </w:t>
      </w:r>
      <w:r w:rsidRPr="008F57B4"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значит, </w:t>
      </w:r>
      <w:r w:rsidRPr="008F57B4">
        <w:rPr>
          <w:rFonts w:ascii="Times New Roman" w:eastAsia="Times New Roman" w:hAnsi="Times New Roman" w:cs="Times New Roman"/>
          <w:iCs/>
          <w:spacing w:val="-7"/>
          <w:sz w:val="24"/>
          <w:szCs w:val="24"/>
          <w:lang w:eastAsia="ru-RU"/>
        </w:rPr>
        <w:t xml:space="preserve">водяная лампа. 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А что же там </w:t>
      </w:r>
      <w:r w:rsidRPr="008F57B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плавает?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lastRenderedPageBreak/>
        <w:t xml:space="preserve">- </w:t>
      </w:r>
      <w:r w:rsidRPr="008F57B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Какого цвета шарики?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-6"/>
          <w:sz w:val="24"/>
          <w:szCs w:val="24"/>
          <w:lang w:eastAsia="ru-RU"/>
        </w:rPr>
        <w:t xml:space="preserve">(Предлагает каждому понаблюдать </w:t>
      </w:r>
      <w:r w:rsidRPr="008F57B4">
        <w:rPr>
          <w:rFonts w:ascii="Times New Roman" w:eastAsia="Times New Roman" w:hAnsi="Times New Roman" w:cs="Times New Roman"/>
          <w:iCs/>
          <w:spacing w:val="-12"/>
          <w:sz w:val="24"/>
          <w:szCs w:val="24"/>
          <w:lang w:eastAsia="ru-RU"/>
        </w:rPr>
        <w:t xml:space="preserve">за шариком определенного </w:t>
      </w:r>
      <w:r w:rsidRPr="008F57B4">
        <w:rPr>
          <w:rFonts w:ascii="Times New Roman" w:eastAsia="Times New Roman" w:hAnsi="Times New Roman" w:cs="Times New Roman"/>
          <w:iCs/>
          <w:spacing w:val="-7"/>
          <w:sz w:val="24"/>
          <w:szCs w:val="24"/>
          <w:lang w:eastAsia="ru-RU"/>
        </w:rPr>
        <w:t>цвета.)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Обратите </w:t>
      </w:r>
      <w:r w:rsidRPr="008F57B4">
        <w:rPr>
          <w:rFonts w:ascii="Times New Roman" w:eastAsia="Times New Roman" w:hAnsi="Times New Roman" w:cs="Times New Roman"/>
          <w:bCs/>
          <w:spacing w:val="-11"/>
          <w:sz w:val="24"/>
          <w:szCs w:val="24"/>
          <w:lang w:eastAsia="ru-RU"/>
        </w:rPr>
        <w:t>внимание</w:t>
      </w:r>
      <w:r w:rsidRPr="008F57B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,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как изменяется цвет воды. Какой цвет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воды вам нравится больше?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Приложите ладошки правой руки к стеклу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: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Что чувствуют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ваши ладошки? </w:t>
      </w:r>
      <w:r w:rsidRPr="008F57B4"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  <w:t>(Дети говорят о своих ощущениях.)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Целый день мы путешествовали с вами по волшебному лесу! 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Наступает ночь, пора отдохнуть. Отдыхать мы будем на этой боль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шой поляне. Располагайтесь на ней </w:t>
      </w:r>
      <w:r w:rsidRPr="008F57B4"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  <w:t xml:space="preserve">(мягкое наnольное покрытие). </w:t>
      </w:r>
      <w:r w:rsidRPr="008F57B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А кто-то может и на этом островке </w:t>
      </w:r>
      <w:r w:rsidRPr="008F57B4">
        <w:rPr>
          <w:rFonts w:ascii="Times New Roman" w:eastAsia="Times New Roman" w:hAnsi="Times New Roman" w:cs="Times New Roman"/>
          <w:iCs/>
          <w:spacing w:val="3"/>
          <w:sz w:val="24"/>
          <w:szCs w:val="24"/>
          <w:lang w:eastAsia="ru-RU"/>
        </w:rPr>
        <w:t>(мягкий островок).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(3вучит релаксационная муз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ык</w:t>
      </w:r>
      <w:r w:rsidRPr="008F57B4">
        <w:rPr>
          <w:rFonts w:ascii="Times New Roman" w:eastAsia="Times New Roman" w:hAnsi="Times New Roman" w:cs="Times New Roman"/>
          <w:iCs/>
          <w:spacing w:val="-6"/>
          <w:sz w:val="24"/>
          <w:szCs w:val="24"/>
          <w:lang w:eastAsia="ru-RU"/>
        </w:rPr>
        <w:t>а.</w:t>
      </w: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Ложитесь поудобнее, расслабьтесь. </w:t>
      </w:r>
      <w:r w:rsidRPr="008F57B4">
        <w:rPr>
          <w:rFonts w:ascii="Times New Roman" w:eastAsia="Times New Roman" w:hAnsi="Times New Roman" w:cs="Times New Roman"/>
          <w:iCs/>
          <w:spacing w:val="1"/>
          <w:sz w:val="24"/>
          <w:szCs w:val="24"/>
          <w:lang w:eastAsia="ru-RU"/>
        </w:rPr>
        <w:t xml:space="preserve">(Включает nроектор, </w:t>
      </w:r>
      <w:r w:rsidRPr="008F57B4"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  <w:t>наnравляет его на зеркальный шар.)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Наступает чудесная летняя ночь. На темном небе зажига</w:t>
      </w:r>
      <w:r w:rsidRPr="008F57B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ются яркие звездочки. Вы чувствуете себя абсолютно спокой</w:t>
      </w:r>
      <w:r w:rsidRPr="008F57B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ными и счастливыми. Приятное ощущение тепла и спокойствия охватывает все ваше тело: лоб, лицо, шею, живот, спину, руки, </w:t>
      </w:r>
      <w:r w:rsidRPr="008F57B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ноги… Вы чувствуете, как тело становится легким, теплым, по</w:t>
      </w:r>
      <w:r w:rsidRPr="008F57B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softHyphen/>
        <w:t>слушным.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Дышится легко и свободно. 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Мы спокойно отдыхаем,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Сном волшебным засыпаем. 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Дышится легко, ровно, глубоко.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Дышится легко, ровно, глубоко.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Ветерок обдувает ваше тело легкой свежестью. Воздух чист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и прозрачен. Дышится легко и свободно. Гаснут звезды, наступает </w:t>
      </w: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утро. Настроение становится бодрым и жизнерадостным.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Потянуться, улыбнуться, всем открыть глаза и встать!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Мы полны сил и энергии. Постарайтесь сохранить это ощу</w:t>
      </w:r>
      <w:r w:rsidRPr="008F57B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щение на весь день.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Ритуал окончания занятия. Прощание с «веселками».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Ребята, давайте улыбнемся «веселкам» и попрощаемся с </w:t>
      </w:r>
      <w:r w:rsidRPr="008F57B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ними: «До свидания!»</w:t>
      </w:r>
    </w:p>
    <w:p w:rsidR="008F57B4" w:rsidRPr="008F57B4" w:rsidRDefault="008F57B4" w:rsidP="008F57B4">
      <w:pPr>
        <w:ind w:firstLine="851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Вспоминайте наших «веселок» и улыбайтесь, как они,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и тогда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у вас всегда будет хорошее настроение.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F57B4" w:rsidRPr="008F57B4" w:rsidRDefault="008F57B4" w:rsidP="008F57B4">
      <w:pPr>
        <w:pStyle w:val="ab"/>
        <w:widowControl/>
        <w:shd w:val="clear" w:color="auto" w:fill="FFFFFF"/>
        <w:tabs>
          <w:tab w:val="left" w:pos="6840"/>
        </w:tabs>
        <w:autoSpaceDE/>
        <w:autoSpaceDN/>
        <w:adjustRightInd/>
        <w:spacing w:after="135"/>
        <w:ind w:left="14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2– 3</w:t>
      </w:r>
      <w:r w:rsidRPr="008F57B4">
        <w:rPr>
          <w:rFonts w:ascii="Times New Roman" w:hAnsi="Times New Roman" w:cs="Times New Roman"/>
          <w:b/>
          <w:sz w:val="24"/>
          <w:szCs w:val="24"/>
        </w:rPr>
        <w:t>.</w:t>
      </w:r>
      <w:r w:rsidRPr="008F57B4">
        <w:rPr>
          <w:rFonts w:ascii="Times New Roman" w:hAnsi="Times New Roman" w:cs="Times New Roman"/>
          <w:b/>
          <w:sz w:val="24"/>
          <w:szCs w:val="24"/>
        </w:rPr>
        <w:t xml:space="preserve"> Занятие </w:t>
      </w:r>
      <w:r w:rsidRPr="008F57B4">
        <w:rPr>
          <w:rFonts w:ascii="Times New Roman" w:hAnsi="Times New Roman" w:cs="Times New Roman"/>
          <w:b/>
          <w:sz w:val="24"/>
          <w:szCs w:val="24"/>
        </w:rPr>
        <w:t>«Разные эмоции, разное настроение»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8F57B4">
        <w:rPr>
          <w:rFonts w:ascii="Times New Roman" w:hAnsi="Times New Roman" w:cs="Times New Roman"/>
          <w:sz w:val="24"/>
          <w:szCs w:val="24"/>
        </w:rPr>
        <w:t>снимать эмоциональное напряжение; развивать воображение, речь, мелкую моторику, общую моторику; способность выражать различные эмоции и различать их. Формировать умение действовать в коллективе сверстников.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 xml:space="preserve">Материал: </w:t>
      </w:r>
      <w:r w:rsidRPr="008F57B4">
        <w:rPr>
          <w:rFonts w:ascii="Times New Roman" w:hAnsi="Times New Roman" w:cs="Times New Roman"/>
          <w:sz w:val="24"/>
          <w:szCs w:val="24"/>
        </w:rPr>
        <w:t>набор карточек с изображением лиц, выражающих эмоции; панно «ежик».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Ход занятия.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1. Ритуал начала занятия.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2.Игра «Отгадай эмоцию»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Зеркальное панно.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sz w:val="24"/>
          <w:szCs w:val="24"/>
        </w:rPr>
        <w:t>Педагог раздает карточки с изображением лиц, передающих разные эмоции. Дети поочередно, с помощью мимики показывают эмоцию изображенную на карточке. Остальные отгадывают, что это за эмоция.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3. Беседа «Способы улучшить настроение».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lastRenderedPageBreak/>
        <w:t>Педагог предлагает обсудить, как можно улучшить настроение: сдержать свои негативные эмоции или выразить их с помощью действий ( битье подушки и др.), подумать о чем</w:t>
      </w:r>
      <w:r w:rsidRPr="008F57B4">
        <w:rPr>
          <w:rFonts w:ascii="Times New Roman" w:hAnsi="Times New Roman" w:cs="Times New Roman"/>
          <w:sz w:val="24"/>
          <w:szCs w:val="24"/>
        </w:rPr>
        <w:t>-</w:t>
      </w:r>
      <w:r w:rsidRPr="008F57B4">
        <w:rPr>
          <w:rFonts w:ascii="Times New Roman" w:hAnsi="Times New Roman" w:cs="Times New Roman"/>
          <w:sz w:val="24"/>
          <w:szCs w:val="24"/>
        </w:rPr>
        <w:t>нибудь приятном, послушать любимую сказку, музыку и т. д.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4. Этюд «Холодный лед - горячий пирожок».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Педагог предлагает детям представить, что они передают друг другу предметы, имеющие разную температуру. Дети изображают, какие эмоции испытывают, когда берут тот или иной предмет.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5. Работа с панно «Ежик».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sz w:val="24"/>
          <w:szCs w:val="24"/>
        </w:rPr>
        <w:t>Дети вспоминают, что к ним в гости приходил колючий еж. Педагог привлекает внимание к панно и просит определить, чей это силуэт. Затем рассказывает, что ежик хочет пойти в гости  и хочет нарядиться так, как советовала ему мама-ежиха. Дети достают из коробки детали, раскладывают, обследуют каждую деталь тактильно, затем называют. Педагог помогает уточнить какая деталь твердая, какая мягкая, какого она цвета, где ее можно расположить.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Игра- упражнение «Составь картинку».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sz w:val="24"/>
          <w:szCs w:val="24"/>
        </w:rPr>
        <w:t>Дети оформляют панно «Ежик» по плану-схеме. Особое внимание педагог обращает на расположение де</w:t>
      </w:r>
      <w:r w:rsidRPr="008F57B4">
        <w:rPr>
          <w:rFonts w:ascii="Times New Roman" w:hAnsi="Times New Roman" w:cs="Times New Roman"/>
          <w:sz w:val="24"/>
          <w:szCs w:val="24"/>
        </w:rPr>
        <w:t>талей на панно (</w:t>
      </w:r>
      <w:r w:rsidRPr="008F57B4">
        <w:rPr>
          <w:rFonts w:ascii="Times New Roman" w:hAnsi="Times New Roman" w:cs="Times New Roman"/>
          <w:sz w:val="24"/>
          <w:szCs w:val="24"/>
        </w:rPr>
        <w:t>справа, слева, снизу, сверху). Дети «наряжают» ежика поочередно прикрепляя детали. Педагог спрашивает каждого ребенка, как он расположил деталь относительно основных частей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sz w:val="24"/>
          <w:szCs w:val="24"/>
        </w:rPr>
        <w:t>( Где находится бант? и т. д.-Справа от мордочки).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Педагог хвалит детей, говорит, что они добрые и умелые, т. к. помогли ежику нарядиться. Предлагает поиграть в пальчиковую игру, чтобы отдохнули руки.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6. Пальчиковая игра «Ежик топал по дорожке».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7. Обсуждение настроения</w:t>
      </w:r>
      <w:r w:rsidRPr="008F57B4">
        <w:rPr>
          <w:rFonts w:ascii="Times New Roman" w:hAnsi="Times New Roman" w:cs="Times New Roman"/>
          <w:sz w:val="24"/>
          <w:szCs w:val="24"/>
        </w:rPr>
        <w:t xml:space="preserve">.  </w:t>
      </w:r>
      <w:r w:rsidRPr="008F57B4">
        <w:rPr>
          <w:rFonts w:ascii="Times New Roman" w:hAnsi="Times New Roman" w:cs="Times New Roman"/>
          <w:sz w:val="24"/>
          <w:szCs w:val="24"/>
        </w:rPr>
        <w:t>«Как вы думаете, какое настроение будет у ежика?  А какое у вас? Сегодня мы узнали, как улучшить настроение. Поэтому наше настроение будет всегда отличным!»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8. Ритуал окончания -занятия.</w:t>
      </w:r>
    </w:p>
    <w:p w:rsidR="008F57B4" w:rsidRPr="008F57B4" w:rsidRDefault="008F57B4" w:rsidP="008F57B4">
      <w:pPr>
        <w:pStyle w:val="ab"/>
        <w:widowControl/>
        <w:numPr>
          <w:ilvl w:val="0"/>
          <w:numId w:val="27"/>
        </w:numPr>
        <w:autoSpaceDE/>
        <w:autoSpaceDN/>
        <w:adjustRightInd/>
        <w:spacing w:after="20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Занятие «</w:t>
      </w:r>
      <w:r w:rsidRPr="008F57B4">
        <w:rPr>
          <w:rFonts w:ascii="Times New Roman" w:hAnsi="Times New Roman" w:cs="Times New Roman"/>
          <w:b/>
          <w:sz w:val="24"/>
          <w:szCs w:val="24"/>
        </w:rPr>
        <w:t>Секреты дружбы</w:t>
      </w:r>
      <w:r w:rsidRPr="008F57B4">
        <w:rPr>
          <w:rFonts w:ascii="Times New Roman" w:hAnsi="Times New Roman" w:cs="Times New Roman"/>
          <w:b/>
          <w:sz w:val="24"/>
          <w:szCs w:val="24"/>
        </w:rPr>
        <w:t xml:space="preserve">»   </w:t>
      </w:r>
    </w:p>
    <w:p w:rsidR="008F57B4" w:rsidRPr="008F57B4" w:rsidRDefault="008F57B4" w:rsidP="008F57B4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азвитие психических процессов: внимания, памяти, мышления, активизация тактильной чувствительности, развитие общей моторики. Создание положительного эмоционального настроя.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pacing w:val="2"/>
          <w:sz w:val="24"/>
          <w:szCs w:val="24"/>
          <w:lang w:eastAsia="ru-RU"/>
        </w:rPr>
        <w:t>Материалы и оборудование:</w:t>
      </w: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подвеска «веселки»; растение-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фонтан; центр спокойных игр; двойная спиралька; центр тактиль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ности; сухой бассейн; игра «Легкие квадраты».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iCs/>
          <w:spacing w:val="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pacing w:val="7"/>
          <w:sz w:val="24"/>
          <w:szCs w:val="24"/>
          <w:lang w:eastAsia="ru-RU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>1. Ритуал начала занятия. Игра «Приветствие».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2.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представьте себе, что у вас грустное настроение.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Какое у вас при этом выражение лица? Покажите!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Посмотрите в зеркало: какие у вас грустные лица! Давайте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попробуем поднять друг другу настроение. Давайте скажем каж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дому что в нем нам нравится. Говорить будем по очереди, и каждый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услышит о себе что-нибудь хорошее. </w:t>
      </w:r>
      <w:r w:rsidRPr="008F57B4"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ru-RU"/>
        </w:rPr>
        <w:t>(Игра «Комплименты».)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>Ну что, улучшилось ваше настроение? Дава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8F57B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те поприветствуем 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наших «веселок» и улыбнемся им так же, как они улыбаются нам.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– </w:t>
      </w:r>
      <w:r w:rsidRPr="008F57B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Подойдите к волшебному замку </w:t>
      </w:r>
      <w:r w:rsidRPr="008F57B4">
        <w:rPr>
          <w:rFonts w:ascii="Times New Roman" w:eastAsia="Times New Roman" w:hAnsi="Times New Roman" w:cs="Times New Roman"/>
          <w:iCs/>
          <w:spacing w:val="5"/>
          <w:sz w:val="24"/>
          <w:szCs w:val="24"/>
          <w:lang w:eastAsia="ru-RU"/>
        </w:rPr>
        <w:t xml:space="preserve">(растение-фонтан). </w:t>
      </w:r>
      <w:r w:rsidRPr="008F57B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Вни</w:t>
      </w:r>
      <w:r w:rsidRPr="008F57B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мательно посмотрите на замок и природу вокруг него. Как вы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думаете, кто живет в замке?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Твой герой злой или добрый?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 что дружно сделать, чтобы он стал добрее?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Посмотрите па водопад, кот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орый сбегает с гор. Давайте по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слушаем шум воды. </w:t>
      </w:r>
      <w:r w:rsidRPr="008F57B4"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ru-RU"/>
        </w:rPr>
        <w:t>(Слушают шум воды.)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– 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Переходим на зеленую полянку Тут вы можете поиграть с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этими спиральками. </w:t>
      </w: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(</w:t>
      </w: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</w:t>
      </w:r>
      <w:r w:rsidRPr="008F57B4">
        <w:rPr>
          <w:rFonts w:ascii="Times New Roman" w:eastAsia="Times New Roman" w:hAnsi="Times New Roman" w:cs="Times New Roman"/>
          <w:iCs/>
          <w:spacing w:val="7"/>
          <w:sz w:val="24"/>
          <w:szCs w:val="24"/>
          <w:lang w:eastAsia="ru-RU"/>
        </w:rPr>
        <w:t xml:space="preserve">войная и одинарная спиральки.)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Внима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тельно наблюдайте и слушайте, где находится шарик, и ловите его </w:t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 выходе.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lastRenderedPageBreak/>
        <w:t xml:space="preserve">5.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Давайте внимательно посмотрим вот на эту панель </w:t>
      </w:r>
      <w:r w:rsidRPr="008F57B4">
        <w:rPr>
          <w:rFonts w:ascii="Times New Roman" w:eastAsia="Times New Roman" w:hAnsi="Times New Roman" w:cs="Times New Roman"/>
          <w:iCs/>
          <w:spacing w:val="8"/>
          <w:sz w:val="24"/>
          <w:szCs w:val="24"/>
          <w:lang w:eastAsia="ru-RU"/>
        </w:rPr>
        <w:t xml:space="preserve">(центр </w:t>
      </w:r>
      <w:r w:rsidRPr="008F57B4">
        <w:rPr>
          <w:rFonts w:ascii="Times New Roman" w:eastAsia="Times New Roman" w:hAnsi="Times New Roman" w:cs="Times New Roman"/>
          <w:iCs/>
          <w:spacing w:val="1"/>
          <w:sz w:val="24"/>
          <w:szCs w:val="24"/>
          <w:lang w:eastAsia="ru-RU"/>
        </w:rPr>
        <w:t xml:space="preserve">спокойных игр).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 очереди ощупайте игрушки и скажите, какая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игрушка на ощупь вам нравится больше остальных, а какая </w:t>
      </w: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не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нравится и почему.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-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6.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Упражнение «Море из шариков» </w:t>
      </w:r>
      <w:r w:rsidRPr="008F57B4">
        <w:rPr>
          <w:rFonts w:ascii="Times New Roman" w:eastAsia="Times New Roman" w:hAnsi="Times New Roman" w:cs="Times New Roman"/>
          <w:iCs/>
          <w:spacing w:val="-3"/>
          <w:sz w:val="24"/>
          <w:szCs w:val="24"/>
          <w:lang w:eastAsia="ru-RU"/>
        </w:rPr>
        <w:t>(сухой бассейн):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А се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й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час мы будем плавать в море из шариков. Давайте все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перевернемся на животик и поплывем.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 теперь перевернемся на спинку. Продолжаем плыть.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pacing w:val="16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А теперь спокойно полежим на волнах. Закройте глаза и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представьте себе, что вы спокойно покачиваетесь на волнах моря… </w:t>
      </w:r>
      <w:r w:rsidRPr="008F57B4">
        <w:rPr>
          <w:rFonts w:ascii="Times New Roman" w:eastAsia="Times New Roman" w:hAnsi="Times New Roman" w:cs="Times New Roman"/>
          <w:iCs/>
          <w:spacing w:val="16"/>
          <w:sz w:val="24"/>
          <w:szCs w:val="24"/>
          <w:lang w:eastAsia="ru-RU"/>
        </w:rPr>
        <w:t>(4-5 минут.)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.Упражнение «Как меня зовут».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вы знаете, что у каждого из нас есть имя. Этим именем вас называют мама, папа, бабушка, дедушка и другие люди. Но человека можно назвать не только именем, а любым ласковым словом (солнышко, зайчик, рыбка, цыпленок, лапушка…). Может быть, кого-то из вас тоже называют не вашим именем, а таким вот ласковым словом? Какими словами? А как можно назвать себя? Послушайте, как я буду называть Лену: Лена, Аленушка, Алена, Аленка, Леночка…(Спросить детей их варианты.) Вы знаете, что имена дают, рождается человек. Когда он маленький, его зовут очень ласково и нежно Оленька, Олюшка (спросить детей, как еще), а когда человек подрастает, его зовут по-другому – Ольга.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Вот и закончилась наша игра.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7. Ритуал окончания занятия. Прощание с «веселками»: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Ребята, давайте улыбнемся «веселкам» и скажем им: «До сви</w:t>
      </w: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softHyphen/>
        <w:t>дания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8F57B4">
        <w:rPr>
          <w:b/>
        </w:rPr>
        <w:t xml:space="preserve">5. Занятие.       </w:t>
      </w:r>
      <w:r w:rsidRPr="008F57B4">
        <w:rPr>
          <w:rStyle w:val="c2"/>
          <w:b/>
          <w:bCs/>
          <w:color w:val="000000"/>
        </w:rPr>
        <w:t>«Следопыты»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b/>
          <w:bCs/>
          <w:color w:val="000000"/>
        </w:rPr>
        <w:t>Цель:</w:t>
      </w:r>
      <w:r w:rsidRPr="008F57B4">
        <w:rPr>
          <w:rStyle w:val="c2"/>
          <w:color w:val="000000"/>
        </w:rPr>
        <w:t> снижать уровень тревожности; продолжать учить ходить по ограниченной поверхности; развивать внимание, воображение, тактильное восприятие; учить передавать ощущения словами.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b/>
          <w:bCs/>
          <w:color w:val="000000"/>
        </w:rPr>
        <w:t>Материал:</w:t>
      </w:r>
      <w:r w:rsidRPr="008F57B4">
        <w:rPr>
          <w:rStyle w:val="c2"/>
          <w:color w:val="000000"/>
        </w:rPr>
        <w:t> следы, вырезанные из цветной бумаги.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b/>
          <w:bCs/>
          <w:color w:val="000000"/>
        </w:rPr>
        <w:t>Ход.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1. Ритуал начала занятия.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2.Упражнение «По следам».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«. Кто из вас знает кто такие следопыты? Следопыт- это охотник , выслеживающий зверя по следам. Так же следопытом называют человека опытного в распознавании следов. А вы хотели бы стать следопытами?»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Дети идут по следам с разведенными в сторону руками.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3. Игра «Быстро- медленно».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Сенсорная тропа.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Дети проходят по тропе в медленном темпе и на каждом участке говорят, что ощущают их ноги. По команде педагога идут в быстром темпе.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4. Упражнение «Ребята и зверята»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Дети, взявшись за руки встают в круг и хором говорят: - Мы ребята!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Педагог произносит: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-А теперь вы зверята! Превратитесь в котят (щенков, тигрят и д.р.)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С помощью звукоподражания и выразительных движений дети изображают мяукающих котят, лающих щенков и т. п.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5. Релаксация «Летняя ночь».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Ложитесь удобнее, расслабьтесь, наступает чудесная, летняя ночь. На темном небе зажглись яркие звездочки. Вы чувствуете себя спокойными и счастливыми. Приятное ощущение тепла охватывает ваше тело. Дышится легко, ровно, глубоко. Ласковый ветерок обдувает ваше тело. Воздух чист и прозрачен. Звезды гаснут. Наступает утро. Вы бодры, полны сил и энергии.»</w:t>
      </w:r>
    </w:p>
    <w:p w:rsidR="008F57B4" w:rsidRPr="008F57B4" w:rsidRDefault="008F57B4" w:rsidP="008F57B4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8F57B4">
        <w:rPr>
          <w:rStyle w:val="c2"/>
          <w:color w:val="000000"/>
        </w:rPr>
        <w:t>6. Ритуал окончания занятия.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pStyle w:val="ab"/>
        <w:adjustRightInd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pacing w:val="2"/>
          <w:sz w:val="24"/>
          <w:szCs w:val="24"/>
        </w:rPr>
        <w:lastRenderedPageBreak/>
        <w:t>6</w:t>
      </w:r>
      <w:r w:rsidRPr="008F57B4">
        <w:rPr>
          <w:rFonts w:ascii="Times New Roman" w:hAnsi="Times New Roman" w:cs="Times New Roman"/>
          <w:b/>
          <w:spacing w:val="2"/>
          <w:sz w:val="24"/>
          <w:szCs w:val="24"/>
        </w:rPr>
        <w:t xml:space="preserve">– 7. Занятие </w:t>
      </w:r>
      <w:r w:rsidRPr="008F57B4">
        <w:rPr>
          <w:rFonts w:ascii="Times New Roman" w:hAnsi="Times New Roman" w:cs="Times New Roman"/>
          <w:b/>
          <w:sz w:val="24"/>
          <w:szCs w:val="24"/>
        </w:rPr>
        <w:t>«Комплименты»</w:t>
      </w:r>
    </w:p>
    <w:p w:rsidR="008F57B4" w:rsidRPr="008F57B4" w:rsidRDefault="008F57B4" w:rsidP="008F57B4">
      <w:pPr>
        <w:contextualSpacing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нижение психоэмоционального и скелетно-мышечного напряжения.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Активизация внимания. Развитие мелкой моторики и двигательной координации.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pacing w:val="2"/>
          <w:sz w:val="24"/>
          <w:szCs w:val="24"/>
          <w:lang w:eastAsia="ru-RU"/>
        </w:rPr>
        <w:t xml:space="preserve">Материалы и оборудование: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ухой бассейн, игровое тактильное панно «Лес»,  сенсорная тропа для ног, массажные мячи и валики, фонтан водный.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Ход занятия: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 занятия. «</w:t>
      </w: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Комплименты».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Сидя в кругу, все берутся за руки. Глядя в глаза соседу, надо сказать ему несколько добрых слов, за что-то похвалить. Принимающий комплимент кивает головой и говорит: «Спасибо, мне очень приятно!» Затем он произносит комплимент своему соседу. При затруднении взрослый может сделать комплимент или предложить сказать что-то «вкусное», «сладкое», «цветочное».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ритуала взрослый находится в кругу вместе с детьми, подсказывает, подбадривает, настраивает детей.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1.Знакомство с тактильной средой.</w:t>
      </w:r>
    </w:p>
    <w:p w:rsidR="008F57B4" w:rsidRPr="008F57B4" w:rsidRDefault="008F57B4" w:rsidP="008F57B4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Цель: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зрительно-моторной координации; развитие тактильной чувствительности.</w:t>
      </w:r>
    </w:p>
    <w:p w:rsidR="008F57B4" w:rsidRPr="008F57B4" w:rsidRDefault="008F57B4" w:rsidP="008F57B4">
      <w:pPr>
        <w:pStyle w:val="ab"/>
        <w:widowControl/>
        <w:numPr>
          <w:ilvl w:val="0"/>
          <w:numId w:val="9"/>
        </w:numPr>
        <w:autoSpaceDE/>
        <w:autoSpaceDN/>
        <w:adjustRightInd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Игра «Я – кленовый листочек».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Ход игры.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закройте глазки и представьте, что каждый из вас – кленовый листочек (открывают глаза). Он висел на дереве, но вдруг подул сильный осенний ветер, листочек оторвался с ветки, и ветер его понес далеко-далеко.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листочки осенние                 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деревьях висели.                            Имитация движений листочка -  по Дунул ветер – полетели                       желанию детей.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землю тихо сели.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ветер пробежал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листочки все поднял.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Закружились, полетели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землю тихо сели.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Листочки плавно и бесшумно падали на землю (приседание).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вижу, как красиво движется Наташин листочек, Колин, Машин…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Листочки разноцветные, золотистые, парят в воздухе, освещены лучами осеннего солнца (произвольные движения).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вот ветер стих. Листочек опустился на землю и остался лежать с другими листьями и ждать другого случая, когда вновь подует ветер и перенесет его в другое место.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игры звучит плавная музыка.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Завершение занятия.</w:t>
      </w:r>
      <w:r w:rsidRPr="008F57B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«Солнечные лучики».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Протянуть руки вперед и соединить их в центре круга. Тихо так постоять, пытаясь почувствовать, себя теплым солнечным лучиком.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3409C9">
      <w:pPr>
        <w:pStyle w:val="ab"/>
        <w:numPr>
          <w:ilvl w:val="0"/>
          <w:numId w:val="30"/>
        </w:numPr>
        <w:adjustRightInd/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8F57B4">
        <w:rPr>
          <w:rFonts w:ascii="Times New Roman" w:hAnsi="Times New Roman" w:cs="Times New Roman"/>
          <w:b/>
          <w:spacing w:val="2"/>
          <w:sz w:val="24"/>
          <w:szCs w:val="24"/>
        </w:rPr>
        <w:lastRenderedPageBreak/>
        <w:t xml:space="preserve">Занятие </w:t>
      </w:r>
      <w:r w:rsidRPr="008F57B4">
        <w:rPr>
          <w:rFonts w:ascii="Times New Roman" w:hAnsi="Times New Roman" w:cs="Times New Roman"/>
          <w:b/>
          <w:sz w:val="24"/>
          <w:szCs w:val="24"/>
        </w:rPr>
        <w:t>«Давайте представим».</w:t>
      </w:r>
    </w:p>
    <w:p w:rsidR="008F57B4" w:rsidRPr="008F57B4" w:rsidRDefault="008F57B4" w:rsidP="008F57B4">
      <w:pPr>
        <w:contextualSpacing/>
        <w:jc w:val="both"/>
        <w:rPr>
          <w:rFonts w:ascii="Times New Roman" w:hAnsi="Times New Roman" w:cs="Times New Roman"/>
          <w:b/>
          <w:iCs/>
          <w:spacing w:val="-3"/>
          <w:sz w:val="24"/>
          <w:szCs w:val="24"/>
        </w:rPr>
      </w:pPr>
      <w:r w:rsidRPr="008F57B4">
        <w:rPr>
          <w:rFonts w:ascii="Times New Roman" w:hAnsi="Times New Roman" w:cs="Times New Roman"/>
          <w:b/>
          <w:iCs/>
          <w:spacing w:val="-3"/>
          <w:sz w:val="24"/>
          <w:szCs w:val="24"/>
        </w:rPr>
        <w:t xml:space="preserve">Цель: 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ормирование представлений о положительных и отрицательных эмоциях. Продолжение обучения умению определять свое настроение Саморегуляция психического состояния. Развитие смелости и уверенности в себе. мелкой моторики и двигательной координации. Снижение скелетно-мышечного и психоэмоционального напряжения.</w:t>
      </w:r>
    </w:p>
    <w:p w:rsidR="008F57B4" w:rsidRPr="008F57B4" w:rsidRDefault="008F57B4" w:rsidP="008F57B4">
      <w:pPr>
        <w:contextualSpacing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8F57B4">
        <w:rPr>
          <w:rFonts w:ascii="Times New Roman" w:hAnsi="Times New Roman" w:cs="Times New Roman"/>
          <w:b/>
          <w:iCs/>
          <w:spacing w:val="-3"/>
          <w:sz w:val="24"/>
          <w:szCs w:val="24"/>
        </w:rPr>
        <w:t>Материалы и оборудование:</w:t>
      </w:r>
      <w:r w:rsidRPr="008F57B4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spacing w:val="2"/>
          <w:sz w:val="24"/>
          <w:szCs w:val="24"/>
        </w:rPr>
        <w:t>зеркало; колпаки клоунов; мягкое напольное покрытие; аквалампа.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iCs/>
          <w:spacing w:val="1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pacing w:val="11"/>
          <w:sz w:val="24"/>
          <w:szCs w:val="24"/>
          <w:lang w:eastAsia="ru-RU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1. Ритуал начала занятия. Приветствие «веселок».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2.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Давайте представим, что мы с вами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обезьянки. Подойдите </w:t>
      </w:r>
      <w:r w:rsidRPr="008F57B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к зеркалу и покажите мне без слов: веселую обезьянку, груст</w:t>
      </w:r>
      <w:r w:rsidRPr="008F57B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ную, удивленную, плачущую, смеющуюся, испуганную, поющую, </w:t>
      </w:r>
      <w:r w:rsidRPr="008F57B4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>радостную.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Ну, как? Улучшилось у вас настроение? Покажите свое </w:t>
      </w:r>
      <w:r w:rsidRPr="008F57B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настроение.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3. Далее психолог читает стихотворение: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Бывают чувства у зверей, 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У рыбок, птичек и людей. 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Влияет, без сомнения, 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На всех нас настроение. 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Кто веселится? 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Кто грустит?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Кто испугался?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Кто сердит?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Рассеет все сомнения </w:t>
      </w:r>
    </w:p>
    <w:p w:rsidR="008F57B4" w:rsidRPr="008F57B4" w:rsidRDefault="008F57B4" w:rsidP="008F57B4">
      <w:pPr>
        <w:ind w:left="2268" w:firstLine="851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Хорошее настроение.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4.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А сейчас мы с вами окажемся в цирке. Выйдем на эту зеле</w:t>
      </w:r>
      <w:r w:rsidRPr="008F57B4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softHyphen/>
        <w:t xml:space="preserve">ную поляну и станем клоунами. Становимся парами, лицом друг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к другу Клоуны справа будут веселыми. Изобразите это настрое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ние на своем лице. А теперь веселые будут стараться развеселить </w:t>
      </w: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грустных так, чтобы они заулыбались и всем стало весело.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5.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Теперь клоуны поиграют в игру «Веселая зарядка».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(Звучит бодрая, веселая музыка. Психолог моделирует ситуа</w:t>
      </w: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ци</w:t>
      </w:r>
      <w:r w:rsidRPr="008F57B4"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ru-RU"/>
        </w:rPr>
        <w:t>ю, а дети изобража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Pr="008F57B4">
        <w:rPr>
          <w:rFonts w:ascii="Times New Roman" w:eastAsia="Times New Roman" w:hAnsi="Times New Roman" w:cs="Times New Roman"/>
          <w:iCs/>
          <w:spacing w:val="8"/>
          <w:sz w:val="24"/>
          <w:szCs w:val="24"/>
          <w:lang w:eastAsia="ru-RU"/>
        </w:rPr>
        <w:t xml:space="preserve">т соответствующие действия.) </w:t>
      </w:r>
      <w:r w:rsidRPr="008F57B4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Для того чтобы машина заработала, надо завести мотор.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8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bCs/>
          <w:spacing w:val="8"/>
          <w:sz w:val="24"/>
          <w:szCs w:val="24"/>
          <w:lang w:eastAsia="ru-RU"/>
        </w:rPr>
        <w:t>Спящий человечек похож на выключенную машину.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>Тело устает за день, и ему нужен отдых.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Но впереди новый день и много интересны к дел и приклю</w:t>
      </w:r>
      <w:r w:rsidRPr="008F57B4">
        <w:rPr>
          <w:rFonts w:ascii="Times New Roman" w:eastAsia="Times New Roman" w:hAnsi="Times New Roman" w:cs="Times New Roman"/>
          <w:bCs/>
          <w:spacing w:val="5"/>
          <w:sz w:val="24"/>
          <w:szCs w:val="24"/>
          <w:lang w:eastAsia="ru-RU"/>
        </w:rPr>
        <w:t>чений</w:t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. </w:t>
      </w:r>
      <w:r w:rsidRPr="008F57B4">
        <w:rPr>
          <w:rFonts w:ascii="Times New Roman" w:eastAsia="Times New Roman" w:hAnsi="Times New Roman" w:cs="Times New Roman"/>
          <w:bCs/>
          <w:spacing w:val="8"/>
          <w:sz w:val="24"/>
          <w:szCs w:val="24"/>
          <w:lang w:eastAsia="ru-RU"/>
        </w:rPr>
        <w:t>Надо подготовить себя к ним</w:t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: </w:t>
      </w:r>
      <w:r w:rsidRPr="008F57B4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 xml:space="preserve">включить, «завести» свое </w:t>
      </w:r>
      <w:r w:rsidRPr="008F57B4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тело. Давайте все дружно попрыгаем!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- Каждый из вас – </w:t>
      </w:r>
      <w:r w:rsidRPr="008F57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хозяин своего тела. Вы </w:t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 xml:space="preserve">проснувшиеся </w:t>
      </w:r>
      <w:r w:rsidRPr="008F57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кошечки, вытягиваете </w:t>
      </w:r>
      <w:r w:rsidRPr="008F57B4"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>то передние, то задние лапки.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теперь вы </w:t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  <w:t xml:space="preserve">упавшие на спину божьи коровки. Удастся </w:t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>ли вам перевернуться на живот без посторонней помощи?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bCs/>
          <w:spacing w:val="5"/>
          <w:sz w:val="24"/>
          <w:szCs w:val="24"/>
          <w:lang w:eastAsia="ru-RU"/>
        </w:rPr>
        <w:t xml:space="preserve">А сейчас вдохнем поглубже и превратимся в воздушные </w:t>
      </w:r>
      <w:r w:rsidRPr="008F57B4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шарики. Еще </w:t>
      </w:r>
      <w:r w:rsidRPr="008F57B4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чуть-чуть </w:t>
      </w: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– </w:t>
      </w:r>
      <w:r w:rsidRPr="008F57B4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И полетит!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19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- </w:t>
      </w:r>
      <w:r w:rsidRPr="008F57B4">
        <w:rPr>
          <w:rFonts w:ascii="Times New Roman" w:eastAsia="Times New Roman" w:hAnsi="Times New Roman" w:cs="Times New Roman"/>
          <w:spacing w:val="19"/>
          <w:sz w:val="24"/>
          <w:szCs w:val="24"/>
          <w:lang w:eastAsia="ru-RU"/>
        </w:rPr>
        <w:t>Тянемся вверх, как жирафы.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- </w:t>
      </w:r>
      <w:r w:rsidRPr="008F57B4">
        <w:rPr>
          <w:rFonts w:ascii="Times New Roman" w:eastAsia="Times New Roman" w:hAnsi="Times New Roman" w:cs="Times New Roman"/>
          <w:bCs/>
          <w:spacing w:val="5"/>
          <w:sz w:val="24"/>
          <w:szCs w:val="24"/>
          <w:lang w:eastAsia="ru-RU"/>
        </w:rPr>
        <w:t>Попрыгаем</w:t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, </w:t>
      </w:r>
      <w:r w:rsidRPr="008F57B4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как кенгуру</w:t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, </w:t>
      </w:r>
      <w:r w:rsidRPr="008F57B4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чтобы стать такими же ловкими </w:t>
      </w:r>
      <w:r w:rsidRPr="008F57B4"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  <w:t>и сильными.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- А теперь мы – </w:t>
      </w:r>
      <w:r w:rsidRPr="008F57B4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матрешки</w:t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. </w:t>
      </w:r>
      <w:r w:rsidRPr="008F57B4">
        <w:rPr>
          <w:rFonts w:ascii="Times New Roman" w:eastAsia="Times New Roman" w:hAnsi="Times New Roman" w:cs="Times New Roman"/>
          <w:bCs/>
          <w:spacing w:val="7"/>
          <w:sz w:val="24"/>
          <w:szCs w:val="24"/>
          <w:lang w:eastAsia="ru-RU"/>
        </w:rPr>
        <w:t>Покачаемся из стороны в сторону.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А ну-ка запустим самолет! Крутим пропеллер изо всех сил. –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вы получили большой заряд бодрости и уверен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ности в себе на весь день. </w:t>
      </w:r>
      <w:r w:rsidRPr="008F57B4"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  <w:t>До скорой встречи!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>6. Ритуал окончания занятия.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</w:pPr>
    </w:p>
    <w:p w:rsidR="008F57B4" w:rsidRPr="008F57B4" w:rsidRDefault="008F57B4" w:rsidP="008F57B4">
      <w:pPr>
        <w:pStyle w:val="ab"/>
        <w:numPr>
          <w:ilvl w:val="1"/>
          <w:numId w:val="48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Занятие </w:t>
      </w:r>
      <w:r w:rsidRPr="008F57B4">
        <w:rPr>
          <w:rFonts w:ascii="Times New Roman" w:hAnsi="Times New Roman" w:cs="Times New Roman"/>
          <w:b/>
          <w:sz w:val="24"/>
          <w:szCs w:val="24"/>
        </w:rPr>
        <w:t>«Моя любимая игрушка»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iCs/>
          <w:spacing w:val="-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pacing w:val="-3"/>
          <w:sz w:val="24"/>
          <w:szCs w:val="24"/>
          <w:lang w:eastAsia="ru-RU"/>
        </w:rPr>
        <w:t>Цель: р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азвити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умения слушать друг друга; описывать любимую игрушку, отмечая ее настроение, поведение, образ жизни.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эмоциональной сферы ребенка, формирование доверительных отношений, активизация внимания. Создание условий для релаксации и спокойного состояния. Релаксация и развитие воображения.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pacing w:val="-3"/>
          <w:sz w:val="24"/>
          <w:szCs w:val="24"/>
          <w:lang w:eastAsia="ru-RU"/>
        </w:rPr>
        <w:t>Материалы и оборудование:</w:t>
      </w:r>
      <w:r w:rsidRPr="008F57B4">
        <w:rPr>
          <w:rFonts w:ascii="Times New Roman" w:eastAsia="Times New Roman" w:hAnsi="Times New Roman" w:cs="Times New Roman"/>
          <w:iCs/>
          <w:spacing w:val="-3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Пуфик-кресло с гранулами,  сухой бассейн, мат напольный, трапеция с гранулами.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 занятия. «</w:t>
      </w: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Моя любимая игрушка».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выбирают, какую игрушку будут описывать, не называя ее, и рассказывают о ней. Остальные отгадывают.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1.Знакомство с мягкой средой.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2.Игра «Порхание бабочки»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(использование прибора динамической заливки светом)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Описание упражнения.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ложатся на ковер на спину, руки вытянуты вдоль туловища, ноги выпрямлены, слегка раздвинуты.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 включает спокойную расслабляющую музыку и говорит: « слушайте мой голос. Дышите легко и спокойно. Представьте себе, что вы находитесь на лугу в прекрасный летний день. Прямо перед собой вы видите великолепную бабочку, порхающую с цветка на цветок. Проследите за движениями ее крыльев. Движения ее крыльев легки и грациозны. Теперь пусть каждый вообразит, что он – бабочка, что у него большие и красивые крылья. Почувствуйте, как ваши крылья медленно и плавно движутся вверх и вниз. Наслаждайтесь ощущением медленного и плавного парения в воздухе. А теперь взгляните на пестрый луг, над котором вы летите.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Посмотрите, сколько на нем ярких цветов. Найдите глазами самый красивый цветок и постепенно начинайте приближаться к нему. Теперь вы чувствуете аромат своего цветка. Медленно и плавно вы садитесь на мягкую пахучую серединку цветка. Вдохните еще раз его аромат… Расскажите о своих ощущениях».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поочередно рассказывают о своих ощущениях.</w:t>
      </w:r>
    </w:p>
    <w:p w:rsidR="008F57B4" w:rsidRPr="008F57B4" w:rsidRDefault="008F57B4" w:rsidP="008F57B4">
      <w:pPr>
        <w:shd w:val="clear" w:color="auto" w:fill="FFFFFF"/>
        <w:ind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«Водопад»</w:t>
      </w:r>
    </w:p>
    <w:p w:rsidR="008F57B4" w:rsidRPr="008F57B4" w:rsidRDefault="008F57B4" w:rsidP="008F57B4">
      <w:pPr>
        <w:shd w:val="clear" w:color="auto" w:fill="FFFFFF"/>
        <w:ind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для занятия: ребенок стоит у стены, взрослый водит нитями по телу ребенка.</w:t>
      </w:r>
    </w:p>
    <w:p w:rsidR="008F57B4" w:rsidRPr="008F57B4" w:rsidRDefault="008F57B4" w:rsidP="008F57B4">
      <w:pPr>
        <w:shd w:val="clear" w:color="auto" w:fill="FFFFFF"/>
        <w:ind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психолога к ребенку: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«Ты стоишь возле водопада. Чудесный день, голубое небо, теплое солнце. Горный воздух свеж и 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приятен. Тебе дышится легко и свободно. Но водопад наш необычен. Вместо воды в нем падает мягкий белый свет. Ты стоишь над этим водопадом и чувствуешь, как этот белый прекрасный свет струится по твоей голове. Ты чувствуешь, как он льется по лбу, затем по лицу, по шее. 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Белый свет течет по твоим плечам, помогает им стать мягкими и расслабленными…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(пауза – поглаживание ребенка). 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нежный свет течет дальше по груди…по животу, пусть свет гладит твои ручки, твои пальчики. 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 течет и по ногам, и ты чувствуешь, как тело становится мягче.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Этот удивительный водопад из белого света обтекает все твое тело. 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Ты чувствуешь себя совершенно спокойно и с каждым вздохом ты все сильнее </w:t>
      </w:r>
    </w:p>
    <w:p w:rsidR="008F57B4" w:rsidRPr="008F57B4" w:rsidRDefault="008F57B4" w:rsidP="008F57B4">
      <w:pPr>
        <w:shd w:val="clear" w:color="auto" w:fill="FFFFFF"/>
        <w:ind w:left="6" w:right="-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расслабляешься. Волшебный водопад наполнил тебя свежими силами и энергией.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Завершение занятия. «</w:t>
      </w: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Круг друзей».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 или сидя в круге, всем взяться за руки, пожать их, посмотреть по очереди на всех.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 Ритуал окончания занятия.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11. З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анятие  «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Теплота сердец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азвитие эмоциональной сферы ребенка, развитие общей и мелкой моторики, ориентировки в собственном теле, тактильного восприятия, активизация внимания, речи и воображения, формирование доверительных отношений. Воспитывать дружелюбное отношение детей друг к другу, развивать атмосферу тепла, любви и ласки.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: бантики,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пуговицы, молния, липучки, кнопки,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шнуровка.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 занятия. «Солнечный зайчик».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предлагается с помощью зеркала «поймать» «солнечного зайчика». Затем я говорю, что я тоже поймала «зайчика», и предлагаю передать его по кругу, чтобы каждый мог приласкать его, согреться его теплом. Когда «зайчик» возвращается к педагогу, он обращает внимание на то, что за это время «зайчик», обласканный детьми, вырос и уже не умещается в ладонях.  «Зайчика» выпускают, но каждый ловит частички его тепла, нежные лучики своим сердцем.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1.»Знаешь ли ты себя».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Начало: волшебные зеркала.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люди разные, чем они отличаются, почему не путают людей.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Вопросы к детям: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ты, мальчик или девочка?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Сколько тебе лет?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Какого цвета у тебя волосы? (Светло-русые, темно-русые, каштановые, черные, белые, рыжие, пепельные).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Прямые или вьющиеся?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Какая прическа? (Стрижка, коса, до плеч, до середины спины).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Какого цвета у тебя глаза? (Серые, черные, карие, голубые, зеленые…)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Какой формы у тебя носик? (Вздернутый, прямой, курносый, с веснушками).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у тебя губы? (Пухлые, полненькие, узкие, как ниточка, бантиком).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сравнить тебя с другими детьми, как ты думаешь какого ты роста?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Ты худенький или полненький?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Какого цвета у тебя кожа? (Смуглая, белая, розовая, бледная).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Какую одежду ты больше всего любишь носить?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Какой цвет одежды тебе нравиться больше всего?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Любишь ли ты носить украшения? Какие?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Мягкий куб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Завершение занятия. «Солнечные лучики».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Протянуть руки вперед и соединить их в центре круга. Тихо так постоять, пытаясь почувствовать, себя теплым солнечным лучиком.</w:t>
      </w:r>
    </w:p>
    <w:p w:rsidR="008F57B4" w:rsidRPr="008F57B4" w:rsidRDefault="008F57B4" w:rsidP="008F57B4">
      <w:pPr>
        <w:ind w:left="368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12.</w:t>
      </w:r>
      <w:r w:rsidRPr="008F57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b/>
          <w:sz w:val="24"/>
          <w:szCs w:val="24"/>
        </w:rPr>
        <w:t>Занятие «Передача чувств»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 xml:space="preserve">Цель: 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азвитие эмоциональной сферы ребенка, умения подражать движениям взрослого, координация движений, развитие общей и мелкой моторики, снижение излишней двигательной активности, импульсивности. Передавание различных эмоциональных состояний невербальным способом.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 xml:space="preserve">Материал и оборудование: </w:t>
      </w:r>
      <w:r w:rsidRPr="008F57B4">
        <w:rPr>
          <w:rFonts w:ascii="Times New Roman" w:hAnsi="Times New Roman" w:cs="Times New Roman"/>
          <w:sz w:val="24"/>
          <w:szCs w:val="24"/>
        </w:rPr>
        <w:t xml:space="preserve">сухой бассейн, тактильное панно, </w:t>
      </w: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застегивание и расстегивание пуговиц, «Вьетнамская игра» (составление предмета из частей круга), - мягкие модули.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 дается задание передать «по цепочке» определенное чувство с помощью мимики, жестов, прикосновений. Затем дети обсуждают, что они чувствовали при этом.</w:t>
      </w:r>
    </w:p>
    <w:p w:rsidR="008F57B4" w:rsidRPr="008F57B4" w:rsidRDefault="008F57B4" w:rsidP="008F57B4">
      <w:pPr>
        <w:pStyle w:val="ab"/>
        <w:widowControl/>
        <w:numPr>
          <w:ilvl w:val="0"/>
          <w:numId w:val="19"/>
        </w:numPr>
        <w:autoSpaceDE/>
        <w:autoSpaceDN/>
        <w:adjustRightInd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b/>
          <w:color w:val="000000"/>
          <w:sz w:val="24"/>
          <w:szCs w:val="24"/>
        </w:rPr>
        <w:t>Игра «Если нравится тебе, то делай так!»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стоят в кругу, кто-нибудь из них показывает любое движение, произнося при этом первые слова песенки «Если нравится тебе, то делай так…», остальные дети повторяют движения, продолжая песенку: «Если нравится тебе, то и другим ты покажи, если нравится тебе, то делай так…». Затем свое движение показывает следующий ребенок, и так до тех пор, пока не завершится круг.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2. 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по центрам сенсорной комнаты: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Упражнение «Заряд бодрости».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Сядьте поудобнее, вытяните руки и приготовьте два пальчика: большой и указательный.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Возьмите им самые кончики ушей – один сверху, другой снизу ушка. Помассируйте свои ушки, приговаривая: «Ушки, ушки слышат все!» – 10 раз в одну сторону и 10 – раз в другую. Прижимайте слегка. А теперь опустите руки. Стряхните ладошки. Приготовьте указательный палец, вытяните руку и поставьте его между бровей над носом. Помассируйте эту точку 10  раз со словами: «Просыпайся третий глаз!». Сильно нажимать не надо. Стряхните ладошки. Соберите пальцы рук в горсточку, найдите внизу шеи ямку, положите туда руку и со словами: «Я дышу, дышу, дышу!» – помассируйте ямку 10 раз в одну сторону. Нажимайте не очень сильно. Молодцы! Вы видите, слышите, чувствуете!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Завершение занятия. «</w:t>
      </w: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Эстафета дружбы».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Взяться за руки и передать, как эстафету, рукопожатие. Начинает взрослый: «Я передам вам свою дружбу, и она идет от меня к Маше, от Маши к Саше и т.д., наконец, снова возвращается ко мне. Я чувствую, что дружбы стало больше, так как каждый из нас добавил частичку своей дружбы. Пусть же она вас не покидает и греет. До свидания!»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 xml:space="preserve">                 12.   </w:t>
      </w:r>
      <w:r w:rsidRPr="008F57B4">
        <w:rPr>
          <w:rFonts w:ascii="Times New Roman" w:hAnsi="Times New Roman" w:cs="Times New Roman"/>
          <w:b/>
          <w:sz w:val="24"/>
          <w:szCs w:val="24"/>
        </w:rPr>
        <w:t>Занятие «Волшебники»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>Цель: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азвитие слухового внимания, фразовой речи при ответах на вопросы. Развитие наблюдательности и зрительной памяти, восприятия (по цвету). Развитие внимания, умения концентрироваться, умения передавать эмоции художественными средствами Совершенствование координации движений.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 xml:space="preserve">Материал и оборудование: </w:t>
      </w: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матрешки, сухой бассейн,  массажные стопы для ног, - прибор динамической заливки светом, «Разрезные картинки»; - мягкие модули,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большой лист бумаги, гуашь, клей, кисточки, листочки бумаги, ножницы, карандаши и фло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мастеры, предметы с круглым дном: чашка, стакан.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 занятия. «</w:t>
      </w: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Волшебники».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предлагают вообразить, что они волшебники и могут исполнять свои желания и желания других. Например, Володе мы прибавим смелости, Алеше – ловкости и т.п.</w:t>
      </w:r>
    </w:p>
    <w:p w:rsidR="008F57B4" w:rsidRPr="008F57B4" w:rsidRDefault="008F57B4" w:rsidP="008F57B4">
      <w:pPr>
        <w:pStyle w:val="ab"/>
        <w:widowControl/>
        <w:numPr>
          <w:ilvl w:val="0"/>
          <w:numId w:val="20"/>
        </w:numPr>
        <w:autoSpaceDE/>
        <w:autoSpaceDN/>
        <w:adjustRightInd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F57B4">
        <w:rPr>
          <w:rFonts w:ascii="Times New Roman" w:hAnsi="Times New Roman" w:cs="Times New Roman"/>
          <w:b/>
          <w:iCs/>
          <w:sz w:val="24"/>
          <w:szCs w:val="24"/>
        </w:rPr>
        <w:t>Игра «На что похоже настроение?»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Дети по очереди говорят, на какое время года, природное явление, погоду похоже их сегодняшнее настроение. Начину я: «Мое настроение похоже на белое пушистое облачко в спокойном голубом небе, а твое?» В конце обобщение, – какое же настроение сегодня у всей группы: грустное, веселое, смешное, злое и т.д.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Надо учитывать, что плохая погода, холод, дождь, хмурое небо, агрессивные элементы свидетельствуют об эмоциональном неблагополучии.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2.  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по центрам сенсорной комнаты: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Творческая мастерская</w:t>
      </w:r>
      <w:r w:rsidRPr="008F57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</w:t>
      </w:r>
      <w:r w:rsidRPr="008F57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Взлохмаченные человечки»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Сегодня мы с вами будем создавать портреты. На листочках бумаги обведите предметы с круглым дном ка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рандашом, вырежьте получившиеся круги. На них нарисуйте лица с разными эмоциями.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На большом листе бумаги обведите предметы с круглым дном карандашом, оставляя между ними достаточно места.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Толстую кисть обмакните в краску. Делайте легкие мазки ки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стью от центра к краю. Используйте краски разного цвета. Дайте краске подсохнуть.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Приклейте кружочки с веселыми и грустными лицами на боль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шой лист бумаги. У вас получатся человечки со смешными взлохмачен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ными волосами.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5622C34" wp14:editId="6246A48D">
            <wp:extent cx="4714875" cy="14932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149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7B4" w:rsidRPr="008F57B4" w:rsidRDefault="008F57B4" w:rsidP="008F57B4">
      <w:pPr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Завершение занятия. «Самый – самый».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выбирает того, кто, по его мнению, был на занятии «самым-самым». Когда я спрошу: «Кто сегодня был самый-самый… например, активный?» – каждый из вас должен выбрать одного ребенка, подойти к нему и положить ладошку на плечо. Свой выбор нужно сделать быстро. Понятно, как играть? Приготовились! Итак, на сегодняшнем занятии был самым-самым сообразительным? А самым умным (послушным, дисциплинированным, задумчивым, активным, внимательным, помогающим другим)?»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 – 15. Занятие « У страха глаза велики»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развитие у 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детей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смелость и уверенности в себе;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- развивать вербальные и невербальные формы проявления эмоций, мимику и пантомимику, мелкую моторику.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картинки с изображениями Бабы¬ Яги, собаки, волка, паука, змеи; фломастеры; бумага; пуховые варежки; аудиозапись «Голоса природы»; корзинка.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33.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Рассказ С.А. Фонькина «Как побороть страх»: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свете много страшных вещей: темные длинные коридоры и подо¬зрительные собаки с большими клыками; волки, прячущиеся в густом лесу; пауки с длинными мохнатыми лапами; ядовитые и кусачие змеи; грохочущий над головой гром и сверкающая молния.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Баба-Яга из сказок? Того и гляди переберется в дом или влетит в открытое окно, когда никого из взрослых нету дома.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на самом деле – это только кажется. В темных углах нет ничего интересного – там только пыль.. Подумай: откуда там чему-нибудь взяться, если дом закрыт на плотные замки?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Собаки никогда не нападают на маленьких детей. А если собака сидит и сторожит что-нибудь, не подходи к ней – она на работе.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Волки давно сал-си прячутся от людей в дальних лесах. Их даже берут под охрану Подумай: откуда волк появится в городе?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Пауки, кроме мук, никого не обижают. Змеи при виде человека ста¬раются удрать восвояси. Подумай, если тип не будешь хватать змею за хвост или грозить ей палкой, зачем ей вступать в борьбу с великаном –человеком?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 – просто громкий звук. Разве звук может причинить вред? Баба-Яга живет только в сказках. Ей никуда не выбраться из книжки. Подумай! Если ты не будешь бояться, то победишь все страхи – все до одного?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(Детям предлагается встать и заглянуть в темные углы, чтобы удостовериться, что там никого нет.)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2. – Ребята, вспомните, как ведут себя собаки по отношению к человеку, если ик не дразнят?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собака – друг и помощник человека.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 вы думаете, сможет ли волк жить в городе? А по¬чему – нет?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Кого пытался обидеть паук в «Мухе-Цокотухе»? А человека паук может обидеть?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(Дети сравнивают вместе с психологом  величину паука и человека.)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но есть и ядовитые пауки. Их надо опасаться, и не надо ходить в лесу босиком.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 каких сказках живет Баба-Яга? Назовите их. Кто ее все время побеждает?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видите, ребята, человек – самый умный, и он может победить любое существо, пусть не всегда силой, но умом – обя¬зательно.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(3вучит аудиозаnись «Голоса леса».)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подойдите ко мне, закройте глаза. Давайте представим себе, что мы находимся в лесу: ветерок шумит в листве деревьев, журчит ручеек, щебечут птицы. Мы присели на полянке.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хорошо, радостно и спокойно отдыхать: Но что это? Вот хру¬стнула ветка, вот еще одна… Кто это? Как страшно нам стало!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сжались в комочек и застыли.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Брови подняли вверх, глаза широко раскрыли.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 приоткрыли.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Боимся пошевелиться и вздохнуть.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Голову втянули в плечи, глаза закрыли.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страшно!!! Что же это за огромный зверь?..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вдруг у своих ног мы услышали: «Мяу!». Один глаз от¬крыли, - а это котенок! Второй глаз открыли.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своих «котят» в руки. (Дети берут пуховые варежки.) – Ребята, расскажите о своих «котятах». Какие они? – Вот видите, ребята, какие «котята» ласковые. А мы-то думали, что это?.. Кого вы себе представляли?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на самом деле это были маленькие котята. Вот поэтому в народе и говорят. «У страха глаза велики». Послушайте, как об этом говорится в стихотворении В. Кудрявцева «Страх».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У страха глаза велики,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страха не зубы – клыки,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У страха, как бочка, живот.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страха желание есть –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Схватить, укусить, даже съесть!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Трусишка придумает страх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жалобно ахает «Ах!»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А я ничего не боюсь: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Придумаю страх – и смеюсь!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 сейчас, наверное, вспомнили свои страхи. Давайте поса¬дим котят в корзину и нарисуем свой самый большой страх. (Дети рисуют фломастерами.)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(Во время работы звучит музыка, ведётся тихая беседа индивидуально с каждым ребенком о том, что он рисует, какого цвета у него страх.)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возьмите в руки свой страх и разорвите его на самые маленькие кусочки. (Дети разрывают рисунки приемом ощипывания).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Соберите свой страх в ладошки и подойдите ко мне. Посмотрите на свои ладошки: видите, что осталось от вашего страха? Он сам испугался!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Раскройте свои ладошки, сдуйте свой страх – пусть разлетится!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Еще подумайте. Посмотрите, во что превратился ваш страх. Сможете ли вы его найти?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Нет, не стало вашего страха.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Послушайте, что случилось с Димой в стихотворении «Счастливая ошибка»: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 напугал так сильно страх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потемках у ворот,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 в испуге крикнул «Ах!»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Совсем наоборот: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Я крикнул «Ха!»,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мигом страх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Забился под забор.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струсил сам!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слово «Ах!»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позабыл с тех пор!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слово «Ха!» надо запомнить и всегда говорить его страху, чтобы он сам вас боялся.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мы все вместе скажем громко своему страху «Ха!». Поднимите вверх руки, вдохните глубоко, наклонитесь вперед, опустите руки и выдохните: «Ха!».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забывайте слово «Ха!». И всем своим страхам, неуда¬чам, печалям говорите его. Давайте еще раз скажем «Ха!» своему страху – пусть он уйдет навсегда.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16-17  Занятие «Послушай и угадай»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: р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азвитие эмоциональной сферы ребенка, развитие мелкой моторики и двигательной координации. Развитие пространственных представлений, воображения, внимания. Активизация самоконтроля, навыков целенаправленной деятельности.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 занятия.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начнем наше занятие вот с чего. Пусть каждый из вас назовет себя по имени и при этом выполнит какие-нибудь движения или действия. Например, я назову свое имя и прохлопаю его в ладоши. Можно протопать ногами или делать что-то еще, но так, чтобы все сидящие в кругу смогли повторить ваше действия.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мы с нами отправляемся путешествовать по осеннему лесу. </w:t>
      </w:r>
    </w:p>
    <w:p w:rsidR="008F57B4" w:rsidRPr="008F57B4" w:rsidRDefault="008F57B4" w:rsidP="008F57B4">
      <w:pPr>
        <w:pStyle w:val="ab"/>
        <w:widowControl/>
        <w:numPr>
          <w:ilvl w:val="0"/>
          <w:numId w:val="18"/>
        </w:numPr>
        <w:shd w:val="clear" w:color="auto" w:fill="FFFFFF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Игра-имитация «Послушай и угадай» (</w:t>
      </w: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t>использование сенсорной тропы)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тропинке в лес пойдем,                         </w:t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Шагают друг за другом.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Лужу мимо обойдем,                                   </w:t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Обходят воображаемую лужу.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Перепрыгнем ручеек,    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Прыгают.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Посмотрели мы налево,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Стоят, смотрят налево.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Посмотрели мы направо,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Смотрят направо.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Посмотрели вверх на солнышко,  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Смотрят вверх, встали на носочки.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Посмотрели вниз натравку.         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Смотрят вниз, наклонились.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Ах, как красиво!                            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Удивились.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Психолог. И вот мы с вами пришли в лес. Садитесь поудобнее. Давайте послушаем звуки леса.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Прослушивание кассеты с записью звуков леса. Дети слушают пение птиц, жужжание жука, кваканье лягушки, журчание ручейка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Чьи голоса вы слышали? Ответы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детей.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лесу поднялся сильный ветер, оторвались листочки от дерева, за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кружились листочки.</w:t>
      </w:r>
    </w:p>
    <w:p w:rsidR="008F57B4" w:rsidRPr="008F57B4" w:rsidRDefault="008F57B4" w:rsidP="008F57B4">
      <w:pPr>
        <w:pStyle w:val="ab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Подвижная игра «Листики осенние»</w:t>
      </w:r>
      <w:r w:rsidRPr="008F57B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Покажите, как они это сделали.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-  листики осенние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Бегают на носочках.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веточках сидели.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Дунул ветер — полетели.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летели, мы летели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Бегают на носочках.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на землю тихо сели.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Приседают.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Ветер снова набежал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Встают.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листочки все поднял.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Повертел их, покружил.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Кружатся на месте.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землю опустил.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Приседают.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pStyle w:val="ab"/>
        <w:widowControl/>
        <w:numPr>
          <w:ilvl w:val="0"/>
          <w:numId w:val="9"/>
        </w:numPr>
        <w:autoSpaceDE/>
        <w:autoSpaceDN/>
        <w:adjustRightInd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«Грибочки»</w:t>
      </w:r>
      <w:r w:rsidRPr="008F57B4">
        <w:rPr>
          <w:rFonts w:ascii="Times New Roman" w:hAnsi="Times New Roman" w:cs="Times New Roman"/>
          <w:sz w:val="24"/>
          <w:szCs w:val="24"/>
        </w:rPr>
        <w:t xml:space="preserve"> (использование «Зеркального шара» с мотором).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закройте глаза, представьте, что вы грибочки. Вот грибочки в траву спрятались, вставать им не хочется, тесно прижались друг к другу. Но вот первый луч солнца упал на землю. И грибочки потянулись к нему, вылезли из травы, подняли голову, посмотрели на солнышко, показали друг другу свои красивые шляпки, порадовались солнышку!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Показали друг другу свои ручки, подняли их вверх, погрели на солнышке.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вот туча набежала, дождик закапал: кап-кап-кап. Убрали свои ручки грибочки, спрятались под шляпку и стоят прямо, чтобы их дождик не намочил.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вот кончился дождик, выглянуло солнышко.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Радуются грибочки, прячется в траве, чтобы их никто не нашел.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день прошел. Пора спать. Закрыли глазки, прижались друг к друг другу и заснули.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« Через ручеек» -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 предлагает детям пройти «через речку по мостику».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«Прогулка по четырем временам года» -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идет по стопам, нарисованным на доске, и называет времена года, по которому «проходит».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Завершение занятия.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До свидания, старый лес,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Полный сказочных чудес!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тропинкам мы гуляли,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полянке поскакали.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Подружились мы с тобой,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Нам теперь пора домой. 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F57B4" w:rsidRPr="008F57B4" w:rsidRDefault="008F57B4" w:rsidP="008F57B4">
      <w:pPr>
        <w:tabs>
          <w:tab w:val="left" w:pos="3420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18</w:t>
      </w:r>
      <w:r w:rsidRPr="008F57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b/>
          <w:sz w:val="24"/>
          <w:szCs w:val="24"/>
        </w:rPr>
        <w:t>Занятие «Волшебный клубочек»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8F57B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Цель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ф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ормирование эмоционально-волевой сферы ребенка, создание доверительных отношений, активизация внимания.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 xml:space="preserve">Материал и оборудование: </w:t>
      </w:r>
      <w:r w:rsidRPr="008F57B4">
        <w:rPr>
          <w:rFonts w:ascii="Times New Roman" w:hAnsi="Times New Roman" w:cs="Times New Roman"/>
          <w:spacing w:val="-2"/>
          <w:sz w:val="24"/>
          <w:szCs w:val="24"/>
        </w:rPr>
        <w:t>разрезные картинки, аудиозаписи, сухой бассейн, тактильное панно, пирамидка, дидактическая игра.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 занятия. «</w:t>
      </w: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Волшебный клубочек».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сидят на стульях или на ковре по кругу. Взрослый передает клубок ниток ребенку, тот наматывает нить на палец и при этом говорит ласковое слово, или доброе пожелание,</w:t>
      </w:r>
      <w:r w:rsidRPr="008F57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ласково называет рядом сидящего ребенка по имени, или произносит «волшебное вежливое слово» и т.п.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передает клубок следующему ребенку, пока не дойдет очередь до взрослого.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1.Игра «Клубочек».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Дети садятся в круг, психолог, держа в руках клубочек, обматывает нитку вокруг пальца, задает любой интересующий его вопрос участнику игры (например, «Какие праздники мы отмечали, в какое время года, кто является главными героями праздника?» и т.д.), тот берет клубочек, обматывает нитку вокруг пальца, отвечает на вопрос, а затем задает свой следующему. Таким образом, в конце клубочек возвращается психологу. Все видят нити, связывающие участников игры  в одно целое, определяют, на что фигура похожа, многое узнают, сплачиваются.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Если психолог вынужден помогать затрудняющемуся ребенку, то он берет при этом клубок, подсказывает и опять отдает ребенку. В результате можно увидеть детей, испытывающих затруднения в общении, - у психолога с ним будут двойные, тройные связи.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2. 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по центрам сенсорной комнаты: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«Разрезные картинки»;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тактильное панно ;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застегивание и расстегивание кнопок;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подбери заплатку;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пирамидка;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сухой бассейн.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3.</w:t>
      </w:r>
      <w:r w:rsidRPr="008F57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Упражнение «Летняя ночь».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упражнения.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Ложитесь поудобнее, расслабьтесь.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Наступает чудесная летняя ночь. На темном небе зажигаются яркие звездочки. Они медленно плывут по темному небу. Вы чув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ствуете себя абсолютно спокойными и счастливыми. Приятное ощущение тепла и спокойствия охватывает все ваше тело: лицо, спину, руки и ноги… Вы чувствуете, как тело становится легким, теплым, послушным…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Дышим легко… ровно… глубоко… </w:t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(2 раза)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Ласковый ветерок обдувает ваше тело легкой свежестью. Воздух чист и прозрачен.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Дышим легко… ровно… глубоко…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Гаснут звезды. Наступает утро. Настроение становится бодрым и жизнерадостным. Мы полны сил и энергии…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Постарайтесь сохранить ощущение бодрости и радости на весь день.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Завершение занятия. «</w:t>
      </w:r>
      <w:r w:rsidRPr="008F57B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Эстафета дружбы».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Взяться за руки и передать, как эстафету, рукопожатие. Начинает взрослый: «Я передам вам свою дружбу, и она идет от меня к Маше, от Маши к Саше и т.д., наконец, снова возвращается ко мне. Я чувствую, что дружбы стало больше, так как каждый из нас добавил частичку своей дружбы. Пусть же она вас не покидает и греет. До свидания!»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pStyle w:val="ab"/>
        <w:numPr>
          <w:ilvl w:val="1"/>
          <w:numId w:val="2"/>
        </w:numPr>
        <w:spacing w:after="20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Занятие «Путешествие к Радужке»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>Цель: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азвитие эмоциональной сферы ребенка, активизация внимания, развитие восприятия цвета, общей моторики, умение передавать эмоции художественными средствами.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 xml:space="preserve">Материал и оборудование: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>лист бумаги, разноцветные карандаши, человечки.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Организационный момент занятия.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b/>
          <w:iCs/>
          <w:color w:val="000000"/>
          <w:sz w:val="24"/>
          <w:szCs w:val="24"/>
        </w:rPr>
        <w:t>1.Упражнение «Давайте поздороваемся»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t>Звучит спокойная музыка, дети ходят по комнате. Если психолог хлопает в ладоши один раз, дети здороваются за руку, если два – плечиками, если три раза – спинками.</w:t>
      </w:r>
    </w:p>
    <w:p w:rsidR="008F57B4" w:rsidRPr="008F57B4" w:rsidRDefault="008F57B4" w:rsidP="008F57B4">
      <w:pPr>
        <w:pStyle w:val="ab"/>
        <w:widowControl/>
        <w:numPr>
          <w:ilvl w:val="0"/>
          <w:numId w:val="9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b/>
          <w:color w:val="000000"/>
          <w:sz w:val="24"/>
          <w:szCs w:val="24"/>
        </w:rPr>
        <w:t>«Путешествие к Радужке».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>Итак, мы отправляемся в путешествие. Закройте глаза и пред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ставьте, что мы идем по лесу. </w:t>
      </w: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t>(Звучит музыка из серии «Волшеб</w:t>
      </w: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softHyphen/>
        <w:t>ство природы — «Лес».)</w:t>
      </w:r>
      <w:r w:rsidRPr="008F57B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Как красиво вокруг! Вдруг откуда ни возьмись набежала туча, и пошел сильный дождь. </w:t>
      </w: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t>(Звучит му</w:t>
      </w: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softHyphen/>
        <w:t xml:space="preserve">зыка из серии «Волшебство природы»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— </w:t>
      </w: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t>«Дождь. Гроза».)</w:t>
      </w:r>
      <w:r w:rsidRPr="008F57B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>Все спрятались под большим раскидистым дубом, а дождик так же быстро прошел, как и начался. После дождя на небе появилась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>красивая радуга, и тропинка, по которой мы шли, стала разно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softHyphen/>
        <w:t>цветной и зовущей вперед. Птицы запели еще звонче, и скоро мы все оказались на большой поляне перед входом в Волшебную страну, где живут добрые и смешные человечки. Давайте откро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softHyphen/>
        <w:t>ем глаза. Перед нами ворота. Чтобы попасть в страну, нуж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 каждому пройти через них. А ворота не простые — все разноцветные: красные, желтые, голубые, оранжевые, зеленые, серые, черные, коричневые. И удивительны они тем, что ленту которую ребенок выберет проходя через ворота, такого цвета на сегодня сам и станет.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● желтый – радость;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● красный – раздражение;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● оранжевый – возбуждение;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● голубой – грусть;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sz w:val="24"/>
          <w:szCs w:val="24"/>
        </w:rPr>
        <w:t>● зеленый – зависть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>Встречает нас маленький смешной человечек по имени Радужка приветствием: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lastRenderedPageBreak/>
        <w:t>«Здравствуйте, гости дорогие!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В разноцветные врата заходите все сюда!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 Заходите, мальчики,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 Заходите, девочки».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  Итак, мы прошли через ворота. Радужка будет нашим верным другом, помощником и экскурсоводом в Волшебной стране.</w:t>
      </w:r>
    </w:p>
    <w:p w:rsidR="008F57B4" w:rsidRPr="008F57B4" w:rsidRDefault="008F57B4" w:rsidP="008F57B4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>Как я рад, что вы ко мне пришли. Устали с дороги?» — спрашивает он. «Чтоб отдохнуть да сил набраться, надо, дети, искупаться.</w:t>
      </w:r>
    </w:p>
    <w:p w:rsidR="008F57B4" w:rsidRPr="008F57B4" w:rsidRDefault="008F57B4" w:rsidP="008F57B4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>Вот  перед вами озера. Выбирайте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>любое (располагаются на пуфах с шариками). Закройте, пожалуйста, глаза и представьте, что вы плаваете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в одном из озер. Вы плещетесь в теплой воде. </w:t>
      </w: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t>(Звучит музыка из</w:t>
      </w:r>
      <w:r w:rsidRPr="008F57B4">
        <w:rPr>
          <w:rFonts w:ascii="Times New Roman" w:hAnsi="Times New Roman" w:cs="Times New Roman"/>
          <w:sz w:val="24"/>
          <w:szCs w:val="24"/>
        </w:rPr>
        <w:t xml:space="preserve"> серии </w:t>
      </w:r>
      <w:r w:rsidRPr="008F57B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«Волшебство природы» — «Озеро».)</w:t>
      </w:r>
      <w:r w:rsidRPr="008F57B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>Посмотрите, какого она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>цвета? А сейчас откройте глаза. Теперь вы сильные, здоровые</w:t>
      </w:r>
      <w:r w:rsidRPr="008F57B4">
        <w:rPr>
          <w:rFonts w:ascii="Times New Roman" w:hAnsi="Times New Roman" w:cs="Times New Roman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и отдохнувшие.       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Творческая мастерская</w:t>
      </w:r>
      <w:r w:rsidRPr="008F57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57B4">
        <w:rPr>
          <w:rFonts w:ascii="Times New Roman" w:hAnsi="Times New Roman" w:cs="Times New Roman"/>
          <w:b/>
          <w:color w:val="000000"/>
          <w:sz w:val="24"/>
          <w:szCs w:val="24"/>
        </w:rPr>
        <w:t>«Радуга»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>Возьмите карандаши, и попробуйте нарисовать каждый свою радугу, не забудьте те цвета которые вы выбирали в нашем путешествии.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color w:val="000000"/>
          <w:sz w:val="24"/>
          <w:szCs w:val="24"/>
        </w:rPr>
        <w:t>А теперь мы возвращаемся в детский сад по сенсорной тропинке. Ваши рисунки я забираю себе. На следующем занятии нас ждут новые приключения. До свидания!</w:t>
      </w: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</w:t>
      </w:r>
    </w:p>
    <w:p w:rsidR="008F57B4" w:rsidRPr="008F57B4" w:rsidRDefault="008F57B4" w:rsidP="008F57B4">
      <w:pPr>
        <w:ind w:left="368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20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</w:t>
      </w:r>
      <w:r w:rsidRPr="008F57B4">
        <w:rPr>
          <w:rFonts w:ascii="Times New Roman" w:hAnsi="Times New Roman" w:cs="Times New Roman"/>
          <w:b/>
          <w:sz w:val="24"/>
          <w:szCs w:val="24"/>
        </w:rPr>
        <w:t>Занятие «Отгадай, что в мешочке»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>Цель: р</w:t>
      </w: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азвитие эмоциональной сферы ребенка, активизация внимания, преодоление страхов, негативизма. Развитие умения пользоваться художественными средствами.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hAnsi="Times New Roman" w:cs="Times New Roman"/>
          <w:b/>
          <w:spacing w:val="-2"/>
          <w:sz w:val="24"/>
          <w:szCs w:val="24"/>
        </w:rPr>
        <w:t xml:space="preserve">Материал и оборудование: </w:t>
      </w:r>
      <w:r w:rsidRPr="008F57B4">
        <w:rPr>
          <w:rFonts w:ascii="Times New Roman" w:hAnsi="Times New Roman" w:cs="Times New Roman"/>
          <w:spacing w:val="-2"/>
          <w:sz w:val="24"/>
          <w:szCs w:val="24"/>
        </w:rPr>
        <w:t xml:space="preserve">игрушки,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 бумаги,  разноцветные карандаши, фломастеры, краски.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8F57B4" w:rsidRPr="008F57B4" w:rsidRDefault="008F57B4" w:rsidP="008F5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Организационный момент занятия. </w:t>
      </w:r>
    </w:p>
    <w:p w:rsidR="008F57B4" w:rsidRPr="008F57B4" w:rsidRDefault="008F57B4" w:rsidP="008F57B4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57B4">
        <w:rPr>
          <w:rFonts w:ascii="Times New Roman" w:hAnsi="Times New Roman" w:cs="Times New Roman"/>
          <w:b/>
          <w:color w:val="000000"/>
          <w:sz w:val="24"/>
          <w:szCs w:val="24"/>
        </w:rPr>
        <w:t>Упражнение «Посмотрим друг на друга»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Встаньте в круг. К нам в гости сегодня пришел Мишка. Вы будете выходить по очереди, а я буду Мишке рассказывать о каждом из вас что-то особенное.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психолог составляет рассказ, включающий в себя индивидуальные характеристики ребенка. Например, это девочка. Зовут ее Полина. У нее длинные светлые волосы, синие веселые глазки. Одета она в красивое светлое платье. Любит играть с куклами. К составлению рассказа можно привлечь хорошо говорящего ребенка.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ребята, познакомились мы с Мишкой, он вас хорошо узнал, а теперь он хочет поиграть с вами.</w:t>
      </w:r>
    </w:p>
    <w:p w:rsidR="008F57B4" w:rsidRPr="008F57B4" w:rsidRDefault="008F57B4" w:rsidP="008F57B4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7B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Игра-упражнение «Отгадай, что в мешочке»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Прятки будут особенные, потому что прятаться будут не дети, а игрушки. Вот они эти игрушки 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(показывает набор игрушек Анд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рюшки).</w:t>
      </w:r>
      <w:r w:rsidRPr="008F57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Прятаться игрушки будут в мешочек. Все мы выберем какую-ни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будь игрушку и положим ее в мешочек. А искать будет тот, кого я назову.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Педагог показывает детям, как искать: нужно просунуть руку в мешо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чек через узенькое отверстие, потрогать рукой спрятанную там игрушку и по форме, материалу отгадать, что это такое. Затем педагог выставля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ет перед детьми игрушки и задает им вопросы, направляющие их на зри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тельное обследование формы предметов: что это такое? Что у него есть? (Назови части предмета. Какие на ощупь: мягкие или твердые и др.) Педа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 xml:space="preserve">гог подзывает к себе одного из наиболее смелых и смышленых 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детей и пред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лагает ему отойти подальше, повернуться к стенке, закрыть глаза. Пред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упредив остальных участников игры о необходимости сохранять тишину и о том, что нельзя называть игрушку, которая прячется, педагог вызывает еще одного ребенка и предлагает ему выбрать одну игрушку и положить ее в мешочек. Затем ребенок начинает «искать» игрушку, ощупывая ее рукой, называет спрятанный предмет, вынимает из мешочка и показывает ос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тальным детям. Если он отгадал загадку, то будет награжден аплодисмен</w:t>
      </w:r>
      <w:r w:rsidRPr="008F57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тами. Выбирается новый ребенок, игра продолжается до тех пор, пока не будут найдены все игрушки.</w:t>
      </w:r>
    </w:p>
    <w:p w:rsidR="008F57B4" w:rsidRPr="008F57B4" w:rsidRDefault="008F57B4" w:rsidP="008F57B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57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Упражнение «Найди друга» 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 выполняется среди детей. Одной половине участников завязывают глаза, дают возможность походить по помещению и предлагают найти и угадать друга. Узнать можно с помощью рук, ощупывая волосы, одежду, руки. Затем, когда друг найден, игроки меняются  ролями.</w:t>
      </w:r>
    </w:p>
    <w:p w:rsidR="008F57B4" w:rsidRPr="008F57B4" w:rsidRDefault="008F57B4" w:rsidP="008F57B4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Творческая мастерская</w:t>
      </w: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F57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«Человечки в подарок Мишке»</w:t>
      </w:r>
    </w:p>
    <w:p w:rsidR="008F57B4" w:rsidRPr="008F57B4" w:rsidRDefault="008F57B4" w:rsidP="008F57B4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Закончите рисунок. Нарисуйте мальчика и девочку, учитывая отличительные особенности длину волос (у мальчика — короткие, у девочки — длинные), одежду мальчика — брюки, рубашка, у девочки — платье, юбка).</w:t>
      </w:r>
    </w:p>
    <w:p w:rsidR="008F57B4" w:rsidRPr="008F57B4" w:rsidRDefault="008F57B4" w:rsidP="008F57B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AFDDA56" wp14:editId="77AE13CB">
            <wp:extent cx="1285875" cy="177710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7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7B4" w:rsidRPr="008F57B4" w:rsidRDefault="008F57B4" w:rsidP="008F57B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Завершение занятия.</w:t>
      </w:r>
      <w:r w:rsidRPr="008F5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встанем в круг и поблагодарим Мишку за отличную работу. Я возьму в руки свечку, и мы будем передавать ее друг другу и говорить при этом добрые слова.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Спасибо, Мишка мне было очень приятно с тобой работать! (Дети передает свечку со словами благодарности, и так до завершения круга.) А сейчас пришла пора прощаться. До свидания!</w:t>
      </w:r>
    </w:p>
    <w:p w:rsidR="008F57B4" w:rsidRPr="008F57B4" w:rsidRDefault="008F57B4" w:rsidP="008F57B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7B4" w:rsidRPr="008F57B4" w:rsidRDefault="008F57B4" w:rsidP="008F57B4">
      <w:pPr>
        <w:shd w:val="clear" w:color="auto" w:fill="FFFFFF"/>
        <w:tabs>
          <w:tab w:val="left" w:pos="6840"/>
        </w:tabs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5F6E" w:rsidRPr="008F57B4" w:rsidRDefault="00A05F6E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A57A7" w:rsidRPr="008F57B4" w:rsidRDefault="003A57A7" w:rsidP="009A65C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Библиография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Сенсорная комната. Аннотация и методические рекомендации по использованию. Санкт – Петербург.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Кряжева Н. Л. Мир детских эмоций. Дети 5–7 лет. – Ярославль: Академия развития: Академия Холдинг, 2001. – 160 с.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Алябьева Е. А. Коррекционно-развивающие занятия для детей 4–5 лет: Методическое пособие в помощь воспитателям и психологам дошкольных учреждений. – М.: ТЦ Сфера, 2004. – 96 с.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Панфилова М. А. Игротерапия общения: Тесты и коррекционные игры. Практическое пособие для психологов. М.: «Издательство ГНОМ и Д», 2005. – 160с.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Крюкова С.В. Здравствуй, Я сам! Тренинговая программа работы с детьми 3–6 лет. – М.: Генезис, 2007.- 111с.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Ермолаева М.В. Особенности и средства развития эмоциональной сферы дошкольников: Учебное пособие/ М.В. Ермолаева, И.Г. Ерофеева. – М.: Издательство московского психолого-социального института; Воронеж: Издательство НГО «МОДЭК», 2008. – 336 с. – (серия «Библиотека педагога-практика»)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Домилина Т.А. В мире детских эмоций: пособие для практических работников ДОУ/ Т.А. Домилина, В.Я. Зендгенидзе, Н.М. Степина. – 4-е изд. – М.: Айрис – пресс, 2008. – 160 с. – (Библиотека психолога образования)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Крюкова С.В., Слободняк Н.П. Удивляюсь, злюсь, боюсь, хвастаюсь и радуюсь. Программы эмоционального развития детей дошкольного и младшего школьного возраста: Практическое пособие – М.: Генезис, 2005. – 208 с., илл.</w:t>
      </w:r>
    </w:p>
    <w:p w:rsidR="003A57A7" w:rsidRPr="008F57B4" w:rsidRDefault="003A57A7" w:rsidP="009A65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F57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Арцишевская И.Л. Работа психолога с гиперактивными детьми в детском саду. Изд. 2-е, доп. – М.: Книголюб, 2005. – 64 с. (Психологическая служба)</w:t>
      </w:r>
    </w:p>
    <w:p w:rsidR="001F5342" w:rsidRPr="008F57B4" w:rsidRDefault="001F5342" w:rsidP="009A65C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5342" w:rsidRPr="008F57B4" w:rsidSect="00083D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80A" w:rsidRDefault="00E5680A" w:rsidP="00A05F6E">
      <w:pPr>
        <w:spacing w:after="0" w:line="240" w:lineRule="auto"/>
      </w:pPr>
      <w:r>
        <w:separator/>
      </w:r>
    </w:p>
  </w:endnote>
  <w:endnote w:type="continuationSeparator" w:id="0">
    <w:p w:rsidR="00E5680A" w:rsidRDefault="00E5680A" w:rsidP="00A05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80A" w:rsidRDefault="00E5680A" w:rsidP="00A05F6E">
      <w:pPr>
        <w:spacing w:after="0" w:line="240" w:lineRule="auto"/>
      </w:pPr>
      <w:r>
        <w:separator/>
      </w:r>
    </w:p>
  </w:footnote>
  <w:footnote w:type="continuationSeparator" w:id="0">
    <w:p w:rsidR="00E5680A" w:rsidRDefault="00E5680A" w:rsidP="00A05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C4E"/>
    <w:multiLevelType w:val="hybridMultilevel"/>
    <w:tmpl w:val="6E08A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806A0"/>
    <w:multiLevelType w:val="hybridMultilevel"/>
    <w:tmpl w:val="0534F8FE"/>
    <w:lvl w:ilvl="0" w:tplc="86C6D43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57D61"/>
    <w:multiLevelType w:val="hybridMultilevel"/>
    <w:tmpl w:val="CF0EEE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A58FC"/>
    <w:multiLevelType w:val="hybridMultilevel"/>
    <w:tmpl w:val="7EAADDE4"/>
    <w:lvl w:ilvl="0" w:tplc="081804C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61263"/>
    <w:multiLevelType w:val="hybridMultilevel"/>
    <w:tmpl w:val="02AE14E6"/>
    <w:lvl w:ilvl="0" w:tplc="1F16DE7E">
      <w:start w:val="30"/>
      <w:numFmt w:val="decimal"/>
      <w:lvlText w:val="%1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0AA91F4C"/>
    <w:multiLevelType w:val="hybridMultilevel"/>
    <w:tmpl w:val="2B723EB6"/>
    <w:lvl w:ilvl="0" w:tplc="0419000F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A4E94"/>
    <w:multiLevelType w:val="hybridMultilevel"/>
    <w:tmpl w:val="EB94446A"/>
    <w:lvl w:ilvl="0" w:tplc="EE9C5C9A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DAE75A7"/>
    <w:multiLevelType w:val="hybridMultilevel"/>
    <w:tmpl w:val="DA00DE16"/>
    <w:lvl w:ilvl="0" w:tplc="932C9EDC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6382E"/>
    <w:multiLevelType w:val="multilevel"/>
    <w:tmpl w:val="DB9A5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533920"/>
    <w:multiLevelType w:val="hybridMultilevel"/>
    <w:tmpl w:val="C2B8ABFC"/>
    <w:lvl w:ilvl="0" w:tplc="01A2E96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15C60CC7"/>
    <w:multiLevelType w:val="hybridMultilevel"/>
    <w:tmpl w:val="E592BE40"/>
    <w:lvl w:ilvl="0" w:tplc="A5BEF58E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516DD1"/>
    <w:multiLevelType w:val="hybridMultilevel"/>
    <w:tmpl w:val="75F49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3490B"/>
    <w:multiLevelType w:val="hybridMultilevel"/>
    <w:tmpl w:val="9CF4DBAE"/>
    <w:lvl w:ilvl="0" w:tplc="0419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08470D"/>
    <w:multiLevelType w:val="hybridMultilevel"/>
    <w:tmpl w:val="5CE8C8D4"/>
    <w:lvl w:ilvl="0" w:tplc="0419000F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A190E"/>
    <w:multiLevelType w:val="hybridMultilevel"/>
    <w:tmpl w:val="22E061F4"/>
    <w:lvl w:ilvl="0" w:tplc="D4FA1828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E517B7"/>
    <w:multiLevelType w:val="hybridMultilevel"/>
    <w:tmpl w:val="380A4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55FC7"/>
    <w:multiLevelType w:val="hybridMultilevel"/>
    <w:tmpl w:val="1D7A1A5A"/>
    <w:lvl w:ilvl="0" w:tplc="7D022F54">
      <w:start w:val="22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7" w15:restartNumberingAfterBreak="0">
    <w:nsid w:val="33EA561E"/>
    <w:multiLevelType w:val="hybridMultilevel"/>
    <w:tmpl w:val="113C90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41E2D"/>
    <w:multiLevelType w:val="hybridMultilevel"/>
    <w:tmpl w:val="8CCA8BD8"/>
    <w:lvl w:ilvl="0" w:tplc="02409340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70F71"/>
    <w:multiLevelType w:val="multilevel"/>
    <w:tmpl w:val="171E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202EE0"/>
    <w:multiLevelType w:val="hybridMultilevel"/>
    <w:tmpl w:val="6CEADFAA"/>
    <w:lvl w:ilvl="0" w:tplc="AB464A9A">
      <w:start w:val="32"/>
      <w:numFmt w:val="decimal"/>
      <w:lvlText w:val="%1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1" w15:restartNumberingAfterBreak="0">
    <w:nsid w:val="3AD00907"/>
    <w:multiLevelType w:val="hybridMultilevel"/>
    <w:tmpl w:val="EE9A17E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CC35CA"/>
    <w:multiLevelType w:val="multilevel"/>
    <w:tmpl w:val="852C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476AA5"/>
    <w:multiLevelType w:val="hybridMultilevel"/>
    <w:tmpl w:val="1F624B90"/>
    <w:lvl w:ilvl="0" w:tplc="591E707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A7459"/>
    <w:multiLevelType w:val="hybridMultilevel"/>
    <w:tmpl w:val="BD387F4E"/>
    <w:lvl w:ilvl="0" w:tplc="A1E2C4DC">
      <w:start w:val="20"/>
      <w:numFmt w:val="decimal"/>
      <w:lvlText w:val="%1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5" w15:restartNumberingAfterBreak="0">
    <w:nsid w:val="4E706F56"/>
    <w:multiLevelType w:val="hybridMultilevel"/>
    <w:tmpl w:val="BC70C994"/>
    <w:lvl w:ilvl="0" w:tplc="0B6204FE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E252F"/>
    <w:multiLevelType w:val="hybridMultilevel"/>
    <w:tmpl w:val="B7EC5F96"/>
    <w:lvl w:ilvl="0" w:tplc="86C6D43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C7560F"/>
    <w:multiLevelType w:val="multilevel"/>
    <w:tmpl w:val="7CD6A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580F77"/>
    <w:multiLevelType w:val="multilevel"/>
    <w:tmpl w:val="E7DE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74073E"/>
    <w:multiLevelType w:val="hybridMultilevel"/>
    <w:tmpl w:val="542CADBA"/>
    <w:lvl w:ilvl="0" w:tplc="BF6E59CC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D94311"/>
    <w:multiLevelType w:val="hybridMultilevel"/>
    <w:tmpl w:val="B184A4DC"/>
    <w:lvl w:ilvl="0" w:tplc="115AFE7E">
      <w:start w:val="26"/>
      <w:numFmt w:val="decimal"/>
      <w:lvlText w:val="%1."/>
      <w:lvlJc w:val="left"/>
      <w:pPr>
        <w:ind w:left="36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E054DD"/>
    <w:multiLevelType w:val="hybridMultilevel"/>
    <w:tmpl w:val="CD0AB072"/>
    <w:lvl w:ilvl="0" w:tplc="7BE683B2">
      <w:start w:val="27"/>
      <w:numFmt w:val="decimal"/>
      <w:lvlText w:val="%1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2" w15:restartNumberingAfterBreak="0">
    <w:nsid w:val="55125D72"/>
    <w:multiLevelType w:val="hybridMultilevel"/>
    <w:tmpl w:val="65DAB59C"/>
    <w:lvl w:ilvl="0" w:tplc="F850D56E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AE2295"/>
    <w:multiLevelType w:val="hybridMultilevel"/>
    <w:tmpl w:val="6EA650F0"/>
    <w:lvl w:ilvl="0" w:tplc="5094B3A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4" w15:restartNumberingAfterBreak="0">
    <w:nsid w:val="5A20471E"/>
    <w:multiLevelType w:val="hybridMultilevel"/>
    <w:tmpl w:val="74AC6A16"/>
    <w:lvl w:ilvl="0" w:tplc="FE62BD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5C9E60AD"/>
    <w:multiLevelType w:val="hybridMultilevel"/>
    <w:tmpl w:val="FB04883C"/>
    <w:lvl w:ilvl="0" w:tplc="C67C2F88">
      <w:start w:val="33"/>
      <w:numFmt w:val="decimal"/>
      <w:lvlText w:val="%1."/>
      <w:lvlJc w:val="left"/>
      <w:pPr>
        <w:ind w:left="360" w:firstLine="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EB77C3"/>
    <w:multiLevelType w:val="multilevel"/>
    <w:tmpl w:val="AD923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504F2B"/>
    <w:multiLevelType w:val="hybridMultilevel"/>
    <w:tmpl w:val="DE8A0530"/>
    <w:lvl w:ilvl="0" w:tplc="6F6270FC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B7107"/>
    <w:multiLevelType w:val="hybridMultilevel"/>
    <w:tmpl w:val="410CDEF4"/>
    <w:lvl w:ilvl="0" w:tplc="3E245004">
      <w:start w:val="33"/>
      <w:numFmt w:val="decimal"/>
      <w:lvlText w:val="%1."/>
      <w:lvlJc w:val="left"/>
      <w:pPr>
        <w:ind w:left="360" w:firstLine="0"/>
      </w:pPr>
      <w:rPr>
        <w:rFonts w:eastAsia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CF26CA"/>
    <w:multiLevelType w:val="hybridMultilevel"/>
    <w:tmpl w:val="149C1B9C"/>
    <w:lvl w:ilvl="0" w:tplc="9F7C03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EDB0B25"/>
    <w:multiLevelType w:val="hybridMultilevel"/>
    <w:tmpl w:val="093698E8"/>
    <w:lvl w:ilvl="0" w:tplc="9578C9D2">
      <w:start w:val="29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1" w15:restartNumberingAfterBreak="0">
    <w:nsid w:val="73280B56"/>
    <w:multiLevelType w:val="hybridMultilevel"/>
    <w:tmpl w:val="6BB21954"/>
    <w:lvl w:ilvl="0" w:tplc="AC8ACEA0">
      <w:start w:val="3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F81868"/>
    <w:multiLevelType w:val="multilevel"/>
    <w:tmpl w:val="937C8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2C4866"/>
    <w:multiLevelType w:val="hybridMultilevel"/>
    <w:tmpl w:val="67F81AC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37635D"/>
    <w:multiLevelType w:val="hybridMultilevel"/>
    <w:tmpl w:val="4BBCFB3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B053429"/>
    <w:multiLevelType w:val="hybridMultilevel"/>
    <w:tmpl w:val="581A6CF2"/>
    <w:lvl w:ilvl="0" w:tplc="E54651D8">
      <w:start w:val="12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6" w15:restartNumberingAfterBreak="0">
    <w:nsid w:val="7C605109"/>
    <w:multiLevelType w:val="multilevel"/>
    <w:tmpl w:val="10F83684"/>
    <w:lvl w:ilvl="0">
      <w:start w:val="9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0"/>
      <w:numFmt w:val="decimal"/>
      <w:lvlText w:val="%1-%2."/>
      <w:lvlJc w:val="left"/>
      <w:pPr>
        <w:ind w:left="165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87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60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831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9240" w:hanging="1800"/>
      </w:pPr>
      <w:rPr>
        <w:rFonts w:hint="default"/>
      </w:rPr>
    </w:lvl>
  </w:abstractNum>
  <w:abstractNum w:abstractNumId="47" w15:restartNumberingAfterBreak="0">
    <w:nsid w:val="7C7C79C5"/>
    <w:multiLevelType w:val="hybridMultilevel"/>
    <w:tmpl w:val="BF248328"/>
    <w:lvl w:ilvl="0" w:tplc="D11E0C2E">
      <w:start w:val="16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28"/>
  </w:num>
  <w:num w:numId="2">
    <w:abstractNumId w:val="42"/>
  </w:num>
  <w:num w:numId="3">
    <w:abstractNumId w:val="22"/>
  </w:num>
  <w:num w:numId="4">
    <w:abstractNumId w:val="36"/>
  </w:num>
  <w:num w:numId="5">
    <w:abstractNumId w:val="19"/>
  </w:num>
  <w:num w:numId="6">
    <w:abstractNumId w:val="27"/>
  </w:num>
  <w:num w:numId="7">
    <w:abstractNumId w:val="8"/>
  </w:num>
  <w:num w:numId="8">
    <w:abstractNumId w:val="12"/>
  </w:num>
  <w:num w:numId="9">
    <w:abstractNumId w:val="15"/>
  </w:num>
  <w:num w:numId="10">
    <w:abstractNumId w:val="2"/>
  </w:num>
  <w:num w:numId="11">
    <w:abstractNumId w:val="11"/>
  </w:num>
  <w:num w:numId="12">
    <w:abstractNumId w:val="17"/>
  </w:num>
  <w:num w:numId="13">
    <w:abstractNumId w:val="44"/>
  </w:num>
  <w:num w:numId="14">
    <w:abstractNumId w:val="43"/>
  </w:num>
  <w:num w:numId="15">
    <w:abstractNumId w:val="3"/>
  </w:num>
  <w:num w:numId="16">
    <w:abstractNumId w:val="30"/>
  </w:num>
  <w:num w:numId="17">
    <w:abstractNumId w:val="38"/>
  </w:num>
  <w:num w:numId="18">
    <w:abstractNumId w:val="25"/>
  </w:num>
  <w:num w:numId="19">
    <w:abstractNumId w:val="37"/>
  </w:num>
  <w:num w:numId="20">
    <w:abstractNumId w:val="7"/>
  </w:num>
  <w:num w:numId="21">
    <w:abstractNumId w:val="35"/>
  </w:num>
  <w:num w:numId="22">
    <w:abstractNumId w:val="10"/>
  </w:num>
  <w:num w:numId="23">
    <w:abstractNumId w:val="14"/>
  </w:num>
  <w:num w:numId="24">
    <w:abstractNumId w:val="18"/>
  </w:num>
  <w:num w:numId="25">
    <w:abstractNumId w:val="32"/>
  </w:num>
  <w:num w:numId="26">
    <w:abstractNumId w:val="29"/>
  </w:num>
  <w:num w:numId="27">
    <w:abstractNumId w:val="5"/>
  </w:num>
  <w:num w:numId="28">
    <w:abstractNumId w:val="6"/>
  </w:num>
  <w:num w:numId="29">
    <w:abstractNumId w:val="23"/>
  </w:num>
  <w:num w:numId="30">
    <w:abstractNumId w:val="33"/>
  </w:num>
  <w:num w:numId="31">
    <w:abstractNumId w:val="45"/>
  </w:num>
  <w:num w:numId="32">
    <w:abstractNumId w:val="47"/>
  </w:num>
  <w:num w:numId="33">
    <w:abstractNumId w:val="24"/>
  </w:num>
  <w:num w:numId="34">
    <w:abstractNumId w:val="16"/>
  </w:num>
  <w:num w:numId="35">
    <w:abstractNumId w:val="31"/>
  </w:num>
  <w:num w:numId="36">
    <w:abstractNumId w:val="40"/>
  </w:num>
  <w:num w:numId="37">
    <w:abstractNumId w:val="4"/>
  </w:num>
  <w:num w:numId="38">
    <w:abstractNumId w:val="41"/>
  </w:num>
  <w:num w:numId="39">
    <w:abstractNumId w:val="13"/>
  </w:num>
  <w:num w:numId="40">
    <w:abstractNumId w:val="20"/>
  </w:num>
  <w:num w:numId="41">
    <w:abstractNumId w:val="1"/>
  </w:num>
  <w:num w:numId="42">
    <w:abstractNumId w:val="26"/>
  </w:num>
  <w:num w:numId="43">
    <w:abstractNumId w:val="21"/>
  </w:num>
  <w:num w:numId="44">
    <w:abstractNumId w:val="9"/>
  </w:num>
  <w:num w:numId="45">
    <w:abstractNumId w:val="34"/>
  </w:num>
  <w:num w:numId="46">
    <w:abstractNumId w:val="39"/>
  </w:num>
  <w:num w:numId="47">
    <w:abstractNumId w:val="0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7A7"/>
    <w:rsid w:val="00083D93"/>
    <w:rsid w:val="00183189"/>
    <w:rsid w:val="001F5342"/>
    <w:rsid w:val="003A153A"/>
    <w:rsid w:val="003A57A7"/>
    <w:rsid w:val="003F430C"/>
    <w:rsid w:val="004F068F"/>
    <w:rsid w:val="0066441A"/>
    <w:rsid w:val="008E1B1F"/>
    <w:rsid w:val="008F57B4"/>
    <w:rsid w:val="009A65C1"/>
    <w:rsid w:val="00A05F6E"/>
    <w:rsid w:val="00B50764"/>
    <w:rsid w:val="00BE321E"/>
    <w:rsid w:val="00E5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B320A"/>
  <w15:chartTrackingRefBased/>
  <w15:docId w15:val="{B40D3565-47FF-44B9-B90A-CADDF5B8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7B4"/>
  </w:style>
  <w:style w:type="paragraph" w:styleId="1">
    <w:name w:val="heading 1"/>
    <w:basedOn w:val="a"/>
    <w:next w:val="a"/>
    <w:link w:val="10"/>
    <w:uiPriority w:val="9"/>
    <w:qFormat/>
    <w:rsid w:val="00A05F6E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F6E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05F6E"/>
    <w:pPr>
      <w:keepNext/>
      <w:spacing w:after="0" w:line="240" w:lineRule="auto"/>
      <w:ind w:left="708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F6E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F6E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5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5F6E"/>
  </w:style>
  <w:style w:type="paragraph" w:styleId="a5">
    <w:name w:val="footer"/>
    <w:basedOn w:val="a"/>
    <w:link w:val="a6"/>
    <w:uiPriority w:val="99"/>
    <w:unhideWhenUsed/>
    <w:rsid w:val="00A05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5F6E"/>
  </w:style>
  <w:style w:type="character" w:customStyle="1" w:styleId="10">
    <w:name w:val="Заголовок 1 Знак"/>
    <w:basedOn w:val="a0"/>
    <w:link w:val="1"/>
    <w:uiPriority w:val="9"/>
    <w:rsid w:val="00A05F6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5F6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05F6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05F6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05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7">
    <w:name w:val="Title"/>
    <w:basedOn w:val="a"/>
    <w:link w:val="a8"/>
    <w:uiPriority w:val="10"/>
    <w:qFormat/>
    <w:rsid w:val="00A05F6E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A05F6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9">
    <w:name w:val="No Spacing"/>
    <w:link w:val="aa"/>
    <w:uiPriority w:val="1"/>
    <w:qFormat/>
    <w:rsid w:val="00A05F6E"/>
    <w:pPr>
      <w:widowControl w:val="0"/>
      <w:autoSpaceDE w:val="0"/>
      <w:autoSpaceDN w:val="0"/>
      <w:adjustRightInd w:val="0"/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A05F6E"/>
  </w:style>
  <w:style w:type="paragraph" w:styleId="ab">
    <w:name w:val="List Paragraph"/>
    <w:basedOn w:val="a"/>
    <w:uiPriority w:val="34"/>
    <w:qFormat/>
    <w:rsid w:val="00A05F6E"/>
    <w:pPr>
      <w:widowControl w:val="0"/>
      <w:autoSpaceDE w:val="0"/>
      <w:autoSpaceDN w:val="0"/>
      <w:adjustRightInd w:val="0"/>
      <w:spacing w:after="0" w:line="240" w:lineRule="auto"/>
      <w:ind w:left="708"/>
    </w:pPr>
  </w:style>
  <w:style w:type="numbering" w:customStyle="1" w:styleId="11">
    <w:name w:val="Нет списка1"/>
    <w:next w:val="a2"/>
    <w:uiPriority w:val="99"/>
    <w:semiHidden/>
    <w:unhideWhenUsed/>
    <w:rsid w:val="00A05F6E"/>
  </w:style>
  <w:style w:type="table" w:styleId="ac">
    <w:name w:val="Table Grid"/>
    <w:basedOn w:val="a1"/>
    <w:uiPriority w:val="59"/>
    <w:rsid w:val="00A05F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A05F6E"/>
  </w:style>
  <w:style w:type="paragraph" w:styleId="ad">
    <w:name w:val="Normal (Web)"/>
    <w:basedOn w:val="a"/>
    <w:uiPriority w:val="99"/>
    <w:semiHidden/>
    <w:unhideWhenUsed/>
    <w:rsid w:val="00A05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A05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05F6E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A05F6E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05F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05F6E"/>
    <w:pPr>
      <w:spacing w:after="120" w:line="276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05F6E"/>
    <w:rPr>
      <w:sz w:val="16"/>
      <w:szCs w:val="16"/>
    </w:rPr>
  </w:style>
  <w:style w:type="paragraph" w:customStyle="1" w:styleId="western">
    <w:name w:val="western"/>
    <w:basedOn w:val="a"/>
    <w:rsid w:val="00A05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color-info">
    <w:name w:val="text-color-info"/>
    <w:basedOn w:val="a0"/>
    <w:rsid w:val="00183189"/>
  </w:style>
  <w:style w:type="character" w:customStyle="1" w:styleId="alert-dark">
    <w:name w:val="alert-dark"/>
    <w:basedOn w:val="a0"/>
    <w:rsid w:val="009A65C1"/>
  </w:style>
  <w:style w:type="paragraph" w:customStyle="1" w:styleId="c4">
    <w:name w:val="c4"/>
    <w:basedOn w:val="a"/>
    <w:rsid w:val="008F5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F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24</Pages>
  <Words>8031</Words>
  <Characters>45782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53706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1</cp:revision>
  <dcterms:created xsi:type="dcterms:W3CDTF">2021-03-20T23:51:00Z</dcterms:created>
  <dcterms:modified xsi:type="dcterms:W3CDTF">2021-03-21T06:42:00Z</dcterms:modified>
</cp:coreProperties>
</file>