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BAB" w:rsidRPr="00435B14" w:rsidRDefault="00C27BAB" w:rsidP="00435B14">
      <w:pPr>
        <w:spacing w:after="0"/>
        <w:ind w:firstLine="709"/>
        <w:jc w:val="center"/>
        <w:rPr>
          <w:rFonts w:ascii="Times New Roman" w:hAnsi="Times New Roman"/>
          <w:b/>
          <w:sz w:val="28"/>
          <w:szCs w:val="28"/>
        </w:rPr>
      </w:pPr>
      <w:r w:rsidRPr="00435B14">
        <w:rPr>
          <w:rFonts w:ascii="Times New Roman" w:hAnsi="Times New Roman"/>
          <w:b/>
          <w:sz w:val="28"/>
          <w:szCs w:val="28"/>
        </w:rPr>
        <w:t xml:space="preserve">Познавательное развитие </w:t>
      </w:r>
      <w:r w:rsidR="00D0572B">
        <w:rPr>
          <w:rFonts w:ascii="Times New Roman" w:hAnsi="Times New Roman"/>
          <w:b/>
          <w:sz w:val="28"/>
          <w:szCs w:val="28"/>
        </w:rPr>
        <w:t xml:space="preserve">детей старшего </w:t>
      </w:r>
      <w:r w:rsidRPr="00435B14">
        <w:rPr>
          <w:rFonts w:ascii="Times New Roman" w:hAnsi="Times New Roman"/>
          <w:b/>
          <w:sz w:val="28"/>
          <w:szCs w:val="28"/>
        </w:rPr>
        <w:t>дошкольн</w:t>
      </w:r>
      <w:r w:rsidR="00D0572B">
        <w:rPr>
          <w:rFonts w:ascii="Times New Roman" w:hAnsi="Times New Roman"/>
          <w:b/>
          <w:sz w:val="28"/>
          <w:szCs w:val="28"/>
        </w:rPr>
        <w:t>ого возраста</w:t>
      </w:r>
      <w:r w:rsidRPr="00435B14">
        <w:rPr>
          <w:rFonts w:ascii="Times New Roman" w:hAnsi="Times New Roman"/>
          <w:b/>
          <w:sz w:val="28"/>
          <w:szCs w:val="28"/>
        </w:rPr>
        <w:t xml:space="preserve"> средствами моделирования</w:t>
      </w:r>
    </w:p>
    <w:p w:rsidR="00C27BAB" w:rsidRPr="00435B14" w:rsidRDefault="00C27BAB" w:rsidP="00435B14">
      <w:pPr>
        <w:spacing w:after="0"/>
        <w:ind w:firstLine="709"/>
        <w:rPr>
          <w:rFonts w:ascii="Times New Roman" w:hAnsi="Times New Roman"/>
          <w:b/>
          <w:sz w:val="28"/>
          <w:szCs w:val="28"/>
        </w:rPr>
      </w:pPr>
      <w:r w:rsidRPr="00435B14">
        <w:rPr>
          <w:rFonts w:ascii="Times New Roman" w:hAnsi="Times New Roman"/>
          <w:b/>
          <w:sz w:val="28"/>
          <w:szCs w:val="28"/>
        </w:rPr>
        <w:t>План:</w:t>
      </w:r>
    </w:p>
    <w:p w:rsidR="00C27BAB" w:rsidRPr="00435B14" w:rsidRDefault="00C27BAB" w:rsidP="00435B14">
      <w:pPr>
        <w:spacing w:after="0"/>
        <w:ind w:firstLine="709"/>
        <w:rPr>
          <w:rFonts w:ascii="Times New Roman" w:hAnsi="Times New Roman"/>
          <w:sz w:val="28"/>
          <w:szCs w:val="28"/>
        </w:rPr>
      </w:pPr>
      <w:r w:rsidRPr="00435B14">
        <w:rPr>
          <w:rFonts w:ascii="Times New Roman" w:hAnsi="Times New Roman"/>
          <w:sz w:val="28"/>
          <w:szCs w:val="28"/>
        </w:rPr>
        <w:t>1. Введение</w:t>
      </w:r>
    </w:p>
    <w:p w:rsidR="00C27BAB" w:rsidRPr="00435B14" w:rsidRDefault="00C27BAB" w:rsidP="00435B14">
      <w:pPr>
        <w:spacing w:after="0"/>
        <w:ind w:firstLine="709"/>
        <w:rPr>
          <w:rFonts w:ascii="Times New Roman" w:hAnsi="Times New Roman"/>
          <w:sz w:val="28"/>
          <w:szCs w:val="28"/>
        </w:rPr>
      </w:pPr>
      <w:r w:rsidRPr="00435B14">
        <w:rPr>
          <w:rFonts w:ascii="Times New Roman" w:hAnsi="Times New Roman"/>
          <w:sz w:val="28"/>
          <w:szCs w:val="28"/>
        </w:rPr>
        <w:t>2. 1. Понятия «развитие»,  «познавательное развитие детей старшего дошкольного возраста»</w:t>
      </w:r>
    </w:p>
    <w:p w:rsidR="00C27BAB" w:rsidRPr="00435B14" w:rsidRDefault="00C27BAB" w:rsidP="00435B14">
      <w:pPr>
        <w:spacing w:after="0"/>
        <w:ind w:firstLine="709"/>
        <w:rPr>
          <w:rFonts w:ascii="Times New Roman" w:hAnsi="Times New Roman"/>
          <w:sz w:val="28"/>
          <w:szCs w:val="28"/>
        </w:rPr>
      </w:pPr>
      <w:r w:rsidRPr="00435B14">
        <w:rPr>
          <w:rFonts w:ascii="Times New Roman" w:hAnsi="Times New Roman"/>
          <w:sz w:val="28"/>
          <w:szCs w:val="28"/>
        </w:rPr>
        <w:t>2.2. Особенности познавательного развития детей старшего дошкольного возраста</w:t>
      </w:r>
    </w:p>
    <w:p w:rsidR="00C27BAB" w:rsidRPr="00435B14" w:rsidRDefault="00C27BAB" w:rsidP="00435B14">
      <w:pPr>
        <w:spacing w:after="0"/>
        <w:ind w:firstLine="709"/>
        <w:rPr>
          <w:rFonts w:ascii="Times New Roman" w:hAnsi="Times New Roman"/>
          <w:sz w:val="28"/>
          <w:szCs w:val="28"/>
        </w:rPr>
      </w:pPr>
      <w:r w:rsidRPr="00435B14">
        <w:rPr>
          <w:rFonts w:ascii="Times New Roman" w:hAnsi="Times New Roman"/>
          <w:sz w:val="28"/>
          <w:szCs w:val="28"/>
        </w:rPr>
        <w:t>2.3. Моделирование как средство познавательного развития детей: модели, виды моделей, условия организации</w:t>
      </w:r>
    </w:p>
    <w:p w:rsidR="00C27BAB" w:rsidRPr="00435B14" w:rsidRDefault="00C27BAB" w:rsidP="00435B14">
      <w:pPr>
        <w:spacing w:after="0"/>
        <w:ind w:firstLine="709"/>
        <w:rPr>
          <w:rFonts w:ascii="Times New Roman" w:hAnsi="Times New Roman"/>
          <w:sz w:val="28"/>
          <w:szCs w:val="28"/>
        </w:rPr>
      </w:pPr>
      <w:r w:rsidRPr="00435B14">
        <w:rPr>
          <w:rFonts w:ascii="Times New Roman" w:hAnsi="Times New Roman"/>
          <w:sz w:val="28"/>
          <w:szCs w:val="28"/>
        </w:rPr>
        <w:t>3. Практическая часть</w:t>
      </w:r>
      <w:r w:rsidR="00435B14" w:rsidRPr="00435B14">
        <w:rPr>
          <w:rFonts w:ascii="Times New Roman" w:hAnsi="Times New Roman"/>
          <w:sz w:val="28"/>
          <w:szCs w:val="28"/>
        </w:rPr>
        <w:t>:</w:t>
      </w:r>
      <w:r w:rsidRPr="00435B14">
        <w:rPr>
          <w:rFonts w:ascii="Times New Roman" w:hAnsi="Times New Roman"/>
          <w:sz w:val="28"/>
          <w:szCs w:val="28"/>
        </w:rPr>
        <w:t xml:space="preserve"> </w:t>
      </w:r>
      <w:r w:rsidR="00435B14" w:rsidRPr="00435B14">
        <w:rPr>
          <w:rFonts w:ascii="Times New Roman" w:hAnsi="Times New Roman"/>
          <w:sz w:val="28"/>
          <w:szCs w:val="28"/>
        </w:rPr>
        <w:t>разработать 3 (или модифицировать существующие) модели для познавательного развития детей</w:t>
      </w:r>
    </w:p>
    <w:p w:rsidR="00C27BAB" w:rsidRPr="00435B14" w:rsidRDefault="00C27BAB" w:rsidP="00435B14">
      <w:pPr>
        <w:spacing w:after="0"/>
        <w:ind w:firstLine="709"/>
        <w:rPr>
          <w:rFonts w:ascii="Times New Roman" w:hAnsi="Times New Roman"/>
          <w:sz w:val="28"/>
          <w:szCs w:val="28"/>
        </w:rPr>
      </w:pPr>
      <w:r w:rsidRPr="00435B14">
        <w:rPr>
          <w:rFonts w:ascii="Times New Roman" w:hAnsi="Times New Roman"/>
          <w:sz w:val="28"/>
          <w:szCs w:val="28"/>
        </w:rPr>
        <w:t>4. Заключение</w:t>
      </w:r>
    </w:p>
    <w:p w:rsidR="00C27BAB" w:rsidRPr="00435B14" w:rsidRDefault="00C27BAB" w:rsidP="00435B14">
      <w:pPr>
        <w:spacing w:after="0"/>
        <w:ind w:firstLine="709"/>
        <w:rPr>
          <w:rFonts w:ascii="Times New Roman" w:hAnsi="Times New Roman"/>
          <w:sz w:val="28"/>
          <w:szCs w:val="28"/>
        </w:rPr>
      </w:pPr>
      <w:r w:rsidRPr="00435B14">
        <w:rPr>
          <w:rFonts w:ascii="Times New Roman" w:hAnsi="Times New Roman"/>
          <w:sz w:val="28"/>
          <w:szCs w:val="28"/>
        </w:rPr>
        <w:t>5. Список литературы</w:t>
      </w:r>
    </w:p>
    <w:p w:rsidR="0037297C" w:rsidRDefault="0037297C"/>
    <w:p w:rsidR="0037297C" w:rsidRPr="0037297C" w:rsidRDefault="0037297C" w:rsidP="0037297C"/>
    <w:p w:rsidR="0037297C" w:rsidRPr="0037297C" w:rsidRDefault="0037297C" w:rsidP="0037297C"/>
    <w:p w:rsidR="0037297C" w:rsidRPr="0037297C" w:rsidRDefault="0037297C" w:rsidP="0037297C"/>
    <w:p w:rsidR="0037297C" w:rsidRPr="0037297C" w:rsidRDefault="0037297C" w:rsidP="0037297C"/>
    <w:p w:rsidR="0037297C" w:rsidRPr="0037297C" w:rsidRDefault="0037297C" w:rsidP="0037297C"/>
    <w:p w:rsidR="0037297C" w:rsidRPr="0037297C" w:rsidRDefault="0037297C" w:rsidP="0037297C"/>
    <w:p w:rsidR="0037297C" w:rsidRPr="0037297C" w:rsidRDefault="0037297C" w:rsidP="0037297C"/>
    <w:p w:rsidR="0037297C" w:rsidRPr="0037297C" w:rsidRDefault="0037297C" w:rsidP="0037297C"/>
    <w:p w:rsidR="0037297C" w:rsidRDefault="0037297C" w:rsidP="0037297C"/>
    <w:p w:rsidR="006203B6" w:rsidRDefault="0037297C" w:rsidP="0037297C">
      <w:pPr>
        <w:tabs>
          <w:tab w:val="left" w:pos="1830"/>
        </w:tabs>
      </w:pPr>
      <w:r>
        <w:tab/>
      </w:r>
    </w:p>
    <w:p w:rsidR="0037297C" w:rsidRDefault="0037297C" w:rsidP="0037297C">
      <w:pPr>
        <w:tabs>
          <w:tab w:val="left" w:pos="1830"/>
        </w:tabs>
      </w:pPr>
    </w:p>
    <w:p w:rsidR="0037297C" w:rsidRDefault="0037297C" w:rsidP="0037297C">
      <w:pPr>
        <w:tabs>
          <w:tab w:val="left" w:pos="1830"/>
        </w:tabs>
      </w:pPr>
    </w:p>
    <w:p w:rsidR="0037297C" w:rsidRDefault="0037297C" w:rsidP="0037297C">
      <w:pPr>
        <w:tabs>
          <w:tab w:val="left" w:pos="1830"/>
        </w:tabs>
      </w:pPr>
    </w:p>
    <w:p w:rsidR="0037297C" w:rsidRDefault="0037297C" w:rsidP="0037297C">
      <w:pPr>
        <w:tabs>
          <w:tab w:val="left" w:pos="1830"/>
        </w:tabs>
      </w:pPr>
    </w:p>
    <w:p w:rsidR="0037297C" w:rsidRDefault="0037297C" w:rsidP="0037297C">
      <w:pPr>
        <w:tabs>
          <w:tab w:val="left" w:pos="1830"/>
        </w:tabs>
      </w:pPr>
    </w:p>
    <w:p w:rsidR="0037297C" w:rsidRDefault="0037297C" w:rsidP="0037297C">
      <w:pPr>
        <w:tabs>
          <w:tab w:val="left" w:pos="1830"/>
        </w:tabs>
      </w:pPr>
    </w:p>
    <w:p w:rsidR="0037297C" w:rsidRDefault="0037297C" w:rsidP="0037297C">
      <w:pPr>
        <w:tabs>
          <w:tab w:val="left" w:pos="1830"/>
        </w:tabs>
      </w:pPr>
    </w:p>
    <w:p w:rsidR="0037297C" w:rsidRDefault="0037297C" w:rsidP="0037297C">
      <w:pPr>
        <w:tabs>
          <w:tab w:val="left" w:pos="1830"/>
        </w:tabs>
      </w:pPr>
    </w:p>
    <w:p w:rsidR="0037297C" w:rsidRPr="00435B14" w:rsidRDefault="0037297C" w:rsidP="00435B14">
      <w:pPr>
        <w:spacing w:after="0"/>
        <w:ind w:firstLine="709"/>
        <w:rPr>
          <w:rFonts w:ascii="Times New Roman" w:hAnsi="Times New Roman"/>
          <w:sz w:val="28"/>
          <w:szCs w:val="28"/>
        </w:rPr>
      </w:pPr>
      <w:r w:rsidRPr="00435B14">
        <w:rPr>
          <w:rFonts w:ascii="Times New Roman" w:hAnsi="Times New Roman"/>
          <w:sz w:val="28"/>
          <w:szCs w:val="28"/>
        </w:rPr>
        <w:t>1. Введение.</w:t>
      </w:r>
    </w:p>
    <w:p w:rsidR="00381CED" w:rsidRPr="00435B14" w:rsidRDefault="00446774" w:rsidP="00435B14">
      <w:pPr>
        <w:spacing w:after="0"/>
        <w:ind w:firstLine="709"/>
        <w:rPr>
          <w:rFonts w:ascii="Times New Roman" w:hAnsi="Times New Roman"/>
          <w:sz w:val="28"/>
          <w:szCs w:val="28"/>
        </w:rPr>
      </w:pPr>
      <w:r w:rsidRPr="00435B14">
        <w:rPr>
          <w:rFonts w:ascii="Times New Roman" w:hAnsi="Times New Roman"/>
          <w:sz w:val="28"/>
          <w:szCs w:val="28"/>
        </w:rPr>
        <w:t xml:space="preserve">Познавательная активность </w:t>
      </w:r>
      <w:r w:rsidR="00381CED" w:rsidRPr="00435B14">
        <w:rPr>
          <w:rFonts w:ascii="Times New Roman" w:hAnsi="Times New Roman"/>
          <w:sz w:val="28"/>
          <w:szCs w:val="28"/>
        </w:rPr>
        <w:t>является одной из самых важных процессов жизнедеятельности детей, она воспитывает и развивает.</w:t>
      </w:r>
    </w:p>
    <w:p w:rsidR="00381CED" w:rsidRPr="00435B14" w:rsidRDefault="008F0C8D" w:rsidP="00435B14">
      <w:pPr>
        <w:spacing w:after="0"/>
        <w:ind w:firstLine="709"/>
        <w:rPr>
          <w:rFonts w:ascii="Times New Roman" w:hAnsi="Times New Roman"/>
          <w:sz w:val="28"/>
          <w:szCs w:val="28"/>
        </w:rPr>
      </w:pPr>
      <w:r>
        <w:rPr>
          <w:rFonts w:ascii="Times New Roman" w:hAnsi="Times New Roman"/>
          <w:sz w:val="28"/>
          <w:szCs w:val="28"/>
        </w:rPr>
        <w:t xml:space="preserve">Познавательная активность </w:t>
      </w:r>
      <w:r w:rsidR="00381CED" w:rsidRPr="00435B14">
        <w:rPr>
          <w:rFonts w:ascii="Times New Roman" w:hAnsi="Times New Roman"/>
          <w:sz w:val="28"/>
          <w:szCs w:val="28"/>
        </w:rPr>
        <w:t>имеет большое значения для интеллектуального развития ребёнка, для уточнения его знаний об окружающем мире.</w:t>
      </w:r>
    </w:p>
    <w:p w:rsidR="00381CED" w:rsidRPr="00435B14" w:rsidRDefault="00446774" w:rsidP="00435B14">
      <w:pPr>
        <w:spacing w:after="0"/>
        <w:ind w:firstLine="709"/>
        <w:rPr>
          <w:rFonts w:ascii="Times New Roman" w:hAnsi="Times New Roman"/>
          <w:sz w:val="28"/>
          <w:szCs w:val="28"/>
        </w:rPr>
      </w:pPr>
      <w:r w:rsidRPr="00435B14">
        <w:rPr>
          <w:rFonts w:ascii="Times New Roman" w:hAnsi="Times New Roman"/>
          <w:sz w:val="28"/>
          <w:szCs w:val="28"/>
        </w:rPr>
        <w:t xml:space="preserve">Особое внимание уделяется развитию у детей </w:t>
      </w:r>
      <w:proofErr w:type="spellStart"/>
      <w:r w:rsidRPr="00435B14">
        <w:rPr>
          <w:rFonts w:ascii="Times New Roman" w:hAnsi="Times New Roman"/>
          <w:sz w:val="28"/>
          <w:szCs w:val="28"/>
        </w:rPr>
        <w:t>поисково</w:t>
      </w:r>
      <w:proofErr w:type="spellEnd"/>
      <w:r w:rsidR="008F0C8D">
        <w:rPr>
          <w:rFonts w:ascii="Times New Roman" w:hAnsi="Times New Roman"/>
          <w:sz w:val="28"/>
          <w:szCs w:val="28"/>
        </w:rPr>
        <w:t xml:space="preserve"> </w:t>
      </w:r>
      <w:proofErr w:type="gramStart"/>
      <w:r w:rsidRPr="00435B14">
        <w:rPr>
          <w:rFonts w:ascii="Times New Roman" w:hAnsi="Times New Roman"/>
          <w:sz w:val="28"/>
          <w:szCs w:val="28"/>
        </w:rPr>
        <w:t>-п</w:t>
      </w:r>
      <w:proofErr w:type="gramEnd"/>
      <w:r w:rsidRPr="00435B14">
        <w:rPr>
          <w:rFonts w:ascii="Times New Roman" w:hAnsi="Times New Roman"/>
          <w:sz w:val="28"/>
          <w:szCs w:val="28"/>
        </w:rPr>
        <w:t>ознавательной деятельности детей</w:t>
      </w:r>
      <w:r w:rsidR="008F0C8D">
        <w:rPr>
          <w:rFonts w:ascii="Times New Roman" w:hAnsi="Times New Roman"/>
          <w:sz w:val="28"/>
          <w:szCs w:val="28"/>
        </w:rPr>
        <w:t>,</w:t>
      </w:r>
      <w:r w:rsidRPr="00435B14">
        <w:rPr>
          <w:rFonts w:ascii="Times New Roman" w:hAnsi="Times New Roman"/>
          <w:sz w:val="28"/>
          <w:szCs w:val="28"/>
        </w:rPr>
        <w:t xml:space="preserve"> путем включения их в мыслительные, моделирующие и преобразующие действия в процессе игровой экспериментальной деятельности.</w:t>
      </w:r>
    </w:p>
    <w:p w:rsidR="00446774" w:rsidRPr="00435B14" w:rsidRDefault="00446774" w:rsidP="00435B14">
      <w:pPr>
        <w:spacing w:after="0"/>
        <w:ind w:firstLine="709"/>
        <w:rPr>
          <w:rFonts w:ascii="Times New Roman" w:hAnsi="Times New Roman"/>
          <w:sz w:val="28"/>
          <w:szCs w:val="28"/>
        </w:rPr>
      </w:pPr>
      <w:r w:rsidRPr="00435B14">
        <w:rPr>
          <w:rFonts w:ascii="Times New Roman" w:hAnsi="Times New Roman"/>
          <w:sz w:val="28"/>
          <w:szCs w:val="28"/>
        </w:rPr>
        <w:t xml:space="preserve">Метод наглядного моделирования разработан на основе идей известного детского психолога Л. А. </w:t>
      </w:r>
      <w:proofErr w:type="spellStart"/>
      <w:r w:rsidRPr="00435B14">
        <w:rPr>
          <w:rFonts w:ascii="Times New Roman" w:hAnsi="Times New Roman"/>
          <w:sz w:val="28"/>
          <w:szCs w:val="28"/>
        </w:rPr>
        <w:t>Венгера</w:t>
      </w:r>
      <w:proofErr w:type="spellEnd"/>
      <w:r w:rsidRPr="00435B14">
        <w:rPr>
          <w:rFonts w:ascii="Times New Roman" w:hAnsi="Times New Roman"/>
          <w:sz w:val="28"/>
          <w:szCs w:val="28"/>
        </w:rPr>
        <w:t>, который путем исследований пришел к выводу, что в основе развития умственных способностей ребенка лежит овладение действиями замещения и наглядного моделирования.</w:t>
      </w:r>
    </w:p>
    <w:p w:rsidR="008F2792" w:rsidRPr="00435B14" w:rsidRDefault="00446774" w:rsidP="00435B14">
      <w:pPr>
        <w:spacing w:after="0"/>
        <w:ind w:firstLine="709"/>
        <w:rPr>
          <w:rFonts w:ascii="Times New Roman" w:hAnsi="Times New Roman"/>
          <w:sz w:val="28"/>
          <w:szCs w:val="28"/>
        </w:rPr>
      </w:pPr>
      <w:r w:rsidRPr="00435B14">
        <w:rPr>
          <w:rFonts w:ascii="Times New Roman" w:hAnsi="Times New Roman"/>
          <w:sz w:val="28"/>
          <w:szCs w:val="28"/>
        </w:rPr>
        <w:t xml:space="preserve">Одним из наиболее перспективных методов реализации умственного воспитания является моделирование, поскольку мышление старшего дошкольника отличается предметной образностью и наглядной конкретностью. </w:t>
      </w:r>
    </w:p>
    <w:p w:rsidR="00446774" w:rsidRPr="00435B14" w:rsidRDefault="00446774" w:rsidP="00435B14">
      <w:pPr>
        <w:spacing w:after="0"/>
        <w:ind w:firstLine="709"/>
        <w:rPr>
          <w:rFonts w:ascii="Times New Roman" w:hAnsi="Times New Roman"/>
          <w:sz w:val="28"/>
          <w:szCs w:val="28"/>
        </w:rPr>
      </w:pPr>
      <w:r w:rsidRPr="00435B14">
        <w:rPr>
          <w:rFonts w:ascii="Times New Roman" w:hAnsi="Times New Roman"/>
          <w:sz w:val="28"/>
          <w:szCs w:val="28"/>
        </w:rPr>
        <w:t xml:space="preserve">Метод моделирования открывает перед педагогом ряд дополнительных возможностей в умственном воспитании, в том числе и в ознакомлении с окружающим миром. </w:t>
      </w:r>
    </w:p>
    <w:p w:rsidR="00446774" w:rsidRPr="00435B14" w:rsidRDefault="00446774" w:rsidP="00435B14">
      <w:pPr>
        <w:spacing w:after="0"/>
        <w:ind w:firstLine="709"/>
        <w:rPr>
          <w:rFonts w:ascii="Times New Roman" w:hAnsi="Times New Roman"/>
          <w:sz w:val="28"/>
          <w:szCs w:val="28"/>
        </w:rPr>
      </w:pPr>
    </w:p>
    <w:p w:rsidR="00446774" w:rsidRPr="00435B14" w:rsidRDefault="00446774" w:rsidP="00435B14">
      <w:pPr>
        <w:spacing w:after="0"/>
        <w:ind w:firstLine="709"/>
        <w:rPr>
          <w:rFonts w:ascii="Times New Roman" w:hAnsi="Times New Roman"/>
          <w:sz w:val="28"/>
          <w:szCs w:val="28"/>
        </w:rPr>
      </w:pPr>
    </w:p>
    <w:p w:rsidR="0037297C" w:rsidRPr="00435B14" w:rsidRDefault="0037297C" w:rsidP="00435B14">
      <w:pPr>
        <w:spacing w:after="0"/>
        <w:ind w:firstLine="709"/>
        <w:rPr>
          <w:rFonts w:ascii="Times New Roman" w:hAnsi="Times New Roman"/>
          <w:sz w:val="28"/>
          <w:szCs w:val="28"/>
        </w:rPr>
      </w:pPr>
    </w:p>
    <w:p w:rsidR="0037297C" w:rsidRPr="00435B14" w:rsidRDefault="0037297C" w:rsidP="00435B14">
      <w:pPr>
        <w:spacing w:after="0"/>
        <w:ind w:firstLine="709"/>
        <w:rPr>
          <w:rFonts w:ascii="Times New Roman" w:hAnsi="Times New Roman"/>
          <w:sz w:val="28"/>
          <w:szCs w:val="28"/>
        </w:rPr>
      </w:pPr>
    </w:p>
    <w:p w:rsidR="0037297C" w:rsidRPr="00435B14" w:rsidRDefault="0037297C" w:rsidP="00435B14">
      <w:pPr>
        <w:spacing w:after="0"/>
        <w:ind w:firstLine="709"/>
        <w:rPr>
          <w:rFonts w:ascii="Times New Roman" w:hAnsi="Times New Roman"/>
          <w:sz w:val="28"/>
          <w:szCs w:val="28"/>
        </w:rPr>
      </w:pPr>
    </w:p>
    <w:p w:rsidR="00381CED" w:rsidRPr="00435B14" w:rsidRDefault="00381CED" w:rsidP="00435B14">
      <w:pPr>
        <w:spacing w:after="0"/>
        <w:ind w:firstLine="709"/>
        <w:rPr>
          <w:rFonts w:ascii="Times New Roman" w:hAnsi="Times New Roman"/>
          <w:sz w:val="28"/>
          <w:szCs w:val="28"/>
        </w:rPr>
      </w:pPr>
    </w:p>
    <w:p w:rsidR="00381CED" w:rsidRPr="00435B14" w:rsidRDefault="00381CED" w:rsidP="00435B14">
      <w:pPr>
        <w:spacing w:after="0"/>
        <w:ind w:firstLine="709"/>
        <w:rPr>
          <w:rFonts w:ascii="Times New Roman" w:hAnsi="Times New Roman"/>
          <w:sz w:val="28"/>
          <w:szCs w:val="28"/>
        </w:rPr>
      </w:pPr>
    </w:p>
    <w:p w:rsidR="00381CED" w:rsidRPr="00435B14" w:rsidRDefault="00381CED" w:rsidP="00435B14">
      <w:pPr>
        <w:spacing w:after="0"/>
        <w:ind w:firstLine="709"/>
        <w:rPr>
          <w:rFonts w:ascii="Times New Roman" w:hAnsi="Times New Roman"/>
          <w:sz w:val="28"/>
          <w:szCs w:val="28"/>
        </w:rPr>
      </w:pPr>
    </w:p>
    <w:p w:rsidR="00381CED" w:rsidRPr="00435B14" w:rsidRDefault="00381CED" w:rsidP="00435B14">
      <w:pPr>
        <w:spacing w:after="0"/>
        <w:ind w:firstLine="709"/>
        <w:rPr>
          <w:rFonts w:ascii="Times New Roman" w:hAnsi="Times New Roman"/>
          <w:sz w:val="28"/>
          <w:szCs w:val="28"/>
        </w:rPr>
      </w:pPr>
    </w:p>
    <w:p w:rsidR="00381CED" w:rsidRPr="00435B14" w:rsidRDefault="00381CED" w:rsidP="00435B14">
      <w:pPr>
        <w:spacing w:after="0"/>
        <w:ind w:firstLine="709"/>
        <w:rPr>
          <w:rFonts w:ascii="Times New Roman" w:hAnsi="Times New Roman"/>
          <w:sz w:val="28"/>
          <w:szCs w:val="28"/>
        </w:rPr>
      </w:pPr>
    </w:p>
    <w:p w:rsidR="00895D29" w:rsidRPr="00435B14" w:rsidRDefault="00895D29" w:rsidP="00435B14">
      <w:pPr>
        <w:spacing w:after="0"/>
        <w:ind w:firstLine="709"/>
        <w:rPr>
          <w:rFonts w:ascii="Times New Roman" w:hAnsi="Times New Roman"/>
          <w:sz w:val="28"/>
          <w:szCs w:val="28"/>
        </w:rPr>
      </w:pPr>
    </w:p>
    <w:p w:rsidR="008F2792" w:rsidRPr="00435B14" w:rsidRDefault="008F2792" w:rsidP="00435B14">
      <w:pPr>
        <w:spacing w:after="0"/>
        <w:ind w:firstLine="709"/>
        <w:rPr>
          <w:rFonts w:ascii="Times New Roman" w:hAnsi="Times New Roman"/>
          <w:sz w:val="28"/>
          <w:szCs w:val="28"/>
        </w:rPr>
      </w:pPr>
    </w:p>
    <w:p w:rsidR="00446774" w:rsidRDefault="00446774" w:rsidP="00435B14">
      <w:pPr>
        <w:spacing w:after="0"/>
        <w:ind w:firstLine="709"/>
        <w:rPr>
          <w:rFonts w:ascii="Times New Roman" w:hAnsi="Times New Roman"/>
          <w:sz w:val="28"/>
          <w:szCs w:val="28"/>
        </w:rPr>
      </w:pPr>
    </w:p>
    <w:p w:rsidR="0081458D" w:rsidRDefault="0081458D" w:rsidP="00435B14">
      <w:pPr>
        <w:spacing w:after="0"/>
        <w:ind w:firstLine="709"/>
        <w:rPr>
          <w:rFonts w:ascii="Times New Roman" w:hAnsi="Times New Roman"/>
          <w:sz w:val="28"/>
          <w:szCs w:val="28"/>
        </w:rPr>
      </w:pPr>
    </w:p>
    <w:p w:rsidR="0081458D" w:rsidRDefault="0081458D" w:rsidP="00435B14">
      <w:pPr>
        <w:spacing w:after="0"/>
        <w:ind w:firstLine="709"/>
        <w:rPr>
          <w:rFonts w:ascii="Times New Roman" w:hAnsi="Times New Roman"/>
          <w:sz w:val="28"/>
          <w:szCs w:val="28"/>
        </w:rPr>
      </w:pPr>
    </w:p>
    <w:p w:rsidR="0081458D" w:rsidRDefault="0081458D" w:rsidP="00435B14">
      <w:pPr>
        <w:spacing w:after="0"/>
        <w:ind w:firstLine="709"/>
        <w:rPr>
          <w:rFonts w:ascii="Times New Roman" w:hAnsi="Times New Roman"/>
          <w:sz w:val="28"/>
          <w:szCs w:val="28"/>
        </w:rPr>
      </w:pPr>
    </w:p>
    <w:p w:rsidR="0081458D" w:rsidRPr="00435B14" w:rsidRDefault="0081458D" w:rsidP="00435B14">
      <w:pPr>
        <w:spacing w:after="0"/>
        <w:ind w:firstLine="709"/>
        <w:rPr>
          <w:rFonts w:ascii="Times New Roman" w:hAnsi="Times New Roman"/>
          <w:sz w:val="28"/>
          <w:szCs w:val="28"/>
        </w:rPr>
      </w:pPr>
    </w:p>
    <w:p w:rsidR="00381CED" w:rsidRPr="008F0C8D" w:rsidRDefault="00381CED" w:rsidP="008F0C8D">
      <w:pPr>
        <w:rPr>
          <w:rFonts w:ascii="Times New Roman" w:hAnsi="Times New Roman"/>
          <w:b/>
          <w:sz w:val="28"/>
          <w:szCs w:val="28"/>
        </w:rPr>
      </w:pPr>
      <w:r w:rsidRPr="008F0C8D">
        <w:rPr>
          <w:rFonts w:ascii="Times New Roman" w:hAnsi="Times New Roman"/>
          <w:b/>
          <w:sz w:val="28"/>
          <w:szCs w:val="28"/>
        </w:rPr>
        <w:lastRenderedPageBreak/>
        <w:t>2. 1. Понятия «развитие»,  «познавательное развитие детей старшего дошкольного возраста»</w:t>
      </w:r>
    </w:p>
    <w:p w:rsidR="00E31BF9" w:rsidRPr="00AB110D" w:rsidRDefault="00E31BF9" w:rsidP="00AB110D">
      <w:pPr>
        <w:spacing w:after="0"/>
        <w:ind w:firstLine="709"/>
        <w:rPr>
          <w:rFonts w:ascii="Times New Roman" w:hAnsi="Times New Roman"/>
          <w:sz w:val="28"/>
          <w:szCs w:val="28"/>
        </w:rPr>
      </w:pPr>
      <w:proofErr w:type="gramStart"/>
      <w:r w:rsidRPr="00AB110D">
        <w:rPr>
          <w:rFonts w:ascii="Times New Roman" w:hAnsi="Times New Roman"/>
          <w:sz w:val="28"/>
          <w:szCs w:val="28"/>
        </w:rPr>
        <w:t xml:space="preserve">Развитие — это сложный процесс движения от простого к сложному; от несовершенного к совершенному; движение по восходящей траектории от старого качественного состояния к новому (И. П. </w:t>
      </w:r>
      <w:proofErr w:type="spellStart"/>
      <w:r w:rsidRPr="00AB110D">
        <w:rPr>
          <w:rFonts w:ascii="Times New Roman" w:hAnsi="Times New Roman"/>
          <w:sz w:val="28"/>
          <w:szCs w:val="28"/>
        </w:rPr>
        <w:t>Подласый</w:t>
      </w:r>
      <w:proofErr w:type="spellEnd"/>
      <w:r w:rsidRPr="00AB110D">
        <w:rPr>
          <w:rFonts w:ascii="Times New Roman" w:hAnsi="Times New Roman"/>
          <w:sz w:val="28"/>
          <w:szCs w:val="28"/>
        </w:rPr>
        <w:t>).</w:t>
      </w:r>
      <w:proofErr w:type="gramEnd"/>
    </w:p>
    <w:p w:rsidR="00E31BF9" w:rsidRPr="00AB110D" w:rsidRDefault="00E31BF9" w:rsidP="00AB110D">
      <w:pPr>
        <w:spacing w:after="0"/>
        <w:ind w:firstLine="709"/>
        <w:rPr>
          <w:rFonts w:ascii="Times New Roman" w:hAnsi="Times New Roman"/>
          <w:sz w:val="28"/>
          <w:szCs w:val="28"/>
        </w:rPr>
      </w:pPr>
      <w:r w:rsidRPr="00AB110D">
        <w:rPr>
          <w:rFonts w:ascii="Times New Roman" w:hAnsi="Times New Roman"/>
          <w:sz w:val="28"/>
          <w:szCs w:val="28"/>
        </w:rPr>
        <w:t>В ФГОС</w:t>
      </w:r>
      <w:r w:rsidR="008F2792" w:rsidRPr="00AB110D">
        <w:rPr>
          <w:rFonts w:ascii="Times New Roman" w:hAnsi="Times New Roman"/>
          <w:sz w:val="28"/>
          <w:szCs w:val="28"/>
        </w:rPr>
        <w:t xml:space="preserve"> ДО</w:t>
      </w:r>
      <w:r w:rsidRPr="00AB110D">
        <w:rPr>
          <w:rFonts w:ascii="Times New Roman" w:hAnsi="Times New Roman"/>
          <w:sz w:val="28"/>
          <w:szCs w:val="28"/>
        </w:rPr>
        <w:t xml:space="preserve"> используются три термина: «</w:t>
      </w:r>
      <w:proofErr w:type="gramStart"/>
      <w:r w:rsidRPr="00AB110D">
        <w:rPr>
          <w:rFonts w:ascii="Times New Roman" w:hAnsi="Times New Roman"/>
          <w:sz w:val="28"/>
          <w:szCs w:val="28"/>
        </w:rPr>
        <w:t>познавательное</w:t>
      </w:r>
      <w:proofErr w:type="gramEnd"/>
    </w:p>
    <w:p w:rsidR="00381CED" w:rsidRPr="00AB110D" w:rsidRDefault="00E31BF9" w:rsidP="00AB110D">
      <w:pPr>
        <w:spacing w:after="0"/>
        <w:rPr>
          <w:rFonts w:ascii="Times New Roman" w:hAnsi="Times New Roman"/>
          <w:sz w:val="28"/>
          <w:szCs w:val="28"/>
        </w:rPr>
      </w:pPr>
      <w:r w:rsidRPr="00AB110D">
        <w:rPr>
          <w:rFonts w:ascii="Times New Roman" w:hAnsi="Times New Roman"/>
          <w:sz w:val="28"/>
          <w:szCs w:val="28"/>
        </w:rPr>
        <w:t>развитие», «познавательные интересы» и «познавательные действия».</w:t>
      </w:r>
    </w:p>
    <w:p w:rsidR="00E31BF9" w:rsidRPr="00AB110D" w:rsidRDefault="00E31BF9" w:rsidP="00AB110D">
      <w:pPr>
        <w:spacing w:after="0"/>
        <w:ind w:firstLine="709"/>
        <w:rPr>
          <w:rFonts w:ascii="Times New Roman" w:hAnsi="Times New Roman"/>
          <w:sz w:val="28"/>
          <w:szCs w:val="28"/>
        </w:rPr>
      </w:pPr>
      <w:r w:rsidRPr="00AB110D">
        <w:rPr>
          <w:rFonts w:ascii="Times New Roman" w:hAnsi="Times New Roman"/>
          <w:sz w:val="28"/>
          <w:szCs w:val="28"/>
        </w:rPr>
        <w:t xml:space="preserve">Познавательное развитие – это совокупность </w:t>
      </w:r>
      <w:proofErr w:type="gramStart"/>
      <w:r w:rsidRPr="00AB110D">
        <w:rPr>
          <w:rFonts w:ascii="Times New Roman" w:hAnsi="Times New Roman"/>
          <w:sz w:val="28"/>
          <w:szCs w:val="28"/>
        </w:rPr>
        <w:t>количественных</w:t>
      </w:r>
      <w:proofErr w:type="gramEnd"/>
      <w:r w:rsidRPr="00AB110D">
        <w:rPr>
          <w:rFonts w:ascii="Times New Roman" w:hAnsi="Times New Roman"/>
          <w:sz w:val="28"/>
          <w:szCs w:val="28"/>
        </w:rPr>
        <w:t xml:space="preserve"> и</w:t>
      </w:r>
    </w:p>
    <w:p w:rsidR="00895D29" w:rsidRPr="00AB110D" w:rsidRDefault="00E31BF9" w:rsidP="00D13B89">
      <w:pPr>
        <w:spacing w:after="0"/>
        <w:rPr>
          <w:rFonts w:ascii="Times New Roman" w:hAnsi="Times New Roman"/>
          <w:sz w:val="28"/>
          <w:szCs w:val="28"/>
        </w:rPr>
      </w:pPr>
      <w:r w:rsidRPr="00AB110D">
        <w:rPr>
          <w:rFonts w:ascii="Times New Roman" w:hAnsi="Times New Roman"/>
          <w:sz w:val="28"/>
          <w:szCs w:val="28"/>
        </w:rPr>
        <w:t>качественных изменений, происходящих в познавательных психических</w:t>
      </w:r>
      <w:r w:rsidR="00D13B89">
        <w:rPr>
          <w:rFonts w:ascii="Times New Roman" w:hAnsi="Times New Roman"/>
          <w:sz w:val="28"/>
          <w:szCs w:val="28"/>
        </w:rPr>
        <w:t xml:space="preserve"> </w:t>
      </w:r>
      <w:r w:rsidRPr="00AB110D">
        <w:rPr>
          <w:rFonts w:ascii="Times New Roman" w:hAnsi="Times New Roman"/>
          <w:sz w:val="28"/>
          <w:szCs w:val="28"/>
        </w:rPr>
        <w:t>процессах, в связи с возрастом, под влиянием среды и собственного</w:t>
      </w:r>
      <w:r w:rsidR="00D13B89">
        <w:rPr>
          <w:rFonts w:ascii="Times New Roman" w:hAnsi="Times New Roman"/>
          <w:sz w:val="28"/>
          <w:szCs w:val="28"/>
        </w:rPr>
        <w:t xml:space="preserve"> </w:t>
      </w:r>
      <w:r w:rsidRPr="00AB110D">
        <w:rPr>
          <w:rFonts w:ascii="Times New Roman" w:hAnsi="Times New Roman"/>
          <w:sz w:val="28"/>
          <w:szCs w:val="28"/>
        </w:rPr>
        <w:t>опыта ребенка. Ядром познавательного развития является развитие</w:t>
      </w:r>
      <w:r w:rsidR="00D13B89">
        <w:rPr>
          <w:rFonts w:ascii="Times New Roman" w:hAnsi="Times New Roman"/>
          <w:sz w:val="28"/>
          <w:szCs w:val="28"/>
        </w:rPr>
        <w:t xml:space="preserve"> </w:t>
      </w:r>
      <w:r w:rsidRPr="00AB110D">
        <w:rPr>
          <w:rFonts w:ascii="Times New Roman" w:hAnsi="Times New Roman"/>
          <w:sz w:val="28"/>
          <w:szCs w:val="28"/>
        </w:rPr>
        <w:t>умственных способностей. А способности, в свою очередь,</w:t>
      </w:r>
      <w:r w:rsidR="00D13B89">
        <w:rPr>
          <w:rFonts w:ascii="Times New Roman" w:hAnsi="Times New Roman"/>
          <w:sz w:val="28"/>
          <w:szCs w:val="28"/>
        </w:rPr>
        <w:t xml:space="preserve"> </w:t>
      </w:r>
      <w:r w:rsidRPr="00AB110D">
        <w:rPr>
          <w:rFonts w:ascii="Times New Roman" w:hAnsi="Times New Roman"/>
          <w:sz w:val="28"/>
          <w:szCs w:val="28"/>
        </w:rPr>
        <w:t>рассматриваются, как условия успешного овладения и выполнения</w:t>
      </w:r>
      <w:r w:rsidR="00D13B89">
        <w:rPr>
          <w:rFonts w:ascii="Times New Roman" w:hAnsi="Times New Roman"/>
          <w:sz w:val="28"/>
          <w:szCs w:val="28"/>
        </w:rPr>
        <w:t xml:space="preserve"> </w:t>
      </w:r>
      <w:r w:rsidRPr="00AB110D">
        <w:rPr>
          <w:rFonts w:ascii="Times New Roman" w:hAnsi="Times New Roman"/>
          <w:sz w:val="28"/>
          <w:szCs w:val="28"/>
        </w:rPr>
        <w:t>деятельности.</w:t>
      </w:r>
    </w:p>
    <w:p w:rsidR="00E31BF9" w:rsidRPr="00AB110D" w:rsidRDefault="00E31BF9" w:rsidP="00D13B89">
      <w:pPr>
        <w:spacing w:after="0"/>
        <w:rPr>
          <w:rFonts w:ascii="Times New Roman" w:hAnsi="Times New Roman"/>
          <w:sz w:val="28"/>
          <w:szCs w:val="28"/>
        </w:rPr>
      </w:pPr>
      <w:r w:rsidRPr="00AB110D">
        <w:rPr>
          <w:rFonts w:ascii="Times New Roman" w:hAnsi="Times New Roman"/>
          <w:sz w:val="28"/>
          <w:szCs w:val="28"/>
        </w:rPr>
        <w:t xml:space="preserve">Познавательные интересы </w:t>
      </w:r>
      <w:r w:rsidR="00D13B89">
        <w:rPr>
          <w:rFonts w:ascii="Times New Roman" w:hAnsi="Times New Roman"/>
          <w:sz w:val="28"/>
          <w:szCs w:val="28"/>
        </w:rPr>
        <w:t>– это стремление ребе</w:t>
      </w:r>
      <w:r w:rsidRPr="00AB110D">
        <w:rPr>
          <w:rFonts w:ascii="Times New Roman" w:hAnsi="Times New Roman"/>
          <w:sz w:val="28"/>
          <w:szCs w:val="28"/>
        </w:rPr>
        <w:t>нка познавать новое,</w:t>
      </w:r>
    </w:p>
    <w:p w:rsidR="00E31BF9" w:rsidRPr="00AB110D" w:rsidRDefault="00E31BF9" w:rsidP="00D13B89">
      <w:pPr>
        <w:spacing w:after="0"/>
        <w:rPr>
          <w:rFonts w:ascii="Times New Roman" w:hAnsi="Times New Roman"/>
          <w:sz w:val="28"/>
          <w:szCs w:val="28"/>
        </w:rPr>
      </w:pPr>
      <w:r w:rsidRPr="00AB110D">
        <w:rPr>
          <w:rFonts w:ascii="Times New Roman" w:hAnsi="Times New Roman"/>
          <w:sz w:val="28"/>
          <w:szCs w:val="28"/>
        </w:rPr>
        <w:t xml:space="preserve">выяснять </w:t>
      </w:r>
      <w:proofErr w:type="gramStart"/>
      <w:r w:rsidRPr="00AB110D">
        <w:rPr>
          <w:rFonts w:ascii="Times New Roman" w:hAnsi="Times New Roman"/>
          <w:sz w:val="28"/>
          <w:szCs w:val="28"/>
        </w:rPr>
        <w:t>непонятное</w:t>
      </w:r>
      <w:proofErr w:type="gramEnd"/>
      <w:r w:rsidRPr="00AB110D">
        <w:rPr>
          <w:rFonts w:ascii="Times New Roman" w:hAnsi="Times New Roman"/>
          <w:sz w:val="28"/>
          <w:szCs w:val="28"/>
        </w:rPr>
        <w:t xml:space="preserve"> о качествах, свойствах предметов, явлений</w:t>
      </w:r>
    </w:p>
    <w:p w:rsidR="00E31BF9" w:rsidRPr="00AB110D" w:rsidRDefault="00E31BF9" w:rsidP="00D13B89">
      <w:pPr>
        <w:spacing w:after="0"/>
        <w:rPr>
          <w:rFonts w:ascii="Times New Roman" w:hAnsi="Times New Roman"/>
          <w:sz w:val="28"/>
          <w:szCs w:val="28"/>
        </w:rPr>
      </w:pPr>
      <w:r w:rsidRPr="00AB110D">
        <w:rPr>
          <w:rFonts w:ascii="Times New Roman" w:hAnsi="Times New Roman"/>
          <w:sz w:val="28"/>
          <w:szCs w:val="28"/>
        </w:rPr>
        <w:t>действительности, и желании вникнуть в их сущность, найти между ними</w:t>
      </w:r>
    </w:p>
    <w:p w:rsidR="00E31BF9" w:rsidRPr="00AB110D" w:rsidRDefault="00E31BF9" w:rsidP="00D13B89">
      <w:pPr>
        <w:spacing w:after="0"/>
        <w:rPr>
          <w:rFonts w:ascii="Times New Roman" w:hAnsi="Times New Roman"/>
          <w:sz w:val="28"/>
          <w:szCs w:val="28"/>
        </w:rPr>
      </w:pPr>
      <w:r w:rsidRPr="00AB110D">
        <w:rPr>
          <w:rFonts w:ascii="Times New Roman" w:hAnsi="Times New Roman"/>
          <w:sz w:val="28"/>
          <w:szCs w:val="28"/>
        </w:rPr>
        <w:t>связи и отношения.</w:t>
      </w:r>
    </w:p>
    <w:p w:rsidR="00E31BF9" w:rsidRPr="00AB110D" w:rsidRDefault="00E31BF9" w:rsidP="00AB110D">
      <w:pPr>
        <w:spacing w:after="0"/>
        <w:ind w:firstLine="709"/>
        <w:rPr>
          <w:rFonts w:ascii="Times New Roman" w:hAnsi="Times New Roman"/>
          <w:sz w:val="28"/>
          <w:szCs w:val="28"/>
        </w:rPr>
      </w:pPr>
      <w:r w:rsidRPr="00AB110D">
        <w:rPr>
          <w:rFonts w:ascii="Times New Roman" w:hAnsi="Times New Roman"/>
          <w:sz w:val="28"/>
          <w:szCs w:val="28"/>
        </w:rPr>
        <w:t>Познавательные действия – это активность детей, при помощи которой,</w:t>
      </w:r>
      <w:r w:rsidR="008F2792" w:rsidRPr="00AB110D">
        <w:rPr>
          <w:rFonts w:ascii="Times New Roman" w:hAnsi="Times New Roman"/>
          <w:sz w:val="28"/>
          <w:szCs w:val="28"/>
        </w:rPr>
        <w:t xml:space="preserve"> </w:t>
      </w:r>
      <w:r w:rsidRPr="00AB110D">
        <w:rPr>
          <w:rFonts w:ascii="Times New Roman" w:hAnsi="Times New Roman"/>
          <w:sz w:val="28"/>
          <w:szCs w:val="28"/>
        </w:rPr>
        <w:t>он стремится получить новые знаний, умения и навыки. При этом</w:t>
      </w:r>
    </w:p>
    <w:p w:rsidR="00E31BF9" w:rsidRPr="00AB110D" w:rsidRDefault="00E31BF9" w:rsidP="00D13B89">
      <w:pPr>
        <w:spacing w:after="0"/>
        <w:rPr>
          <w:rFonts w:ascii="Times New Roman" w:hAnsi="Times New Roman"/>
          <w:sz w:val="28"/>
          <w:szCs w:val="28"/>
        </w:rPr>
      </w:pPr>
      <w:r w:rsidRPr="00AB110D">
        <w:rPr>
          <w:rFonts w:ascii="Times New Roman" w:hAnsi="Times New Roman"/>
          <w:sz w:val="28"/>
          <w:szCs w:val="28"/>
        </w:rPr>
        <w:t>развивается внутренняя целеустремленность и формируется постоянная</w:t>
      </w:r>
    </w:p>
    <w:p w:rsidR="00E31BF9" w:rsidRPr="00AB110D" w:rsidRDefault="00E31BF9" w:rsidP="00D13B89">
      <w:pPr>
        <w:spacing w:after="0"/>
        <w:rPr>
          <w:rFonts w:ascii="Times New Roman" w:hAnsi="Times New Roman"/>
          <w:sz w:val="28"/>
          <w:szCs w:val="28"/>
        </w:rPr>
      </w:pPr>
      <w:r w:rsidRPr="00AB110D">
        <w:rPr>
          <w:rFonts w:ascii="Times New Roman" w:hAnsi="Times New Roman"/>
          <w:sz w:val="28"/>
          <w:szCs w:val="28"/>
        </w:rPr>
        <w:t>потребность использовать разные способы действия для накопления,</w:t>
      </w:r>
    </w:p>
    <w:p w:rsidR="00E31BF9" w:rsidRPr="00AB110D" w:rsidRDefault="00E31BF9" w:rsidP="00D13B89">
      <w:pPr>
        <w:spacing w:after="0"/>
        <w:rPr>
          <w:rFonts w:ascii="Times New Roman" w:hAnsi="Times New Roman"/>
          <w:sz w:val="28"/>
          <w:szCs w:val="28"/>
        </w:rPr>
      </w:pPr>
      <w:r w:rsidRPr="00AB110D">
        <w:rPr>
          <w:rFonts w:ascii="Times New Roman" w:hAnsi="Times New Roman"/>
          <w:sz w:val="28"/>
          <w:szCs w:val="28"/>
        </w:rPr>
        <w:t>расширения знаний и кругозора.</w:t>
      </w:r>
    </w:p>
    <w:p w:rsidR="00E25B04" w:rsidRPr="00AB110D" w:rsidRDefault="00E31BF9" w:rsidP="00AB110D">
      <w:pPr>
        <w:spacing w:after="0"/>
        <w:ind w:firstLine="709"/>
        <w:rPr>
          <w:rFonts w:ascii="Times New Roman" w:hAnsi="Times New Roman"/>
          <w:sz w:val="28"/>
          <w:szCs w:val="28"/>
        </w:rPr>
      </w:pPr>
      <w:r w:rsidRPr="00AB110D">
        <w:rPr>
          <w:rFonts w:ascii="Times New Roman" w:hAnsi="Times New Roman"/>
          <w:sz w:val="28"/>
          <w:szCs w:val="28"/>
        </w:rPr>
        <w:t>Федеральный государственный стандарт</w:t>
      </w:r>
      <w:r w:rsidR="007D0931">
        <w:rPr>
          <w:rFonts w:ascii="Times New Roman" w:hAnsi="Times New Roman"/>
          <w:sz w:val="28"/>
          <w:szCs w:val="28"/>
        </w:rPr>
        <w:t xml:space="preserve"> </w:t>
      </w:r>
      <w:proofErr w:type="gramStart"/>
      <w:r w:rsidR="007D0931">
        <w:rPr>
          <w:rFonts w:ascii="Times New Roman" w:hAnsi="Times New Roman"/>
          <w:sz w:val="28"/>
          <w:szCs w:val="28"/>
        </w:rPr>
        <w:t>ДО</w:t>
      </w:r>
      <w:proofErr w:type="gramEnd"/>
      <w:r w:rsidR="008F2792" w:rsidRPr="00AB110D">
        <w:rPr>
          <w:rFonts w:ascii="Times New Roman" w:hAnsi="Times New Roman"/>
          <w:sz w:val="28"/>
          <w:szCs w:val="28"/>
        </w:rPr>
        <w:t xml:space="preserve"> </w:t>
      </w:r>
      <w:r w:rsidRPr="00AB110D">
        <w:rPr>
          <w:rFonts w:ascii="Times New Roman" w:hAnsi="Times New Roman"/>
          <w:sz w:val="28"/>
          <w:szCs w:val="28"/>
        </w:rPr>
        <w:t xml:space="preserve">считает </w:t>
      </w:r>
      <w:proofErr w:type="gramStart"/>
      <w:r w:rsidRPr="00AB110D">
        <w:rPr>
          <w:rFonts w:ascii="Times New Roman" w:hAnsi="Times New Roman"/>
          <w:sz w:val="28"/>
          <w:szCs w:val="28"/>
        </w:rPr>
        <w:t>формирование</w:t>
      </w:r>
      <w:proofErr w:type="gramEnd"/>
      <w:r w:rsidRPr="00AB110D">
        <w:rPr>
          <w:rFonts w:ascii="Times New Roman" w:hAnsi="Times New Roman"/>
          <w:sz w:val="28"/>
          <w:szCs w:val="28"/>
        </w:rPr>
        <w:t xml:space="preserve"> познавательных интересов и познавательных</w:t>
      </w:r>
      <w:r w:rsidR="008F2792" w:rsidRPr="00AB110D">
        <w:rPr>
          <w:rFonts w:ascii="Times New Roman" w:hAnsi="Times New Roman"/>
          <w:sz w:val="28"/>
          <w:szCs w:val="28"/>
        </w:rPr>
        <w:t xml:space="preserve"> </w:t>
      </w:r>
      <w:r w:rsidRPr="00AB110D">
        <w:rPr>
          <w:rFonts w:ascii="Times New Roman" w:hAnsi="Times New Roman"/>
          <w:sz w:val="28"/>
          <w:szCs w:val="28"/>
        </w:rPr>
        <w:t xml:space="preserve">действий </w:t>
      </w:r>
      <w:r w:rsidR="008F2792" w:rsidRPr="00AB110D">
        <w:rPr>
          <w:rFonts w:ascii="Times New Roman" w:hAnsi="Times New Roman"/>
          <w:sz w:val="28"/>
          <w:szCs w:val="28"/>
        </w:rPr>
        <w:t>ребе</w:t>
      </w:r>
      <w:r w:rsidRPr="00AB110D">
        <w:rPr>
          <w:rFonts w:ascii="Times New Roman" w:hAnsi="Times New Roman"/>
          <w:sz w:val="28"/>
          <w:szCs w:val="28"/>
        </w:rPr>
        <w:t>нка в различных видах деятельности одним из принципов</w:t>
      </w:r>
      <w:r w:rsidR="008F2792" w:rsidRPr="00AB110D">
        <w:rPr>
          <w:rFonts w:ascii="Times New Roman" w:hAnsi="Times New Roman"/>
          <w:sz w:val="28"/>
          <w:szCs w:val="28"/>
        </w:rPr>
        <w:t xml:space="preserve"> </w:t>
      </w:r>
      <w:r w:rsidRPr="00AB110D">
        <w:rPr>
          <w:rFonts w:ascii="Times New Roman" w:hAnsi="Times New Roman"/>
          <w:sz w:val="28"/>
          <w:szCs w:val="28"/>
        </w:rPr>
        <w:t>дошкольного образования.</w:t>
      </w:r>
    </w:p>
    <w:p w:rsidR="008F2792" w:rsidRPr="00AB110D" w:rsidRDefault="008F2792" w:rsidP="00AB110D">
      <w:pPr>
        <w:spacing w:after="0"/>
        <w:ind w:firstLine="709"/>
        <w:rPr>
          <w:rFonts w:ascii="Times New Roman" w:hAnsi="Times New Roman"/>
          <w:sz w:val="28"/>
          <w:szCs w:val="28"/>
        </w:rPr>
      </w:pPr>
    </w:p>
    <w:p w:rsidR="00FB65E5" w:rsidRPr="007D0931" w:rsidRDefault="00FB65E5" w:rsidP="00AB110D">
      <w:pPr>
        <w:spacing w:after="0"/>
        <w:ind w:firstLine="709"/>
        <w:rPr>
          <w:rFonts w:ascii="Times New Roman" w:hAnsi="Times New Roman"/>
          <w:b/>
          <w:sz w:val="28"/>
          <w:szCs w:val="28"/>
        </w:rPr>
      </w:pPr>
      <w:r w:rsidRPr="007D0931">
        <w:rPr>
          <w:rFonts w:ascii="Times New Roman" w:hAnsi="Times New Roman"/>
          <w:b/>
          <w:sz w:val="28"/>
          <w:szCs w:val="28"/>
        </w:rPr>
        <w:t>2.2. Особенности познавательного развития детей старшего дошкольного возраста</w:t>
      </w:r>
    </w:p>
    <w:p w:rsidR="008F2792" w:rsidRPr="00AB110D" w:rsidRDefault="008F2792" w:rsidP="00AB110D">
      <w:pPr>
        <w:spacing w:after="0"/>
        <w:ind w:firstLine="709"/>
        <w:rPr>
          <w:rFonts w:ascii="Times New Roman" w:hAnsi="Times New Roman"/>
          <w:sz w:val="28"/>
          <w:szCs w:val="28"/>
        </w:rPr>
      </w:pPr>
      <w:r w:rsidRPr="00AB110D">
        <w:rPr>
          <w:rFonts w:ascii="Times New Roman" w:hAnsi="Times New Roman"/>
          <w:sz w:val="28"/>
          <w:szCs w:val="28"/>
        </w:rPr>
        <w:t>В федеральном государственном образовательном стандарте дошкольного образования определены задачи познавательного развития:</w:t>
      </w:r>
      <w:r w:rsidRPr="00AB110D">
        <w:rPr>
          <w:rFonts w:ascii="Times New Roman" w:hAnsi="Times New Roman"/>
          <w:sz w:val="28"/>
          <w:szCs w:val="28"/>
        </w:rPr>
        <w:br/>
        <w:t>— развитие интересов детей, любознательности и познавательной мотивации;</w:t>
      </w:r>
      <w:r w:rsidRPr="00AB110D">
        <w:rPr>
          <w:rFonts w:ascii="Times New Roman" w:hAnsi="Times New Roman"/>
          <w:sz w:val="28"/>
          <w:szCs w:val="28"/>
        </w:rPr>
        <w:br/>
        <w:t>— формирование познавательных действий, становление сознания;</w:t>
      </w:r>
      <w:r w:rsidRPr="00AB110D">
        <w:rPr>
          <w:rFonts w:ascii="Times New Roman" w:hAnsi="Times New Roman"/>
          <w:sz w:val="28"/>
          <w:szCs w:val="28"/>
        </w:rPr>
        <w:br/>
        <w:t>— развитие воображения и творческой активности;</w:t>
      </w:r>
      <w:r w:rsidRPr="00AB110D">
        <w:rPr>
          <w:rFonts w:ascii="Times New Roman" w:hAnsi="Times New Roman"/>
          <w:sz w:val="28"/>
          <w:szCs w:val="28"/>
        </w:rPr>
        <w:br/>
        <w:t xml:space="preserve">— </w:t>
      </w:r>
      <w:proofErr w:type="gramStart"/>
      <w:r w:rsidRPr="00AB110D">
        <w:rPr>
          <w:rFonts w:ascii="Times New Roman" w:hAnsi="Times New Roman"/>
          <w:sz w:val="28"/>
          <w:szCs w:val="28"/>
        </w:rPr>
        <w:t xml:space="preserve">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w:t>
      </w:r>
      <w:r w:rsidRPr="00AB110D">
        <w:rPr>
          <w:rFonts w:ascii="Times New Roman" w:hAnsi="Times New Roman"/>
          <w:sz w:val="28"/>
          <w:szCs w:val="28"/>
        </w:rPr>
        <w:lastRenderedPageBreak/>
        <w:t>следствиях и др.);</w:t>
      </w:r>
      <w:proofErr w:type="gramEnd"/>
      <w:r w:rsidRPr="00AB110D">
        <w:rPr>
          <w:rFonts w:ascii="Times New Roman" w:hAnsi="Times New Roman"/>
          <w:sz w:val="28"/>
          <w:szCs w:val="28"/>
        </w:rPr>
        <w:br/>
        <w:t xml:space="preserve">— формирование первичных представлений о малой родине и Отечестве, представлений о </w:t>
      </w:r>
      <w:proofErr w:type="spellStart"/>
      <w:r w:rsidRPr="00AB110D">
        <w:rPr>
          <w:rFonts w:ascii="Times New Roman" w:hAnsi="Times New Roman"/>
          <w:sz w:val="28"/>
          <w:szCs w:val="28"/>
        </w:rPr>
        <w:t>социокультурных</w:t>
      </w:r>
      <w:proofErr w:type="spellEnd"/>
      <w:r w:rsidRPr="00AB110D">
        <w:rPr>
          <w:rFonts w:ascii="Times New Roman" w:hAnsi="Times New Roman"/>
          <w:sz w:val="28"/>
          <w:szCs w:val="28"/>
        </w:rPr>
        <w:t xml:space="preserve">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A373E0" w:rsidRPr="00AB110D" w:rsidRDefault="00A373E0" w:rsidP="007D0931">
      <w:pPr>
        <w:spacing w:after="0"/>
        <w:ind w:firstLine="709"/>
        <w:jc w:val="center"/>
        <w:rPr>
          <w:rFonts w:ascii="Times New Roman" w:hAnsi="Times New Roman"/>
          <w:sz w:val="28"/>
          <w:szCs w:val="28"/>
        </w:rPr>
      </w:pPr>
      <w:r w:rsidRPr="00AB110D">
        <w:rPr>
          <w:rFonts w:ascii="Times New Roman" w:hAnsi="Times New Roman"/>
          <w:sz w:val="28"/>
          <w:szCs w:val="28"/>
        </w:rPr>
        <w:t xml:space="preserve">Задачи </w:t>
      </w:r>
      <w:r w:rsidR="008F0C8D">
        <w:rPr>
          <w:rFonts w:ascii="Times New Roman" w:hAnsi="Times New Roman"/>
          <w:sz w:val="28"/>
          <w:szCs w:val="28"/>
        </w:rPr>
        <w:t xml:space="preserve">познавательного развития </w:t>
      </w:r>
      <w:r w:rsidRPr="00AB110D">
        <w:rPr>
          <w:rFonts w:ascii="Times New Roman" w:hAnsi="Times New Roman"/>
          <w:sz w:val="28"/>
          <w:szCs w:val="28"/>
        </w:rPr>
        <w:t xml:space="preserve"> для детей старшей группы</w:t>
      </w:r>
      <w:r w:rsidR="00096ADD">
        <w:rPr>
          <w:rFonts w:ascii="Times New Roman" w:hAnsi="Times New Roman"/>
          <w:sz w:val="28"/>
          <w:szCs w:val="28"/>
        </w:rPr>
        <w:t>:</w:t>
      </w:r>
      <w:r w:rsidRPr="00AB110D">
        <w:rPr>
          <w:rFonts w:ascii="Times New Roman" w:hAnsi="Times New Roman"/>
          <w:sz w:val="28"/>
          <w:szCs w:val="28"/>
        </w:rPr>
        <w:t xml:space="preserve"> </w:t>
      </w:r>
      <w:r w:rsidR="00096ADD">
        <w:rPr>
          <w:rFonts w:ascii="Times New Roman" w:hAnsi="Times New Roman"/>
          <w:sz w:val="28"/>
          <w:szCs w:val="28"/>
        </w:rPr>
        <w:t>(в</w:t>
      </w:r>
      <w:r w:rsidRPr="00AB110D">
        <w:rPr>
          <w:rFonts w:ascii="Times New Roman" w:hAnsi="Times New Roman"/>
          <w:sz w:val="28"/>
          <w:szCs w:val="28"/>
        </w:rPr>
        <w:t>ыписка из примерной образовательной программы Детство</w:t>
      </w:r>
      <w:r w:rsidR="00096ADD">
        <w:rPr>
          <w:rFonts w:ascii="Times New Roman" w:hAnsi="Times New Roman"/>
          <w:sz w:val="28"/>
          <w:szCs w:val="28"/>
        </w:rPr>
        <w:t>)</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1. Развивать интерес к самостоятельному познанию объектов окружающего</w:t>
      </w:r>
      <w:r w:rsidR="00096ADD">
        <w:rPr>
          <w:rFonts w:ascii="Times New Roman" w:hAnsi="Times New Roman"/>
          <w:sz w:val="28"/>
          <w:szCs w:val="28"/>
        </w:rPr>
        <w:t xml:space="preserve"> </w:t>
      </w:r>
      <w:r w:rsidRPr="00AB110D">
        <w:rPr>
          <w:rFonts w:ascii="Times New Roman" w:hAnsi="Times New Roman"/>
          <w:sz w:val="28"/>
          <w:szCs w:val="28"/>
        </w:rPr>
        <w:t>мира в его разнообразных проявлениях и простейших зависимостях.</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2. Развивать аналитическое восприятие, умение использовать разные способы</w:t>
      </w:r>
      <w:r w:rsidR="00096ADD">
        <w:rPr>
          <w:rFonts w:ascii="Times New Roman" w:hAnsi="Times New Roman"/>
          <w:sz w:val="28"/>
          <w:szCs w:val="28"/>
        </w:rPr>
        <w:t xml:space="preserve"> </w:t>
      </w:r>
      <w:r w:rsidRPr="00AB110D">
        <w:rPr>
          <w:rFonts w:ascii="Times New Roman" w:hAnsi="Times New Roman"/>
          <w:sz w:val="28"/>
          <w:szCs w:val="28"/>
        </w:rPr>
        <w:t>познания: обследование объектов, установление связей между способом обследования</w:t>
      </w:r>
      <w:r w:rsidR="00096ADD">
        <w:rPr>
          <w:rFonts w:ascii="Times New Roman" w:hAnsi="Times New Roman"/>
          <w:sz w:val="28"/>
          <w:szCs w:val="28"/>
        </w:rPr>
        <w:t xml:space="preserve"> </w:t>
      </w:r>
      <w:r w:rsidRPr="00AB110D">
        <w:rPr>
          <w:rFonts w:ascii="Times New Roman" w:hAnsi="Times New Roman"/>
          <w:sz w:val="28"/>
          <w:szCs w:val="28"/>
        </w:rPr>
        <w:t>и познаваемым свойством предмета, сравнение по разным основаниям (внешне</w:t>
      </w:r>
      <w:r w:rsidR="00096ADD">
        <w:rPr>
          <w:rFonts w:ascii="Times New Roman" w:hAnsi="Times New Roman"/>
          <w:sz w:val="28"/>
          <w:szCs w:val="28"/>
        </w:rPr>
        <w:t xml:space="preserve"> </w:t>
      </w:r>
      <w:r w:rsidRPr="00AB110D">
        <w:rPr>
          <w:rFonts w:ascii="Times New Roman" w:hAnsi="Times New Roman"/>
          <w:sz w:val="28"/>
          <w:szCs w:val="28"/>
        </w:rPr>
        <w:t>видимым и скрытым существенным признакам), измерение, упорядочивание,</w:t>
      </w:r>
      <w:r w:rsidR="00096ADD">
        <w:rPr>
          <w:rFonts w:ascii="Times New Roman" w:hAnsi="Times New Roman"/>
          <w:sz w:val="28"/>
          <w:szCs w:val="28"/>
        </w:rPr>
        <w:t xml:space="preserve"> </w:t>
      </w:r>
      <w:r w:rsidRPr="00AB110D">
        <w:rPr>
          <w:rFonts w:ascii="Times New Roman" w:hAnsi="Times New Roman"/>
          <w:sz w:val="28"/>
          <w:szCs w:val="28"/>
        </w:rPr>
        <w:t>классификация.</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3. Развивать умение отражать результаты познания в речи, рассуждать, пояснять, приводить примеры и аналогии.</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4. Воспитывать эмоционально-ценностное отношение к окружающему миру (природе, людям, предметам).</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5. Поддерживать творческое отражение результатов познания в продуктах детской деятельности.</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 xml:space="preserve">6. Обогащать представления о людях, их нравственных качествах, </w:t>
      </w:r>
      <w:proofErr w:type="spellStart"/>
      <w:r w:rsidRPr="00AB110D">
        <w:rPr>
          <w:rFonts w:ascii="Times New Roman" w:hAnsi="Times New Roman"/>
          <w:sz w:val="28"/>
          <w:szCs w:val="28"/>
        </w:rPr>
        <w:t>гендерных</w:t>
      </w:r>
      <w:proofErr w:type="spellEnd"/>
      <w:r w:rsidRPr="00AB110D">
        <w:rPr>
          <w:rFonts w:ascii="Times New Roman" w:hAnsi="Times New Roman"/>
          <w:sz w:val="28"/>
          <w:szCs w:val="28"/>
        </w:rPr>
        <w:t xml:space="preserve"> отличиях, социальных и профессиональных ролях, правилах взаимоотношений взрослых и детей.</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7. Развивать представления ребенка о себе, своих умениях, некоторых особенностях человеческого организма.</w:t>
      </w:r>
    </w:p>
    <w:p w:rsidR="00A373E0"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 xml:space="preserve">8. Развивать представления о родном городе и стране, </w:t>
      </w:r>
      <w:proofErr w:type="spellStart"/>
      <w:r w:rsidRPr="00AB110D">
        <w:rPr>
          <w:rFonts w:ascii="Times New Roman" w:hAnsi="Times New Roman"/>
          <w:sz w:val="28"/>
          <w:szCs w:val="28"/>
        </w:rPr>
        <w:t>гражданск</w:t>
      </w:r>
      <w:proofErr w:type="gramStart"/>
      <w:r w:rsidRPr="00AB110D">
        <w:rPr>
          <w:rFonts w:ascii="Times New Roman" w:hAnsi="Times New Roman"/>
          <w:sz w:val="28"/>
          <w:szCs w:val="28"/>
        </w:rPr>
        <w:t>о</w:t>
      </w:r>
      <w:proofErr w:type="spellEnd"/>
      <w:r w:rsidRPr="00AB110D">
        <w:rPr>
          <w:rFonts w:ascii="Times New Roman" w:hAnsi="Times New Roman"/>
          <w:sz w:val="28"/>
          <w:szCs w:val="28"/>
        </w:rPr>
        <w:t>-</w:t>
      </w:r>
      <w:proofErr w:type="gramEnd"/>
      <w:r w:rsidRPr="00AB110D">
        <w:rPr>
          <w:rFonts w:ascii="Times New Roman" w:hAnsi="Times New Roman"/>
          <w:sz w:val="28"/>
          <w:szCs w:val="28"/>
        </w:rPr>
        <w:t xml:space="preserve"> патриотические чувства.</w:t>
      </w:r>
    </w:p>
    <w:p w:rsidR="00E25B04" w:rsidRPr="00AB110D" w:rsidRDefault="00A373E0" w:rsidP="00D5352F">
      <w:pPr>
        <w:spacing w:after="0"/>
        <w:ind w:firstLine="709"/>
        <w:rPr>
          <w:rFonts w:ascii="Times New Roman" w:hAnsi="Times New Roman"/>
          <w:sz w:val="28"/>
          <w:szCs w:val="28"/>
        </w:rPr>
      </w:pPr>
      <w:r w:rsidRPr="00AB110D">
        <w:rPr>
          <w:rFonts w:ascii="Times New Roman" w:hAnsi="Times New Roman"/>
          <w:sz w:val="28"/>
          <w:szCs w:val="28"/>
        </w:rPr>
        <w:t>9. Поддерживать стремление узнавать о других странах и народах мира.</w:t>
      </w:r>
    </w:p>
    <w:p w:rsidR="00641043"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 xml:space="preserve">Познавательное развитие детей с возрастом претерпевает существенные изменения. </w:t>
      </w:r>
      <w:r w:rsidR="00AB110D">
        <w:rPr>
          <w:rFonts w:ascii="Times New Roman" w:hAnsi="Times New Roman"/>
          <w:sz w:val="28"/>
          <w:szCs w:val="28"/>
        </w:rPr>
        <w:t>В старшем дошкольном возрасте</w:t>
      </w:r>
      <w:r w:rsidRPr="00AB110D">
        <w:rPr>
          <w:rFonts w:ascii="Times New Roman" w:hAnsi="Times New Roman"/>
          <w:sz w:val="28"/>
          <w:szCs w:val="28"/>
        </w:rPr>
        <w:t xml:space="preserve"> ребенок овладевает произвольной постановкой вопросов, направленных на исследование окружающего мира. Осуществляется переход от вопросов, обращенных к взрослому, к вопросам к самому себе.</w:t>
      </w:r>
    </w:p>
    <w:p w:rsidR="00641043"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 xml:space="preserve">В старшем дошкольном возрасте познавательное развитие - это сложный комплексный феномен, включающий развитие познавательных процессов (восприятия, мышления, памяти, внимания, воображения), </w:t>
      </w:r>
      <w:r w:rsidRPr="00AB110D">
        <w:rPr>
          <w:rFonts w:ascii="Times New Roman" w:hAnsi="Times New Roman"/>
          <w:sz w:val="28"/>
          <w:szCs w:val="28"/>
        </w:rPr>
        <w:lastRenderedPageBreak/>
        <w:t>которые представляют собой разные формы ориентации ребенка в окружающем мире, в себе самом и регулируют его деятельность.</w:t>
      </w:r>
    </w:p>
    <w:p w:rsidR="00641043"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 xml:space="preserve">Благодаря различным видам деятельности, и, прежде всего игре, память ребенка становится произвольной и целенаправленной. Он сам ставит перед собой задачу запомнить что-то для будущего действия, пусть не очень отдаленного. Перестраивается воображение: из </w:t>
      </w:r>
      <w:proofErr w:type="gramStart"/>
      <w:r w:rsidRPr="00AB110D">
        <w:rPr>
          <w:rFonts w:ascii="Times New Roman" w:hAnsi="Times New Roman"/>
          <w:sz w:val="28"/>
          <w:szCs w:val="28"/>
        </w:rPr>
        <w:t>репродуктивного</w:t>
      </w:r>
      <w:proofErr w:type="gramEnd"/>
      <w:r w:rsidRPr="00AB110D">
        <w:rPr>
          <w:rFonts w:ascii="Times New Roman" w:hAnsi="Times New Roman"/>
          <w:sz w:val="28"/>
          <w:szCs w:val="28"/>
        </w:rPr>
        <w:t>, воспроизводящего оно становится предвосхищающим. Ребенок способен представить в рисунке или в уме не только конечный результат действия, но и его промежуточные этапы. С помощью речи ребенок начинает планировать и регулировать свои действия. Формируется внутренняя речь.</w:t>
      </w:r>
    </w:p>
    <w:p w:rsidR="00641043"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Ориентировка в старшем дошкольном возрасте представлена как самостоятельная деятельность, которая развивается чрезвычайно интенсивно. Продолжают развиваться специальные способы ориентации, такие, как экспериментирование с новым материалом и моделирование.</w:t>
      </w:r>
    </w:p>
    <w:p w:rsidR="00641043"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В старшем дошкольном возрасте расширяется диапазон моделируемых отношений.  Теперь с  помощью моделей ребенок материализует  математические,  логические,   временные отношения. Для моделирования скрытых связей он использует условно-символические изображения (графические схемы).</w:t>
      </w:r>
    </w:p>
    <w:p w:rsidR="00E25B04"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Наряду с наглядно-образным</w:t>
      </w:r>
      <w:r w:rsidR="00AB110D">
        <w:rPr>
          <w:rFonts w:ascii="Times New Roman" w:hAnsi="Times New Roman"/>
          <w:sz w:val="28"/>
          <w:szCs w:val="28"/>
        </w:rPr>
        <w:t xml:space="preserve"> мышлением,</w:t>
      </w:r>
      <w:r w:rsidRPr="00AB110D">
        <w:rPr>
          <w:rFonts w:ascii="Times New Roman" w:hAnsi="Times New Roman"/>
          <w:sz w:val="28"/>
          <w:szCs w:val="28"/>
        </w:rPr>
        <w:t xml:space="preserve"> появляется словесно-логическое мышление. Это только начало его развития. В логике ребенка еще сохраняются ошибки.</w:t>
      </w:r>
    </w:p>
    <w:p w:rsidR="00641043"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 xml:space="preserve">Благодаря содержательному общению и обучению, развитию познавательной деятельности у ребенка формируется образ мира: первоначально ситуативные представления систематизируются и становятся знаниями, начинают формироваться общие категории мышления (часть -  целое, причинность, пространство, предмет -  система предметов, случайность и т. д.). </w:t>
      </w:r>
    </w:p>
    <w:p w:rsidR="00641043"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Так, используя моделирование увиденных процессов, дети успешно познают не только внешние, наглядные свойства окружающих предметов и явлений, но и их внутренние связи и отношения, формируя способности к начальным формам обобщения, умозаключения, абстракции. Однако такое познание осуществляется детьми не в понятийной, а в наглядно-образной форме, в процессе деятельности с познаваемыми предметами, объектами. В ходе экспериментально-познавательной деятельности должны создаваться такие ситуации, которые ребенок разрешал бы посредством проведения опыта и, анализируя, делая вывод, умозаключение, самостоятельно овладевал представлением о том или ином физическом законе, явлении.</w:t>
      </w:r>
    </w:p>
    <w:p w:rsidR="004C4080" w:rsidRDefault="00641043" w:rsidP="00AB110D">
      <w:pPr>
        <w:spacing w:after="0"/>
        <w:ind w:firstLine="709"/>
        <w:rPr>
          <w:rFonts w:ascii="Times New Roman" w:hAnsi="Times New Roman"/>
          <w:sz w:val="28"/>
          <w:szCs w:val="28"/>
        </w:rPr>
      </w:pPr>
      <w:r w:rsidRPr="00AB110D">
        <w:rPr>
          <w:rFonts w:ascii="Times New Roman" w:hAnsi="Times New Roman"/>
          <w:sz w:val="28"/>
          <w:szCs w:val="28"/>
        </w:rPr>
        <w:lastRenderedPageBreak/>
        <w:t xml:space="preserve">В результате усвоения систематизированных знаний у детей  формируются обобщенные способы умственной работы средства построения собственной познавательной деятельности, развивается диалектичность мышления, способность к прогнозированию будущих изменений.  </w:t>
      </w:r>
    </w:p>
    <w:p w:rsidR="00E25B04" w:rsidRPr="00AB110D" w:rsidRDefault="00641043" w:rsidP="00AB110D">
      <w:pPr>
        <w:spacing w:after="0"/>
        <w:ind w:firstLine="709"/>
        <w:rPr>
          <w:rFonts w:ascii="Times New Roman" w:hAnsi="Times New Roman"/>
          <w:sz w:val="28"/>
          <w:szCs w:val="28"/>
        </w:rPr>
      </w:pPr>
      <w:r w:rsidRPr="00AB110D">
        <w:rPr>
          <w:rFonts w:ascii="Times New Roman" w:hAnsi="Times New Roman"/>
          <w:sz w:val="28"/>
          <w:szCs w:val="28"/>
        </w:rPr>
        <w:t>Все это -  одна из важнейших основ компетентности ребенка-дошкольника, готовности к продуктивному взаимодействию с новым  содержанием обучения в школе.</w:t>
      </w:r>
    </w:p>
    <w:p w:rsidR="00641043" w:rsidRPr="00AB110D" w:rsidRDefault="00641043" w:rsidP="00AB110D">
      <w:pPr>
        <w:spacing w:after="0"/>
        <w:ind w:firstLine="709"/>
        <w:rPr>
          <w:rFonts w:ascii="Times New Roman" w:hAnsi="Times New Roman"/>
          <w:sz w:val="28"/>
          <w:szCs w:val="28"/>
        </w:rPr>
      </w:pPr>
    </w:p>
    <w:p w:rsidR="00FB65E5" w:rsidRPr="004C4080" w:rsidRDefault="00FB65E5" w:rsidP="00AB110D">
      <w:pPr>
        <w:spacing w:after="0"/>
        <w:ind w:firstLine="709"/>
        <w:rPr>
          <w:rFonts w:ascii="Times New Roman" w:hAnsi="Times New Roman"/>
          <w:b/>
          <w:sz w:val="28"/>
          <w:szCs w:val="28"/>
        </w:rPr>
      </w:pPr>
      <w:r w:rsidRPr="004C4080">
        <w:rPr>
          <w:rFonts w:ascii="Times New Roman" w:hAnsi="Times New Roman"/>
          <w:b/>
          <w:sz w:val="28"/>
          <w:szCs w:val="28"/>
        </w:rPr>
        <w:t>2.3. Моделирование как средство познавательного развития детей: модели, виды моделей, условия организации</w:t>
      </w:r>
      <w:r w:rsidR="0073683C" w:rsidRPr="004C4080">
        <w:rPr>
          <w:rFonts w:ascii="Times New Roman" w:hAnsi="Times New Roman"/>
          <w:b/>
          <w:sz w:val="28"/>
          <w:szCs w:val="28"/>
        </w:rPr>
        <w:t>.</w:t>
      </w:r>
    </w:p>
    <w:p w:rsidR="0073683C" w:rsidRPr="00AB110D" w:rsidRDefault="0073683C" w:rsidP="00AB110D">
      <w:pPr>
        <w:spacing w:after="0"/>
        <w:ind w:firstLine="709"/>
        <w:rPr>
          <w:rFonts w:ascii="Times New Roman" w:hAnsi="Times New Roman"/>
          <w:sz w:val="28"/>
          <w:szCs w:val="28"/>
        </w:rPr>
      </w:pPr>
      <w:r w:rsidRPr="00AB110D">
        <w:rPr>
          <w:rFonts w:ascii="Times New Roman" w:hAnsi="Times New Roman"/>
          <w:sz w:val="28"/>
          <w:szCs w:val="28"/>
        </w:rPr>
        <w:t xml:space="preserve">По мнению </w:t>
      </w:r>
      <w:proofErr w:type="spellStart"/>
      <w:r w:rsidRPr="00AB110D">
        <w:rPr>
          <w:rFonts w:ascii="Times New Roman" w:hAnsi="Times New Roman"/>
          <w:sz w:val="28"/>
          <w:szCs w:val="28"/>
        </w:rPr>
        <w:t>Л.А.Венгера</w:t>
      </w:r>
      <w:proofErr w:type="spellEnd"/>
      <w:r w:rsidRPr="00AB110D">
        <w:rPr>
          <w:rFonts w:ascii="Times New Roman" w:hAnsi="Times New Roman"/>
          <w:sz w:val="28"/>
          <w:szCs w:val="28"/>
        </w:rPr>
        <w:t xml:space="preserve">, «Моделирование - это вид знаково-символической деятельности, который предлагает исследование не конкретного объекта, а его модели; источником данного процесса служит моделирующий характер детской деятельности». </w:t>
      </w:r>
    </w:p>
    <w:p w:rsidR="00641043" w:rsidRPr="00AB110D" w:rsidRDefault="00E25B04" w:rsidP="00AB110D">
      <w:pPr>
        <w:spacing w:after="0"/>
        <w:ind w:firstLine="709"/>
        <w:rPr>
          <w:rFonts w:ascii="Times New Roman" w:hAnsi="Times New Roman"/>
          <w:sz w:val="28"/>
          <w:szCs w:val="28"/>
        </w:rPr>
      </w:pPr>
      <w:r w:rsidRPr="00AB110D">
        <w:rPr>
          <w:rFonts w:ascii="Times New Roman" w:hAnsi="Times New Roman"/>
          <w:sz w:val="28"/>
          <w:szCs w:val="28"/>
        </w:rPr>
        <w:t xml:space="preserve">Моделирование - наглядно-практический метод обучения. </w:t>
      </w:r>
    </w:p>
    <w:p w:rsidR="00E25B04" w:rsidRPr="00AB110D" w:rsidRDefault="00E25B04" w:rsidP="004C4080">
      <w:pPr>
        <w:spacing w:after="0"/>
        <w:rPr>
          <w:rFonts w:ascii="Times New Roman" w:hAnsi="Times New Roman"/>
          <w:sz w:val="28"/>
          <w:szCs w:val="28"/>
        </w:rPr>
      </w:pPr>
      <w:r w:rsidRPr="00AB110D">
        <w:rPr>
          <w:rFonts w:ascii="Times New Roman" w:hAnsi="Times New Roman"/>
          <w:sz w:val="28"/>
          <w:szCs w:val="28"/>
        </w:rPr>
        <w:t>Модель представляет собой обобщенный образ существенных свойств моделируемого объекта (план комнаты, географическая карта, глобус и т.д.)</w:t>
      </w:r>
    </w:p>
    <w:p w:rsidR="00E25B04" w:rsidRPr="00AB110D" w:rsidRDefault="00E25B04" w:rsidP="00AB110D">
      <w:pPr>
        <w:spacing w:after="0"/>
        <w:ind w:firstLine="709"/>
        <w:rPr>
          <w:rFonts w:ascii="Times New Roman" w:hAnsi="Times New Roman"/>
          <w:sz w:val="28"/>
          <w:szCs w:val="28"/>
        </w:rPr>
      </w:pPr>
      <w:r w:rsidRPr="00AB110D">
        <w:rPr>
          <w:rFonts w:ascii="Times New Roman" w:hAnsi="Times New Roman"/>
          <w:sz w:val="28"/>
          <w:szCs w:val="28"/>
        </w:rPr>
        <w:t>Метод моделирования, р</w:t>
      </w:r>
      <w:r w:rsidR="00C812EB" w:rsidRPr="00AB110D">
        <w:rPr>
          <w:rFonts w:ascii="Times New Roman" w:hAnsi="Times New Roman"/>
          <w:sz w:val="28"/>
          <w:szCs w:val="28"/>
        </w:rPr>
        <w:t xml:space="preserve">азработанный </w:t>
      </w:r>
      <w:proofErr w:type="spellStart"/>
      <w:r w:rsidR="00C812EB" w:rsidRPr="00AB110D">
        <w:rPr>
          <w:rFonts w:ascii="Times New Roman" w:hAnsi="Times New Roman"/>
          <w:sz w:val="28"/>
          <w:szCs w:val="28"/>
        </w:rPr>
        <w:t>Д.Б.Элькониным</w:t>
      </w:r>
      <w:proofErr w:type="spellEnd"/>
      <w:r w:rsidR="00C812EB" w:rsidRPr="00AB110D">
        <w:rPr>
          <w:rFonts w:ascii="Times New Roman" w:hAnsi="Times New Roman"/>
          <w:sz w:val="28"/>
          <w:szCs w:val="28"/>
        </w:rPr>
        <w:t xml:space="preserve">, </w:t>
      </w:r>
      <w:proofErr w:type="spellStart"/>
      <w:r w:rsidR="00C812EB" w:rsidRPr="00AB110D">
        <w:rPr>
          <w:rFonts w:ascii="Times New Roman" w:hAnsi="Times New Roman"/>
          <w:sz w:val="28"/>
          <w:szCs w:val="28"/>
        </w:rPr>
        <w:t>Л.А.Венгером</w:t>
      </w:r>
      <w:proofErr w:type="spellEnd"/>
      <w:r w:rsidR="00C812EB" w:rsidRPr="00AB110D">
        <w:rPr>
          <w:rFonts w:ascii="Times New Roman" w:hAnsi="Times New Roman"/>
          <w:sz w:val="28"/>
          <w:szCs w:val="28"/>
        </w:rPr>
        <w:t xml:space="preserve">, Н.А.Ветлугиной, </w:t>
      </w:r>
      <w:proofErr w:type="spellStart"/>
      <w:r w:rsidR="00C812EB" w:rsidRPr="00AB110D">
        <w:rPr>
          <w:rFonts w:ascii="Times New Roman" w:hAnsi="Times New Roman"/>
          <w:sz w:val="28"/>
          <w:szCs w:val="28"/>
        </w:rPr>
        <w:t>Н.Н.Поддьяковым</w:t>
      </w:r>
      <w:proofErr w:type="spellEnd"/>
      <w:r w:rsidRPr="00AB110D">
        <w:rPr>
          <w:rFonts w:ascii="Times New Roman" w:hAnsi="Times New Roman"/>
          <w:sz w:val="28"/>
          <w:szCs w:val="28"/>
        </w:rPr>
        <w:t>, заключается в том, что мышление ребенка развивают с помощью специальных схем, моделей, которые в наглядной и доступной для него форме воспроизводят скрытые свойства и связи того или иного объекта.</w:t>
      </w:r>
    </w:p>
    <w:p w:rsidR="0073683C" w:rsidRPr="00AB110D" w:rsidRDefault="0073683C" w:rsidP="00AB110D">
      <w:pPr>
        <w:spacing w:after="0"/>
        <w:ind w:firstLine="709"/>
        <w:rPr>
          <w:rFonts w:ascii="Times New Roman" w:hAnsi="Times New Roman"/>
          <w:sz w:val="28"/>
          <w:szCs w:val="28"/>
        </w:rPr>
      </w:pPr>
      <w:r w:rsidRPr="00AB110D">
        <w:rPr>
          <w:rFonts w:ascii="Times New Roman" w:hAnsi="Times New Roman"/>
          <w:sz w:val="28"/>
          <w:szCs w:val="28"/>
        </w:rPr>
        <w:t>Цель моделирования – обеспечить успешное усвоение детьми знаний об особенностях объектов окружающего мира и мира природы, их структуре, связях и отношениях существующих между ними, знаний об окружающем мире, эффективное запоминание структуры рассказа, сохранение и воспроизведение информации, и, конечно, развитие речи.</w:t>
      </w:r>
    </w:p>
    <w:p w:rsidR="00C812EB" w:rsidRPr="00AB110D" w:rsidRDefault="00E25B04" w:rsidP="00AB110D">
      <w:pPr>
        <w:spacing w:after="0"/>
        <w:ind w:firstLine="709"/>
        <w:rPr>
          <w:rFonts w:ascii="Times New Roman" w:hAnsi="Times New Roman"/>
          <w:sz w:val="28"/>
          <w:szCs w:val="28"/>
        </w:rPr>
      </w:pPr>
      <w:r w:rsidRPr="00AB110D">
        <w:rPr>
          <w:rFonts w:ascii="Times New Roman" w:hAnsi="Times New Roman"/>
          <w:sz w:val="28"/>
          <w:szCs w:val="28"/>
        </w:rPr>
        <w:t>В дошкольной педагогике разработаны модели для обучения детей звуковому анализу слов (</w:t>
      </w:r>
      <w:proofErr w:type="spellStart"/>
      <w:r w:rsidRPr="00AB110D">
        <w:rPr>
          <w:rFonts w:ascii="Times New Roman" w:hAnsi="Times New Roman"/>
          <w:sz w:val="28"/>
          <w:szCs w:val="28"/>
        </w:rPr>
        <w:t>Л.Е.Журова</w:t>
      </w:r>
      <w:proofErr w:type="spellEnd"/>
      <w:r w:rsidRPr="00AB110D">
        <w:rPr>
          <w:rFonts w:ascii="Times New Roman" w:hAnsi="Times New Roman"/>
          <w:sz w:val="28"/>
          <w:szCs w:val="28"/>
        </w:rPr>
        <w:t>), конструированию (Л.А.Парамонова), для формирования природоведческих знаний (</w:t>
      </w:r>
      <w:proofErr w:type="spellStart"/>
      <w:r w:rsidRPr="00AB110D">
        <w:rPr>
          <w:rFonts w:ascii="Times New Roman" w:hAnsi="Times New Roman"/>
          <w:sz w:val="28"/>
          <w:szCs w:val="28"/>
        </w:rPr>
        <w:t>Н.И.Ветрова</w:t>
      </w:r>
      <w:proofErr w:type="spellEnd"/>
      <w:r w:rsidRPr="00AB110D">
        <w:rPr>
          <w:rFonts w:ascii="Times New Roman" w:hAnsi="Times New Roman"/>
          <w:sz w:val="28"/>
          <w:szCs w:val="28"/>
        </w:rPr>
        <w:t xml:space="preserve">, Е.Ф.Терентьева), представлений о труде взрослых (В.И.Логинова, Н.М.Крылова) и др. </w:t>
      </w:r>
    </w:p>
    <w:p w:rsidR="0073683C" w:rsidRPr="00AB110D" w:rsidRDefault="00435B14" w:rsidP="00AB110D">
      <w:pPr>
        <w:spacing w:after="0"/>
        <w:ind w:firstLine="709"/>
        <w:rPr>
          <w:rFonts w:ascii="Times New Roman" w:hAnsi="Times New Roman"/>
          <w:sz w:val="28"/>
          <w:szCs w:val="28"/>
        </w:rPr>
      </w:pPr>
      <w:r w:rsidRPr="00AB110D">
        <w:rPr>
          <w:rFonts w:ascii="Times New Roman" w:hAnsi="Times New Roman"/>
          <w:sz w:val="28"/>
          <w:szCs w:val="28"/>
        </w:rPr>
        <w:t>О</w:t>
      </w:r>
      <w:r w:rsidR="00E25B04" w:rsidRPr="00AB110D">
        <w:rPr>
          <w:rFonts w:ascii="Times New Roman" w:hAnsi="Times New Roman"/>
          <w:sz w:val="28"/>
          <w:szCs w:val="28"/>
        </w:rPr>
        <w:t xml:space="preserve">сновное назначение моделей - облегчить ребенку познание, открыть доступ к скрытым, непосредственно не воспринимаемым свойствам, качествам вещей, их связям. </w:t>
      </w:r>
    </w:p>
    <w:p w:rsidR="00E25B04" w:rsidRPr="00AB110D" w:rsidRDefault="00E25B04" w:rsidP="00AB110D">
      <w:pPr>
        <w:spacing w:after="0"/>
        <w:ind w:firstLine="709"/>
        <w:rPr>
          <w:rFonts w:ascii="Times New Roman" w:hAnsi="Times New Roman"/>
          <w:sz w:val="28"/>
          <w:szCs w:val="28"/>
        </w:rPr>
      </w:pPr>
      <w:r w:rsidRPr="00AB110D">
        <w:rPr>
          <w:rFonts w:ascii="Times New Roman" w:hAnsi="Times New Roman"/>
          <w:sz w:val="28"/>
          <w:szCs w:val="28"/>
        </w:rPr>
        <w:t xml:space="preserve">Эти скрытые свойства и связи весьма существенны для познаваемого объекта. </w:t>
      </w:r>
    </w:p>
    <w:p w:rsidR="00C812EB" w:rsidRPr="00F2172E" w:rsidRDefault="00C812EB" w:rsidP="00AB110D">
      <w:pPr>
        <w:spacing w:after="0"/>
        <w:ind w:firstLine="709"/>
        <w:rPr>
          <w:rFonts w:ascii="Times New Roman" w:hAnsi="Times New Roman"/>
          <w:b/>
          <w:sz w:val="28"/>
          <w:szCs w:val="28"/>
        </w:rPr>
      </w:pPr>
      <w:r w:rsidRPr="00F2172E">
        <w:rPr>
          <w:rFonts w:ascii="Times New Roman" w:hAnsi="Times New Roman"/>
          <w:b/>
          <w:sz w:val="28"/>
          <w:szCs w:val="28"/>
        </w:rPr>
        <w:t>Виды моделей</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 xml:space="preserve">В дошкольном обучении применяются разные виды моделей. </w:t>
      </w:r>
    </w:p>
    <w:p w:rsidR="00B3284C" w:rsidRPr="00AB110D" w:rsidRDefault="00B3284C" w:rsidP="00AB110D">
      <w:pPr>
        <w:spacing w:after="0"/>
        <w:ind w:firstLine="709"/>
        <w:rPr>
          <w:rFonts w:ascii="Times New Roman" w:hAnsi="Times New Roman"/>
          <w:sz w:val="28"/>
          <w:szCs w:val="28"/>
        </w:rPr>
      </w:pPr>
      <w:proofErr w:type="gramStart"/>
      <w:r w:rsidRPr="00AB110D">
        <w:rPr>
          <w:rFonts w:ascii="Times New Roman" w:hAnsi="Times New Roman"/>
          <w:sz w:val="28"/>
          <w:szCs w:val="28"/>
        </w:rPr>
        <w:lastRenderedPageBreak/>
        <w:t>Прежде всего</w:t>
      </w:r>
      <w:r w:rsidR="004C4080">
        <w:rPr>
          <w:rFonts w:ascii="Times New Roman" w:hAnsi="Times New Roman"/>
          <w:sz w:val="28"/>
          <w:szCs w:val="28"/>
        </w:rPr>
        <w:t xml:space="preserve"> -</w:t>
      </w:r>
      <w:r w:rsidRPr="00AB110D">
        <w:rPr>
          <w:rFonts w:ascii="Times New Roman" w:hAnsi="Times New Roman"/>
          <w:sz w:val="28"/>
          <w:szCs w:val="28"/>
        </w:rPr>
        <w:t> предметные, в которых воспроизводятся конструктивные особенности, пропорции, взаимосвязь частей каких-либо объектов.</w:t>
      </w:r>
      <w:proofErr w:type="gramEnd"/>
      <w:r w:rsidRPr="00AB110D">
        <w:rPr>
          <w:rFonts w:ascii="Times New Roman" w:hAnsi="Times New Roman"/>
          <w:sz w:val="28"/>
          <w:szCs w:val="28"/>
        </w:rPr>
        <w:t xml:space="preserve"> Это могут быть технические игрушки, в которых отражен принцип устройства механизма; модели построек. </w:t>
      </w:r>
    </w:p>
    <w:p w:rsidR="004C4080" w:rsidRDefault="00B3284C" w:rsidP="00AB110D">
      <w:pPr>
        <w:spacing w:after="0"/>
        <w:ind w:firstLine="709"/>
        <w:rPr>
          <w:rFonts w:ascii="Times New Roman" w:hAnsi="Times New Roman"/>
          <w:sz w:val="28"/>
          <w:szCs w:val="28"/>
        </w:rPr>
      </w:pPr>
      <w:r w:rsidRPr="00AB110D">
        <w:rPr>
          <w:rFonts w:ascii="Times New Roman" w:hAnsi="Times New Roman"/>
          <w:sz w:val="28"/>
          <w:szCs w:val="28"/>
        </w:rPr>
        <w:t>Это может быть</w:t>
      </w:r>
      <w:r w:rsidR="004C4080">
        <w:rPr>
          <w:rFonts w:ascii="Times New Roman" w:hAnsi="Times New Roman"/>
          <w:sz w:val="28"/>
          <w:szCs w:val="28"/>
        </w:rPr>
        <w:t>:</w:t>
      </w:r>
    </w:p>
    <w:p w:rsidR="004C4080" w:rsidRDefault="00B3284C" w:rsidP="004C4080">
      <w:pPr>
        <w:pStyle w:val="a7"/>
        <w:numPr>
          <w:ilvl w:val="0"/>
          <w:numId w:val="1"/>
        </w:numPr>
        <w:spacing w:after="0"/>
        <w:ind w:left="0" w:firstLine="0"/>
        <w:rPr>
          <w:rFonts w:ascii="Times New Roman" w:hAnsi="Times New Roman"/>
          <w:sz w:val="28"/>
          <w:szCs w:val="28"/>
        </w:rPr>
      </w:pPr>
      <w:r w:rsidRPr="004C4080">
        <w:rPr>
          <w:rFonts w:ascii="Times New Roman" w:hAnsi="Times New Roman"/>
          <w:sz w:val="28"/>
          <w:szCs w:val="28"/>
        </w:rPr>
        <w:t>плоскостная фигура че</w:t>
      </w:r>
      <w:r w:rsidR="004C4080">
        <w:rPr>
          <w:rFonts w:ascii="Times New Roman" w:hAnsi="Times New Roman"/>
          <w:sz w:val="28"/>
          <w:szCs w:val="28"/>
        </w:rPr>
        <w:t xml:space="preserve">ловека с подвижным сочленением </w:t>
      </w:r>
      <w:r w:rsidRPr="004C4080">
        <w:rPr>
          <w:rFonts w:ascii="Times New Roman" w:hAnsi="Times New Roman"/>
          <w:sz w:val="28"/>
          <w:szCs w:val="28"/>
        </w:rPr>
        <w:t xml:space="preserve">туловища и конечностей; </w:t>
      </w:r>
    </w:p>
    <w:p w:rsidR="00B3284C" w:rsidRPr="004C4080" w:rsidRDefault="00B3284C" w:rsidP="004C4080">
      <w:pPr>
        <w:pStyle w:val="a7"/>
        <w:numPr>
          <w:ilvl w:val="0"/>
          <w:numId w:val="1"/>
        </w:numPr>
        <w:spacing w:after="0"/>
        <w:ind w:left="0" w:firstLine="0"/>
        <w:rPr>
          <w:rFonts w:ascii="Times New Roman" w:hAnsi="Times New Roman"/>
          <w:sz w:val="28"/>
          <w:szCs w:val="28"/>
        </w:rPr>
      </w:pPr>
      <w:r w:rsidRPr="004C4080">
        <w:rPr>
          <w:rFonts w:ascii="Times New Roman" w:hAnsi="Times New Roman"/>
          <w:sz w:val="28"/>
          <w:szCs w:val="28"/>
        </w:rPr>
        <w:t>модель хищной птицы, модель предостерегающей окраски (автор С.И. Николаева).</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Второй вид - предметно-схематическая модель. Здесь выделенные в объекте познания существенные компоненты и связи между ними обозначаются при помощи предметов-заместителей и графических знаков.</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Предметно-схематическая модель должна обнаружить связи, отчетливо представить их в обобщенном виде. Примером могут служить модели по ознакомлению дошкольников с природой:</w:t>
      </w:r>
    </w:p>
    <w:p w:rsidR="00B3284C" w:rsidRPr="004C4080" w:rsidRDefault="00B3284C" w:rsidP="004C4080">
      <w:pPr>
        <w:pStyle w:val="a7"/>
        <w:numPr>
          <w:ilvl w:val="0"/>
          <w:numId w:val="2"/>
        </w:numPr>
        <w:spacing w:after="0"/>
        <w:ind w:left="0" w:firstLine="0"/>
        <w:rPr>
          <w:rFonts w:ascii="Times New Roman" w:hAnsi="Times New Roman"/>
          <w:sz w:val="28"/>
          <w:szCs w:val="28"/>
        </w:rPr>
      </w:pPr>
      <w:r w:rsidRPr="004C4080">
        <w:rPr>
          <w:rFonts w:ascii="Times New Roman" w:hAnsi="Times New Roman"/>
          <w:sz w:val="28"/>
          <w:szCs w:val="28"/>
        </w:rPr>
        <w:t>модель покровительственной окраски (С.Н. Николаева)</w:t>
      </w:r>
    </w:p>
    <w:p w:rsidR="00B3284C" w:rsidRPr="004C4080" w:rsidRDefault="00B3284C" w:rsidP="004C4080">
      <w:pPr>
        <w:pStyle w:val="a7"/>
        <w:numPr>
          <w:ilvl w:val="0"/>
          <w:numId w:val="2"/>
        </w:numPr>
        <w:spacing w:after="0"/>
        <w:ind w:left="0" w:firstLine="0"/>
        <w:rPr>
          <w:rFonts w:ascii="Times New Roman" w:hAnsi="Times New Roman"/>
          <w:sz w:val="28"/>
          <w:szCs w:val="28"/>
        </w:rPr>
      </w:pPr>
      <w:r w:rsidRPr="004C4080">
        <w:rPr>
          <w:rFonts w:ascii="Times New Roman" w:hAnsi="Times New Roman"/>
          <w:sz w:val="28"/>
          <w:szCs w:val="28"/>
        </w:rPr>
        <w:t xml:space="preserve">модель </w:t>
      </w:r>
      <w:r w:rsidR="00755158">
        <w:rPr>
          <w:rFonts w:ascii="Times New Roman" w:hAnsi="Times New Roman"/>
          <w:sz w:val="28"/>
          <w:szCs w:val="28"/>
        </w:rPr>
        <w:t>«</w:t>
      </w:r>
      <w:r w:rsidRPr="004C4080">
        <w:rPr>
          <w:rFonts w:ascii="Times New Roman" w:hAnsi="Times New Roman"/>
          <w:sz w:val="28"/>
          <w:szCs w:val="28"/>
        </w:rPr>
        <w:t>длинных и коротких ног</w:t>
      </w:r>
      <w:r w:rsidR="00755158">
        <w:rPr>
          <w:rFonts w:ascii="Times New Roman" w:hAnsi="Times New Roman"/>
          <w:sz w:val="28"/>
          <w:szCs w:val="28"/>
        </w:rPr>
        <w:t>»</w:t>
      </w:r>
      <w:r w:rsidRPr="004C4080">
        <w:rPr>
          <w:rFonts w:ascii="Times New Roman" w:hAnsi="Times New Roman"/>
          <w:sz w:val="28"/>
          <w:szCs w:val="28"/>
        </w:rPr>
        <w:t xml:space="preserve"> (С.Н. Николаева)</w:t>
      </w:r>
    </w:p>
    <w:p w:rsidR="00B3284C" w:rsidRPr="004C4080" w:rsidRDefault="00B3284C" w:rsidP="004C4080">
      <w:pPr>
        <w:pStyle w:val="a7"/>
        <w:numPr>
          <w:ilvl w:val="0"/>
          <w:numId w:val="2"/>
        </w:numPr>
        <w:spacing w:after="0"/>
        <w:ind w:left="0" w:firstLine="0"/>
        <w:rPr>
          <w:rFonts w:ascii="Times New Roman" w:hAnsi="Times New Roman"/>
          <w:sz w:val="28"/>
          <w:szCs w:val="28"/>
        </w:rPr>
      </w:pPr>
      <w:r w:rsidRPr="004C4080">
        <w:rPr>
          <w:rFonts w:ascii="Times New Roman" w:hAnsi="Times New Roman"/>
          <w:sz w:val="28"/>
          <w:szCs w:val="28"/>
        </w:rPr>
        <w:t xml:space="preserve">модель, позволяющая формировать у детей знания о потребности растений в свете (И.А. </w:t>
      </w:r>
      <w:proofErr w:type="spellStart"/>
      <w:r w:rsidRPr="004C4080">
        <w:rPr>
          <w:rFonts w:ascii="Times New Roman" w:hAnsi="Times New Roman"/>
          <w:sz w:val="28"/>
          <w:szCs w:val="28"/>
        </w:rPr>
        <w:t>Хайдурова</w:t>
      </w:r>
      <w:proofErr w:type="spellEnd"/>
      <w:r w:rsidRPr="004C4080">
        <w:rPr>
          <w:rFonts w:ascii="Times New Roman" w:hAnsi="Times New Roman"/>
          <w:sz w:val="28"/>
          <w:szCs w:val="28"/>
        </w:rPr>
        <w:t>)</w:t>
      </w:r>
    </w:p>
    <w:p w:rsidR="00B3284C" w:rsidRPr="004C4080" w:rsidRDefault="00B3284C" w:rsidP="004C4080">
      <w:pPr>
        <w:pStyle w:val="a7"/>
        <w:numPr>
          <w:ilvl w:val="0"/>
          <w:numId w:val="2"/>
        </w:numPr>
        <w:spacing w:after="0"/>
        <w:ind w:left="0" w:firstLine="0"/>
        <w:rPr>
          <w:rFonts w:ascii="Times New Roman" w:hAnsi="Times New Roman"/>
          <w:sz w:val="28"/>
          <w:szCs w:val="28"/>
        </w:rPr>
      </w:pPr>
      <w:r w:rsidRPr="004C4080">
        <w:rPr>
          <w:rFonts w:ascii="Times New Roman" w:hAnsi="Times New Roman"/>
          <w:sz w:val="28"/>
          <w:szCs w:val="28"/>
        </w:rPr>
        <w:t>модели Н.И. Ветровой для ознакомления детей с комнатными растениями.</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Третий вид - графические модели (графики, формулы, схемы и т.п.)</w:t>
      </w:r>
    </w:p>
    <w:p w:rsidR="00B3284C" w:rsidRPr="00AB110D" w:rsidRDefault="00B3284C" w:rsidP="00755158">
      <w:pPr>
        <w:spacing w:after="0"/>
        <w:rPr>
          <w:rFonts w:ascii="Times New Roman" w:hAnsi="Times New Roman"/>
          <w:sz w:val="28"/>
          <w:szCs w:val="28"/>
        </w:rPr>
      </w:pPr>
      <w:r w:rsidRPr="00AB110D">
        <w:rPr>
          <w:rFonts w:ascii="Times New Roman" w:hAnsi="Times New Roman"/>
          <w:sz w:val="28"/>
          <w:szCs w:val="28"/>
        </w:rPr>
        <w:t>Чтобы модель, как наглядно-практическое средство познания выполняла свою функцию, она должна соответствовать ряду требований:</w:t>
      </w:r>
    </w:p>
    <w:p w:rsidR="00B3284C" w:rsidRPr="00755158" w:rsidRDefault="00B3284C" w:rsidP="00755158">
      <w:pPr>
        <w:pStyle w:val="a7"/>
        <w:numPr>
          <w:ilvl w:val="0"/>
          <w:numId w:val="3"/>
        </w:numPr>
        <w:spacing w:after="0"/>
        <w:ind w:left="0" w:firstLine="0"/>
        <w:rPr>
          <w:rFonts w:ascii="Times New Roman" w:hAnsi="Times New Roman"/>
          <w:sz w:val="28"/>
          <w:szCs w:val="28"/>
        </w:rPr>
      </w:pPr>
      <w:r w:rsidRPr="00755158">
        <w:rPr>
          <w:rFonts w:ascii="Times New Roman" w:hAnsi="Times New Roman"/>
          <w:sz w:val="28"/>
          <w:szCs w:val="28"/>
        </w:rPr>
        <w:t>чётко отражать основные свойства и отношения, которые являются объектом познания;</w:t>
      </w:r>
    </w:p>
    <w:p w:rsidR="00B3284C" w:rsidRPr="00755158" w:rsidRDefault="00B3284C" w:rsidP="00755158">
      <w:pPr>
        <w:pStyle w:val="a7"/>
        <w:numPr>
          <w:ilvl w:val="0"/>
          <w:numId w:val="3"/>
        </w:numPr>
        <w:spacing w:after="0"/>
        <w:ind w:left="0" w:firstLine="0"/>
        <w:rPr>
          <w:rFonts w:ascii="Times New Roman" w:hAnsi="Times New Roman"/>
          <w:sz w:val="28"/>
          <w:szCs w:val="28"/>
        </w:rPr>
      </w:pPr>
      <w:r w:rsidRPr="00755158">
        <w:rPr>
          <w:rFonts w:ascii="Times New Roman" w:hAnsi="Times New Roman"/>
          <w:sz w:val="28"/>
          <w:szCs w:val="28"/>
        </w:rPr>
        <w:t>быть простой и доступной для создания и действия с ней;</w:t>
      </w:r>
    </w:p>
    <w:p w:rsidR="00B3284C" w:rsidRPr="00755158" w:rsidRDefault="00B3284C" w:rsidP="00755158">
      <w:pPr>
        <w:pStyle w:val="a7"/>
        <w:numPr>
          <w:ilvl w:val="0"/>
          <w:numId w:val="3"/>
        </w:numPr>
        <w:spacing w:after="0"/>
        <w:ind w:left="0" w:firstLine="0"/>
        <w:rPr>
          <w:rFonts w:ascii="Times New Roman" w:hAnsi="Times New Roman"/>
          <w:sz w:val="28"/>
          <w:szCs w:val="28"/>
        </w:rPr>
      </w:pPr>
      <w:r w:rsidRPr="00755158">
        <w:rPr>
          <w:rFonts w:ascii="Times New Roman" w:hAnsi="Times New Roman"/>
          <w:sz w:val="28"/>
          <w:szCs w:val="28"/>
        </w:rPr>
        <w:t>ярко и отчётливо передавать с её помощью те свойства и отношения, которые должны быть освоены;</w:t>
      </w:r>
    </w:p>
    <w:p w:rsidR="00B3284C" w:rsidRPr="00755158" w:rsidRDefault="00B3284C" w:rsidP="00755158">
      <w:pPr>
        <w:pStyle w:val="a7"/>
        <w:numPr>
          <w:ilvl w:val="0"/>
          <w:numId w:val="3"/>
        </w:numPr>
        <w:spacing w:after="0"/>
        <w:ind w:left="0" w:firstLine="0"/>
        <w:rPr>
          <w:rFonts w:ascii="Times New Roman" w:hAnsi="Times New Roman"/>
          <w:sz w:val="28"/>
          <w:szCs w:val="28"/>
        </w:rPr>
      </w:pPr>
      <w:r w:rsidRPr="00755158">
        <w:rPr>
          <w:rFonts w:ascii="Times New Roman" w:hAnsi="Times New Roman"/>
          <w:sz w:val="28"/>
          <w:szCs w:val="28"/>
        </w:rPr>
        <w:t xml:space="preserve">облегчать познание (М.И. Кондаков, В.П. Мизинцев, А.И. </w:t>
      </w:r>
      <w:proofErr w:type="spellStart"/>
      <w:r w:rsidRPr="00755158">
        <w:rPr>
          <w:rFonts w:ascii="Times New Roman" w:hAnsi="Times New Roman"/>
          <w:sz w:val="28"/>
          <w:szCs w:val="28"/>
        </w:rPr>
        <w:t>Усмов</w:t>
      </w:r>
      <w:proofErr w:type="spellEnd"/>
      <w:r w:rsidRPr="00755158">
        <w:rPr>
          <w:rFonts w:ascii="Times New Roman" w:hAnsi="Times New Roman"/>
          <w:sz w:val="28"/>
          <w:szCs w:val="28"/>
        </w:rPr>
        <w:t>)</w:t>
      </w:r>
    </w:p>
    <w:p w:rsidR="00435B14" w:rsidRPr="00F2172E" w:rsidRDefault="00435B14" w:rsidP="00AB110D">
      <w:pPr>
        <w:spacing w:after="0"/>
        <w:ind w:firstLine="709"/>
        <w:rPr>
          <w:rFonts w:ascii="Times New Roman" w:hAnsi="Times New Roman"/>
          <w:b/>
          <w:sz w:val="28"/>
          <w:szCs w:val="28"/>
        </w:rPr>
      </w:pPr>
      <w:r w:rsidRPr="00F2172E">
        <w:rPr>
          <w:rFonts w:ascii="Times New Roman" w:hAnsi="Times New Roman"/>
          <w:b/>
          <w:sz w:val="28"/>
          <w:szCs w:val="28"/>
        </w:rPr>
        <w:t>Этапы овладения детьми моделями.</w:t>
      </w:r>
    </w:p>
    <w:p w:rsidR="00435B14" w:rsidRPr="00AB110D" w:rsidRDefault="00435B14" w:rsidP="00AB110D">
      <w:pPr>
        <w:spacing w:after="0"/>
        <w:ind w:firstLine="709"/>
        <w:rPr>
          <w:rFonts w:ascii="Times New Roman" w:hAnsi="Times New Roman"/>
          <w:sz w:val="28"/>
          <w:szCs w:val="28"/>
        </w:rPr>
      </w:pPr>
      <w:r w:rsidRPr="00755158">
        <w:rPr>
          <w:rFonts w:ascii="Times New Roman" w:hAnsi="Times New Roman"/>
          <w:b/>
          <w:sz w:val="28"/>
          <w:szCs w:val="28"/>
        </w:rPr>
        <w:t>Первый этап</w:t>
      </w:r>
      <w:r w:rsidRPr="00AB110D">
        <w:rPr>
          <w:rFonts w:ascii="Times New Roman" w:hAnsi="Times New Roman"/>
          <w:sz w:val="28"/>
          <w:szCs w:val="28"/>
        </w:rPr>
        <w:t> </w:t>
      </w:r>
      <w:r w:rsidR="00755158">
        <w:rPr>
          <w:rFonts w:ascii="Times New Roman" w:hAnsi="Times New Roman"/>
          <w:sz w:val="28"/>
          <w:szCs w:val="28"/>
        </w:rPr>
        <w:t xml:space="preserve">- </w:t>
      </w:r>
      <w:r w:rsidRPr="00AB110D">
        <w:rPr>
          <w:rFonts w:ascii="Times New Roman" w:hAnsi="Times New Roman"/>
          <w:sz w:val="28"/>
          <w:szCs w:val="28"/>
        </w:rPr>
        <w:t>предусматривает овладение самой моделью. Дети, работая с моделью, осваивают с помощью замещения реально существующих компонентов условными обозначениями. На этом этапе решается важная познавательная задача - расчленение целостного объекта, процесса на составляющие компоненты, абстрагирование каждого из них, установление связи функционирования.</w:t>
      </w:r>
    </w:p>
    <w:p w:rsidR="00435B14" w:rsidRPr="00AB110D" w:rsidRDefault="00435B14" w:rsidP="00AB110D">
      <w:pPr>
        <w:spacing w:after="0"/>
        <w:ind w:firstLine="709"/>
        <w:rPr>
          <w:rFonts w:ascii="Times New Roman" w:hAnsi="Times New Roman"/>
          <w:sz w:val="28"/>
          <w:szCs w:val="28"/>
        </w:rPr>
      </w:pPr>
      <w:r w:rsidRPr="00755158">
        <w:rPr>
          <w:rFonts w:ascii="Times New Roman" w:hAnsi="Times New Roman"/>
          <w:b/>
          <w:sz w:val="28"/>
          <w:szCs w:val="28"/>
        </w:rPr>
        <w:t>На втором этапе</w:t>
      </w:r>
      <w:r w:rsidRPr="00AB110D">
        <w:rPr>
          <w:rFonts w:ascii="Times New Roman" w:hAnsi="Times New Roman"/>
          <w:sz w:val="28"/>
          <w:szCs w:val="28"/>
        </w:rPr>
        <w:t xml:space="preserve"> - осуществляется замещение предметно-схематической модели схематической. Это позволяет подвести детей к </w:t>
      </w:r>
      <w:r w:rsidRPr="00AB110D">
        <w:rPr>
          <w:rFonts w:ascii="Times New Roman" w:hAnsi="Times New Roman"/>
          <w:sz w:val="28"/>
          <w:szCs w:val="28"/>
        </w:rPr>
        <w:lastRenderedPageBreak/>
        <w:t>обобщенным знаниям, представлениям. Формируются умения отвлекаться от конкретного содержания и мысленно представить себе объект с его функциональными связями и зависимостями.</w:t>
      </w:r>
    </w:p>
    <w:p w:rsidR="00435B14" w:rsidRPr="00AB110D" w:rsidRDefault="00435B14" w:rsidP="00AB110D">
      <w:pPr>
        <w:spacing w:after="0"/>
        <w:ind w:firstLine="709"/>
        <w:rPr>
          <w:rFonts w:ascii="Times New Roman" w:hAnsi="Times New Roman"/>
          <w:sz w:val="28"/>
          <w:szCs w:val="28"/>
        </w:rPr>
      </w:pPr>
      <w:r w:rsidRPr="00755158">
        <w:rPr>
          <w:rFonts w:ascii="Times New Roman" w:hAnsi="Times New Roman"/>
          <w:b/>
          <w:sz w:val="28"/>
          <w:szCs w:val="28"/>
        </w:rPr>
        <w:t>Третий этап</w:t>
      </w:r>
      <w:r w:rsidRPr="00AB110D">
        <w:rPr>
          <w:rFonts w:ascii="Times New Roman" w:hAnsi="Times New Roman"/>
          <w:sz w:val="28"/>
          <w:szCs w:val="28"/>
        </w:rPr>
        <w:t> - самостоятельное использование усвоенных моделей и приемов работы с ними в собственной деятельности.</w:t>
      </w:r>
    </w:p>
    <w:p w:rsidR="00435B14" w:rsidRPr="00AB110D" w:rsidRDefault="00435B14" w:rsidP="00AB110D">
      <w:pPr>
        <w:spacing w:after="0"/>
        <w:ind w:firstLine="709"/>
        <w:rPr>
          <w:rFonts w:ascii="Times New Roman" w:hAnsi="Times New Roman"/>
          <w:sz w:val="28"/>
          <w:szCs w:val="28"/>
        </w:rPr>
      </w:pPr>
      <w:r w:rsidRPr="00AB110D">
        <w:rPr>
          <w:rFonts w:ascii="Times New Roman" w:hAnsi="Times New Roman"/>
          <w:sz w:val="28"/>
          <w:szCs w:val="28"/>
        </w:rPr>
        <w:t>В психолого-педагогической литературе выделены особенности организации работы с моделями в дошкольном возрасте:</w:t>
      </w:r>
    </w:p>
    <w:p w:rsidR="00435B14" w:rsidRPr="00755158" w:rsidRDefault="00435B14" w:rsidP="00755158">
      <w:pPr>
        <w:pStyle w:val="a7"/>
        <w:numPr>
          <w:ilvl w:val="0"/>
          <w:numId w:val="4"/>
        </w:numPr>
        <w:spacing w:after="0"/>
        <w:ind w:left="0" w:firstLine="357"/>
        <w:rPr>
          <w:rFonts w:ascii="Times New Roman" w:hAnsi="Times New Roman"/>
          <w:sz w:val="28"/>
          <w:szCs w:val="28"/>
        </w:rPr>
      </w:pPr>
      <w:r w:rsidRPr="00755158">
        <w:rPr>
          <w:rFonts w:ascii="Times New Roman" w:hAnsi="Times New Roman"/>
          <w:sz w:val="28"/>
          <w:szCs w:val="28"/>
        </w:rPr>
        <w:t>начинать следует с формирования моделирования пространственных отношений. В этом случае модель совпадает с типом отображенного в ней содержания, а затем переходит к моделированию других типов отношений;</w:t>
      </w:r>
    </w:p>
    <w:p w:rsidR="00435B14" w:rsidRPr="00755158" w:rsidRDefault="00755158" w:rsidP="00755158">
      <w:pPr>
        <w:pStyle w:val="a7"/>
        <w:numPr>
          <w:ilvl w:val="0"/>
          <w:numId w:val="4"/>
        </w:numPr>
        <w:spacing w:after="0"/>
        <w:ind w:left="0" w:firstLine="357"/>
        <w:rPr>
          <w:rFonts w:ascii="Times New Roman" w:hAnsi="Times New Roman"/>
          <w:sz w:val="28"/>
          <w:szCs w:val="28"/>
        </w:rPr>
      </w:pPr>
      <w:r w:rsidRPr="00755158">
        <w:rPr>
          <w:rFonts w:ascii="Times New Roman" w:hAnsi="Times New Roman"/>
          <w:sz w:val="28"/>
          <w:szCs w:val="28"/>
        </w:rPr>
        <w:t>целесообразно в</w:t>
      </w:r>
      <w:r w:rsidR="00435B14" w:rsidRPr="00755158">
        <w:rPr>
          <w:rFonts w:ascii="Times New Roman" w:hAnsi="Times New Roman"/>
          <w:sz w:val="28"/>
          <w:szCs w:val="28"/>
        </w:rPr>
        <w:t>начале моделировать единичные конкретные ситуации, а позже организовывать работу по построению модели, имеющей обобщенный смысл;</w:t>
      </w:r>
    </w:p>
    <w:p w:rsidR="00B3284C" w:rsidRPr="00755158" w:rsidRDefault="00435B14" w:rsidP="00755158">
      <w:pPr>
        <w:pStyle w:val="a7"/>
        <w:numPr>
          <w:ilvl w:val="0"/>
          <w:numId w:val="4"/>
        </w:numPr>
        <w:spacing w:after="0"/>
        <w:ind w:left="0" w:firstLine="357"/>
        <w:rPr>
          <w:rFonts w:ascii="Times New Roman" w:hAnsi="Times New Roman"/>
          <w:sz w:val="28"/>
          <w:szCs w:val="28"/>
        </w:rPr>
      </w:pPr>
      <w:r w:rsidRPr="00755158">
        <w:rPr>
          <w:rFonts w:ascii="Times New Roman" w:hAnsi="Times New Roman"/>
          <w:sz w:val="28"/>
          <w:szCs w:val="28"/>
        </w:rPr>
        <w:t>обучение моделированию осуществляется легче, если ознакомление начинается с применения готовых моделей, а затем дошкольников знакомят с их построением.</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 xml:space="preserve">Особое место в работе с детьми занимает также использование в качестве дидактического материала </w:t>
      </w:r>
      <w:proofErr w:type="spellStart"/>
      <w:r w:rsidRPr="00AB110D">
        <w:rPr>
          <w:rFonts w:ascii="Times New Roman" w:hAnsi="Times New Roman"/>
          <w:sz w:val="28"/>
          <w:szCs w:val="28"/>
        </w:rPr>
        <w:t>мнемотаблиц</w:t>
      </w:r>
      <w:proofErr w:type="spellEnd"/>
      <w:r w:rsidRPr="00AB110D">
        <w:rPr>
          <w:rFonts w:ascii="Times New Roman" w:hAnsi="Times New Roman"/>
          <w:sz w:val="28"/>
          <w:szCs w:val="28"/>
        </w:rPr>
        <w:t>.</w:t>
      </w:r>
    </w:p>
    <w:p w:rsidR="00B3284C" w:rsidRPr="00AB110D" w:rsidRDefault="00B3284C" w:rsidP="00AB110D">
      <w:pPr>
        <w:spacing w:after="0"/>
        <w:ind w:firstLine="709"/>
        <w:rPr>
          <w:rFonts w:ascii="Times New Roman" w:hAnsi="Times New Roman"/>
          <w:sz w:val="28"/>
          <w:szCs w:val="28"/>
        </w:rPr>
      </w:pPr>
      <w:proofErr w:type="spellStart"/>
      <w:r w:rsidRPr="00AB110D">
        <w:rPr>
          <w:rFonts w:ascii="Times New Roman" w:hAnsi="Times New Roman"/>
          <w:sz w:val="28"/>
          <w:szCs w:val="28"/>
        </w:rPr>
        <w:t>Мнемотаблица</w:t>
      </w:r>
      <w:proofErr w:type="spellEnd"/>
      <w:r w:rsidRPr="00AB110D">
        <w:rPr>
          <w:rFonts w:ascii="Times New Roman" w:hAnsi="Times New Roman"/>
          <w:sz w:val="28"/>
          <w:szCs w:val="28"/>
        </w:rPr>
        <w:t xml:space="preserve"> – это схема, в которую заложена определенная информация.  Овладение приемами работы с </w:t>
      </w:r>
      <w:proofErr w:type="spellStart"/>
      <w:r w:rsidRPr="00AB110D">
        <w:rPr>
          <w:rFonts w:ascii="Times New Roman" w:hAnsi="Times New Roman"/>
          <w:sz w:val="28"/>
          <w:szCs w:val="28"/>
        </w:rPr>
        <w:t>мнемотаблицами</w:t>
      </w:r>
      <w:proofErr w:type="spellEnd"/>
      <w:r w:rsidRPr="00AB110D">
        <w:rPr>
          <w:rFonts w:ascii="Times New Roman" w:hAnsi="Times New Roman"/>
          <w:sz w:val="28"/>
          <w:szCs w:val="28"/>
        </w:rPr>
        <w:t xml:space="preserve"> значительно сокращает время обучения и одновременно решает задачи, направленные </w:t>
      </w:r>
      <w:proofErr w:type="gramStart"/>
      <w:r w:rsidRPr="00AB110D">
        <w:rPr>
          <w:rFonts w:ascii="Times New Roman" w:hAnsi="Times New Roman"/>
          <w:sz w:val="28"/>
          <w:szCs w:val="28"/>
        </w:rPr>
        <w:t>на</w:t>
      </w:r>
      <w:proofErr w:type="gramEnd"/>
      <w:r w:rsidRPr="00AB110D">
        <w:rPr>
          <w:rFonts w:ascii="Times New Roman" w:hAnsi="Times New Roman"/>
          <w:sz w:val="28"/>
          <w:szCs w:val="28"/>
        </w:rPr>
        <w:t>:</w:t>
      </w:r>
    </w:p>
    <w:p w:rsidR="00B3284C" w:rsidRPr="00755158" w:rsidRDefault="00B3284C" w:rsidP="00755158">
      <w:pPr>
        <w:pStyle w:val="a7"/>
        <w:numPr>
          <w:ilvl w:val="0"/>
          <w:numId w:val="5"/>
        </w:numPr>
        <w:spacing w:after="0"/>
        <w:ind w:left="0" w:firstLine="0"/>
        <w:rPr>
          <w:rFonts w:ascii="Times New Roman" w:hAnsi="Times New Roman"/>
          <w:sz w:val="28"/>
          <w:szCs w:val="28"/>
        </w:rPr>
      </w:pPr>
      <w:r w:rsidRPr="00755158">
        <w:rPr>
          <w:rFonts w:ascii="Times New Roman" w:hAnsi="Times New Roman"/>
          <w:sz w:val="28"/>
          <w:szCs w:val="28"/>
        </w:rPr>
        <w:t>развитие основных психических процессов – памяти, внимания, образного мышления;</w:t>
      </w:r>
    </w:p>
    <w:p w:rsidR="00B3284C" w:rsidRPr="00755158" w:rsidRDefault="00B3284C" w:rsidP="00755158">
      <w:pPr>
        <w:pStyle w:val="a7"/>
        <w:numPr>
          <w:ilvl w:val="0"/>
          <w:numId w:val="5"/>
        </w:numPr>
        <w:spacing w:after="0"/>
        <w:ind w:left="0" w:firstLine="0"/>
        <w:rPr>
          <w:rFonts w:ascii="Times New Roman" w:hAnsi="Times New Roman"/>
          <w:sz w:val="28"/>
          <w:szCs w:val="28"/>
        </w:rPr>
      </w:pPr>
      <w:r w:rsidRPr="00755158">
        <w:rPr>
          <w:rFonts w:ascii="Times New Roman" w:hAnsi="Times New Roman"/>
          <w:sz w:val="28"/>
          <w:szCs w:val="28"/>
        </w:rPr>
        <w:t>перекодирование информации, т.е. преобразования из абстрактных символов в образы;</w:t>
      </w:r>
    </w:p>
    <w:p w:rsidR="00B3284C" w:rsidRPr="00755158" w:rsidRDefault="00B3284C" w:rsidP="00755158">
      <w:pPr>
        <w:pStyle w:val="a7"/>
        <w:numPr>
          <w:ilvl w:val="0"/>
          <w:numId w:val="5"/>
        </w:numPr>
        <w:spacing w:after="0"/>
        <w:ind w:left="0" w:firstLine="0"/>
        <w:rPr>
          <w:rFonts w:ascii="Times New Roman" w:hAnsi="Times New Roman"/>
          <w:sz w:val="28"/>
          <w:szCs w:val="28"/>
        </w:rPr>
      </w:pPr>
      <w:r w:rsidRPr="00755158">
        <w:rPr>
          <w:rFonts w:ascii="Times New Roman" w:hAnsi="Times New Roman"/>
          <w:sz w:val="28"/>
          <w:szCs w:val="28"/>
        </w:rPr>
        <w:t>развитие мелкой моторики рук при частичном или полном графическом воспроизведении.</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 xml:space="preserve">Таким образом, развивается самостоятельность мышления и познавательная активность ребенка. Использование коллажей и </w:t>
      </w:r>
      <w:proofErr w:type="spellStart"/>
      <w:r w:rsidRPr="00AB110D">
        <w:rPr>
          <w:rFonts w:ascii="Times New Roman" w:hAnsi="Times New Roman"/>
          <w:sz w:val="28"/>
          <w:szCs w:val="28"/>
        </w:rPr>
        <w:t>мнемотаблиц</w:t>
      </w:r>
      <w:proofErr w:type="spellEnd"/>
      <w:r w:rsidRPr="00AB110D">
        <w:rPr>
          <w:rFonts w:ascii="Times New Roman" w:hAnsi="Times New Roman"/>
          <w:sz w:val="28"/>
          <w:szCs w:val="28"/>
        </w:rPr>
        <w:t xml:space="preserve"> будет более эффективным, если работу с ними построить в следующей последовательности: </w:t>
      </w:r>
    </w:p>
    <w:p w:rsidR="00B3284C" w:rsidRPr="00755158" w:rsidRDefault="00B3284C" w:rsidP="00755158">
      <w:pPr>
        <w:pStyle w:val="a7"/>
        <w:numPr>
          <w:ilvl w:val="0"/>
          <w:numId w:val="6"/>
        </w:numPr>
        <w:spacing w:after="0"/>
        <w:ind w:left="0" w:firstLine="0"/>
        <w:rPr>
          <w:rFonts w:ascii="Times New Roman" w:hAnsi="Times New Roman"/>
          <w:sz w:val="28"/>
          <w:szCs w:val="28"/>
        </w:rPr>
      </w:pPr>
      <w:r w:rsidRPr="00755158">
        <w:rPr>
          <w:rFonts w:ascii="Times New Roman" w:hAnsi="Times New Roman"/>
          <w:sz w:val="28"/>
          <w:szCs w:val="28"/>
        </w:rPr>
        <w:t xml:space="preserve">на первом этапе детям предлагается внимательно рассмотреть коллаж или </w:t>
      </w:r>
      <w:proofErr w:type="spellStart"/>
      <w:r w:rsidRPr="00755158">
        <w:rPr>
          <w:rFonts w:ascii="Times New Roman" w:hAnsi="Times New Roman"/>
          <w:sz w:val="28"/>
          <w:szCs w:val="28"/>
        </w:rPr>
        <w:t>мнемотаблицу</w:t>
      </w:r>
      <w:proofErr w:type="spellEnd"/>
      <w:r w:rsidRPr="00755158">
        <w:rPr>
          <w:rFonts w:ascii="Times New Roman" w:hAnsi="Times New Roman"/>
          <w:sz w:val="28"/>
          <w:szCs w:val="28"/>
        </w:rPr>
        <w:t xml:space="preserve"> и догадаться, почему здесь изображены именно эти картинки, модели, буквы, цифры и т.д. Далее дать детям сжатую информацию по содержанию да</w:t>
      </w:r>
      <w:r w:rsidR="00755158" w:rsidRPr="00755158">
        <w:rPr>
          <w:rFonts w:ascii="Times New Roman" w:hAnsi="Times New Roman"/>
          <w:sz w:val="28"/>
          <w:szCs w:val="28"/>
        </w:rPr>
        <w:t xml:space="preserve">нного коллажа или </w:t>
      </w:r>
      <w:proofErr w:type="spellStart"/>
      <w:r w:rsidR="00755158" w:rsidRPr="00755158">
        <w:rPr>
          <w:rFonts w:ascii="Times New Roman" w:hAnsi="Times New Roman"/>
          <w:sz w:val="28"/>
          <w:szCs w:val="28"/>
        </w:rPr>
        <w:t>мнемотаблицы</w:t>
      </w:r>
      <w:proofErr w:type="spellEnd"/>
      <w:r w:rsidR="00755158" w:rsidRPr="00755158">
        <w:rPr>
          <w:rFonts w:ascii="Times New Roman" w:hAnsi="Times New Roman"/>
          <w:sz w:val="28"/>
          <w:szCs w:val="28"/>
        </w:rPr>
        <w:t>;</w:t>
      </w:r>
    </w:p>
    <w:p w:rsidR="00B3284C" w:rsidRPr="00755158" w:rsidRDefault="00755158" w:rsidP="00755158">
      <w:pPr>
        <w:pStyle w:val="a7"/>
        <w:numPr>
          <w:ilvl w:val="0"/>
          <w:numId w:val="6"/>
        </w:numPr>
        <w:spacing w:after="0"/>
        <w:ind w:left="0" w:firstLine="0"/>
        <w:rPr>
          <w:rFonts w:ascii="Times New Roman" w:hAnsi="Times New Roman"/>
          <w:sz w:val="28"/>
          <w:szCs w:val="28"/>
        </w:rPr>
      </w:pPr>
      <w:r w:rsidRPr="00755158">
        <w:rPr>
          <w:rFonts w:ascii="Times New Roman" w:hAnsi="Times New Roman"/>
          <w:sz w:val="28"/>
          <w:szCs w:val="28"/>
        </w:rPr>
        <w:t>н</w:t>
      </w:r>
      <w:r w:rsidR="00B3284C" w:rsidRPr="00755158">
        <w:rPr>
          <w:rFonts w:ascii="Times New Roman" w:hAnsi="Times New Roman"/>
          <w:sz w:val="28"/>
          <w:szCs w:val="28"/>
        </w:rPr>
        <w:t>а втором этапе идет обсуждение: задать детям д</w:t>
      </w:r>
      <w:r w:rsidRPr="00755158">
        <w:rPr>
          <w:rFonts w:ascii="Times New Roman" w:hAnsi="Times New Roman"/>
          <w:sz w:val="28"/>
          <w:szCs w:val="28"/>
        </w:rPr>
        <w:t>ополнительные вопросы и задания;</w:t>
      </w:r>
      <w:r w:rsidR="00B3284C" w:rsidRPr="00755158">
        <w:rPr>
          <w:rFonts w:ascii="Times New Roman" w:hAnsi="Times New Roman"/>
          <w:sz w:val="28"/>
          <w:szCs w:val="28"/>
        </w:rPr>
        <w:t xml:space="preserve"> </w:t>
      </w:r>
    </w:p>
    <w:p w:rsidR="00B3284C" w:rsidRPr="00755158" w:rsidRDefault="00755158" w:rsidP="00755158">
      <w:pPr>
        <w:pStyle w:val="a7"/>
        <w:numPr>
          <w:ilvl w:val="0"/>
          <w:numId w:val="6"/>
        </w:numPr>
        <w:spacing w:after="0"/>
        <w:ind w:left="0" w:firstLine="0"/>
        <w:rPr>
          <w:rFonts w:ascii="Times New Roman" w:hAnsi="Times New Roman"/>
          <w:sz w:val="28"/>
          <w:szCs w:val="28"/>
        </w:rPr>
      </w:pPr>
      <w:r w:rsidRPr="00755158">
        <w:rPr>
          <w:rFonts w:ascii="Times New Roman" w:hAnsi="Times New Roman"/>
          <w:sz w:val="28"/>
          <w:szCs w:val="28"/>
        </w:rPr>
        <w:t>н</w:t>
      </w:r>
      <w:r w:rsidR="00B3284C" w:rsidRPr="00755158">
        <w:rPr>
          <w:rFonts w:ascii="Times New Roman" w:hAnsi="Times New Roman"/>
          <w:sz w:val="28"/>
          <w:szCs w:val="28"/>
        </w:rPr>
        <w:t xml:space="preserve">а третьем этапе ребенок с помощью коллажа или </w:t>
      </w:r>
      <w:proofErr w:type="spellStart"/>
      <w:r w:rsidR="00B3284C" w:rsidRPr="00755158">
        <w:rPr>
          <w:rFonts w:ascii="Times New Roman" w:hAnsi="Times New Roman"/>
          <w:sz w:val="28"/>
          <w:szCs w:val="28"/>
        </w:rPr>
        <w:t>мнемотаблицы</w:t>
      </w:r>
      <w:proofErr w:type="spellEnd"/>
      <w:r w:rsidR="00B3284C" w:rsidRPr="00755158">
        <w:rPr>
          <w:rFonts w:ascii="Times New Roman" w:hAnsi="Times New Roman"/>
          <w:sz w:val="28"/>
          <w:szCs w:val="28"/>
        </w:rPr>
        <w:t xml:space="preserve"> самостоятельно составляет описательный рассказ. </w:t>
      </w:r>
    </w:p>
    <w:p w:rsidR="00E25B04" w:rsidRPr="00AB110D" w:rsidRDefault="00E25B04" w:rsidP="00AB110D">
      <w:pPr>
        <w:spacing w:after="0"/>
        <w:ind w:firstLine="709"/>
        <w:rPr>
          <w:rFonts w:ascii="Times New Roman" w:hAnsi="Times New Roman"/>
          <w:sz w:val="28"/>
          <w:szCs w:val="28"/>
        </w:rPr>
      </w:pPr>
      <w:r w:rsidRPr="00AB110D">
        <w:rPr>
          <w:rFonts w:ascii="Times New Roman" w:hAnsi="Times New Roman"/>
          <w:sz w:val="28"/>
          <w:szCs w:val="28"/>
        </w:rPr>
        <w:lastRenderedPageBreak/>
        <w:t xml:space="preserve">Необходимо учитывать, что использование моделей возможно при условии </w:t>
      </w:r>
      <w:proofErr w:type="spellStart"/>
      <w:r w:rsidRPr="00AB110D">
        <w:rPr>
          <w:rFonts w:ascii="Times New Roman" w:hAnsi="Times New Roman"/>
          <w:sz w:val="28"/>
          <w:szCs w:val="28"/>
        </w:rPr>
        <w:t>сформированности</w:t>
      </w:r>
      <w:proofErr w:type="spellEnd"/>
      <w:r w:rsidRPr="00AB110D">
        <w:rPr>
          <w:rFonts w:ascii="Times New Roman" w:hAnsi="Times New Roman"/>
          <w:sz w:val="28"/>
          <w:szCs w:val="28"/>
        </w:rPr>
        <w:t xml:space="preserve"> у дошкольников умений анализировать, сравнивать, обобщать, абстрагироваться от несущественных признаков при познании предмета. Освоение модели сопряжено с активными познавательными обследовательскими действиями, со способностью к замещению предметов посредством условных знаков, символов.</w:t>
      </w:r>
    </w:p>
    <w:p w:rsidR="0073683C" w:rsidRPr="00115A91" w:rsidRDefault="00FB65E5" w:rsidP="00AB110D">
      <w:pPr>
        <w:spacing w:after="0"/>
        <w:ind w:firstLine="709"/>
        <w:rPr>
          <w:rFonts w:ascii="Times New Roman" w:hAnsi="Times New Roman"/>
          <w:b/>
          <w:sz w:val="28"/>
          <w:szCs w:val="28"/>
        </w:rPr>
      </w:pPr>
      <w:r w:rsidRPr="00AB110D">
        <w:rPr>
          <w:rFonts w:ascii="Times New Roman" w:hAnsi="Times New Roman"/>
          <w:sz w:val="28"/>
          <w:szCs w:val="28"/>
        </w:rPr>
        <w:br/>
      </w:r>
      <w:r w:rsidR="0073683C" w:rsidRPr="00115A91">
        <w:rPr>
          <w:rFonts w:ascii="Times New Roman" w:hAnsi="Times New Roman"/>
          <w:b/>
          <w:sz w:val="28"/>
          <w:szCs w:val="28"/>
        </w:rPr>
        <w:t>Приемы моделирования</w:t>
      </w:r>
      <w:r w:rsidR="0081458D" w:rsidRPr="00115A91">
        <w:rPr>
          <w:rFonts w:ascii="Times New Roman" w:hAnsi="Times New Roman"/>
          <w:b/>
          <w:sz w:val="28"/>
          <w:szCs w:val="28"/>
        </w:rPr>
        <w:t xml:space="preserve"> </w:t>
      </w:r>
      <w:r w:rsidR="0073683C" w:rsidRPr="00115A91">
        <w:rPr>
          <w:rFonts w:ascii="Times New Roman" w:hAnsi="Times New Roman"/>
          <w:b/>
          <w:sz w:val="28"/>
          <w:szCs w:val="28"/>
        </w:rPr>
        <w:t xml:space="preserve">в </w:t>
      </w:r>
      <w:r w:rsidR="00B3284C" w:rsidRPr="00115A91">
        <w:rPr>
          <w:rFonts w:ascii="Times New Roman" w:hAnsi="Times New Roman"/>
          <w:b/>
          <w:sz w:val="28"/>
          <w:szCs w:val="28"/>
        </w:rPr>
        <w:t>познавательном</w:t>
      </w:r>
      <w:r w:rsidR="0073683C" w:rsidRPr="00115A91">
        <w:rPr>
          <w:rFonts w:ascii="Times New Roman" w:hAnsi="Times New Roman"/>
          <w:b/>
          <w:sz w:val="28"/>
          <w:szCs w:val="28"/>
        </w:rPr>
        <w:t xml:space="preserve"> развитии дошкольников.</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Действия с моделями нужно осуществлять в следующей последовательности:</w:t>
      </w:r>
    </w:p>
    <w:p w:rsidR="00B3284C" w:rsidRPr="00755158" w:rsidRDefault="00B3284C" w:rsidP="00755158">
      <w:pPr>
        <w:pStyle w:val="a7"/>
        <w:numPr>
          <w:ilvl w:val="0"/>
          <w:numId w:val="7"/>
        </w:numPr>
        <w:spacing w:after="0"/>
        <w:ind w:left="0" w:firstLine="0"/>
        <w:rPr>
          <w:rFonts w:ascii="Times New Roman" w:hAnsi="Times New Roman"/>
          <w:sz w:val="28"/>
          <w:szCs w:val="28"/>
        </w:rPr>
      </w:pPr>
      <w:r w:rsidRPr="00755158">
        <w:rPr>
          <w:rFonts w:ascii="Times New Roman" w:hAnsi="Times New Roman"/>
          <w:sz w:val="28"/>
          <w:szCs w:val="28"/>
        </w:rPr>
        <w:t>замещение (сначала модели предлагаются в готовом виде, а затем дети придумывают условные заместители самостоятельно);</w:t>
      </w:r>
    </w:p>
    <w:p w:rsidR="00B3284C" w:rsidRPr="00755158" w:rsidRDefault="00B3284C" w:rsidP="00755158">
      <w:pPr>
        <w:pStyle w:val="a7"/>
        <w:numPr>
          <w:ilvl w:val="0"/>
          <w:numId w:val="7"/>
        </w:numPr>
        <w:spacing w:after="0"/>
        <w:ind w:left="0" w:firstLine="0"/>
        <w:rPr>
          <w:rFonts w:ascii="Times New Roman" w:hAnsi="Times New Roman"/>
          <w:sz w:val="28"/>
          <w:szCs w:val="28"/>
        </w:rPr>
      </w:pPr>
      <w:r w:rsidRPr="00755158">
        <w:rPr>
          <w:rFonts w:ascii="Times New Roman" w:hAnsi="Times New Roman"/>
          <w:sz w:val="28"/>
          <w:szCs w:val="28"/>
        </w:rPr>
        <w:t>использование готовых моделей (начиная со средней группы);</w:t>
      </w:r>
    </w:p>
    <w:p w:rsidR="00B3284C" w:rsidRPr="00755158" w:rsidRDefault="00B3284C" w:rsidP="00755158">
      <w:pPr>
        <w:pStyle w:val="a7"/>
        <w:numPr>
          <w:ilvl w:val="0"/>
          <w:numId w:val="7"/>
        </w:numPr>
        <w:spacing w:after="0"/>
        <w:ind w:left="0" w:firstLine="0"/>
        <w:rPr>
          <w:rFonts w:ascii="Times New Roman" w:hAnsi="Times New Roman"/>
          <w:sz w:val="28"/>
          <w:szCs w:val="28"/>
        </w:rPr>
      </w:pPr>
      <w:r w:rsidRPr="00755158">
        <w:rPr>
          <w:rFonts w:ascii="Times New Roman" w:hAnsi="Times New Roman"/>
          <w:sz w:val="28"/>
          <w:szCs w:val="28"/>
        </w:rPr>
        <w:t>построение моделей: по условиям, по собственному замыслу, по реальной ситуации (со старшей группы).</w:t>
      </w:r>
    </w:p>
    <w:p w:rsidR="00B3284C" w:rsidRPr="00AB110D" w:rsidRDefault="00B3284C" w:rsidP="00AB110D">
      <w:pPr>
        <w:spacing w:after="0"/>
        <w:ind w:firstLine="709"/>
        <w:rPr>
          <w:rFonts w:ascii="Times New Roman" w:hAnsi="Times New Roman"/>
          <w:sz w:val="28"/>
          <w:szCs w:val="28"/>
        </w:rPr>
      </w:pPr>
      <w:r w:rsidRPr="00AB110D">
        <w:rPr>
          <w:rFonts w:ascii="Times New Roman" w:hAnsi="Times New Roman"/>
          <w:sz w:val="28"/>
          <w:szCs w:val="28"/>
        </w:rPr>
        <w:t>Работа педагога направлена на овладение детьми следующими видами модельных представлений:</w:t>
      </w:r>
    </w:p>
    <w:p w:rsidR="00B3284C" w:rsidRPr="00755158" w:rsidRDefault="00B3284C" w:rsidP="00755158">
      <w:pPr>
        <w:pStyle w:val="a7"/>
        <w:numPr>
          <w:ilvl w:val="0"/>
          <w:numId w:val="8"/>
        </w:numPr>
        <w:spacing w:after="0"/>
        <w:ind w:left="0" w:firstLine="0"/>
        <w:rPr>
          <w:rFonts w:ascii="Times New Roman" w:hAnsi="Times New Roman"/>
          <w:sz w:val="28"/>
          <w:szCs w:val="28"/>
        </w:rPr>
      </w:pPr>
      <w:proofErr w:type="gramStart"/>
      <w:r w:rsidRPr="00755158">
        <w:rPr>
          <w:rFonts w:ascii="Times New Roman" w:hAnsi="Times New Roman"/>
          <w:sz w:val="28"/>
          <w:szCs w:val="28"/>
        </w:rPr>
        <w:t>конкретными</w:t>
      </w:r>
      <w:proofErr w:type="gramEnd"/>
      <w:r w:rsidRPr="00755158">
        <w:rPr>
          <w:rFonts w:ascii="Times New Roman" w:hAnsi="Times New Roman"/>
          <w:sz w:val="28"/>
          <w:szCs w:val="28"/>
        </w:rPr>
        <w:t xml:space="preserve"> (отображающие структуру данного объекта);</w:t>
      </w:r>
    </w:p>
    <w:p w:rsidR="00B3284C" w:rsidRPr="00755158" w:rsidRDefault="00B3284C" w:rsidP="00755158">
      <w:pPr>
        <w:pStyle w:val="a7"/>
        <w:numPr>
          <w:ilvl w:val="0"/>
          <w:numId w:val="8"/>
        </w:numPr>
        <w:spacing w:after="0"/>
        <w:ind w:left="0" w:firstLine="0"/>
        <w:rPr>
          <w:rFonts w:ascii="Times New Roman" w:hAnsi="Times New Roman"/>
          <w:sz w:val="28"/>
          <w:szCs w:val="28"/>
        </w:rPr>
      </w:pPr>
      <w:proofErr w:type="gramStart"/>
      <w:r w:rsidRPr="00755158">
        <w:rPr>
          <w:rFonts w:ascii="Times New Roman" w:hAnsi="Times New Roman"/>
          <w:sz w:val="28"/>
          <w:szCs w:val="28"/>
        </w:rPr>
        <w:t>обобщёнными</w:t>
      </w:r>
      <w:proofErr w:type="gramEnd"/>
      <w:r w:rsidRPr="00755158">
        <w:rPr>
          <w:rFonts w:ascii="Times New Roman" w:hAnsi="Times New Roman"/>
          <w:sz w:val="28"/>
          <w:szCs w:val="28"/>
        </w:rPr>
        <w:t xml:space="preserve"> (обобщающими структуру класса объектов);</w:t>
      </w:r>
    </w:p>
    <w:p w:rsidR="0081458D" w:rsidRPr="00755158" w:rsidRDefault="00B3284C" w:rsidP="00755158">
      <w:pPr>
        <w:pStyle w:val="a7"/>
        <w:numPr>
          <w:ilvl w:val="0"/>
          <w:numId w:val="8"/>
        </w:numPr>
        <w:spacing w:after="0"/>
        <w:ind w:left="0" w:firstLine="0"/>
        <w:rPr>
          <w:rFonts w:ascii="Times New Roman" w:hAnsi="Times New Roman"/>
          <w:sz w:val="28"/>
          <w:szCs w:val="28"/>
        </w:rPr>
      </w:pPr>
      <w:r w:rsidRPr="00755158">
        <w:rPr>
          <w:rFonts w:ascii="Times New Roman" w:hAnsi="Times New Roman"/>
          <w:sz w:val="28"/>
          <w:szCs w:val="28"/>
        </w:rPr>
        <w:t xml:space="preserve">условно – </w:t>
      </w:r>
      <w:proofErr w:type="gramStart"/>
      <w:r w:rsidRPr="00755158">
        <w:rPr>
          <w:rFonts w:ascii="Times New Roman" w:hAnsi="Times New Roman"/>
          <w:sz w:val="28"/>
          <w:szCs w:val="28"/>
        </w:rPr>
        <w:t>символическими</w:t>
      </w:r>
      <w:proofErr w:type="gramEnd"/>
      <w:r w:rsidRPr="00755158">
        <w:rPr>
          <w:rFonts w:ascii="Times New Roman" w:hAnsi="Times New Roman"/>
          <w:sz w:val="28"/>
          <w:szCs w:val="28"/>
        </w:rPr>
        <w:t xml:space="preserve"> (передающими не наглядные отношения).</w:t>
      </w:r>
      <w:r w:rsidR="00FB65E5" w:rsidRPr="00755158">
        <w:rPr>
          <w:rFonts w:ascii="Times New Roman" w:hAnsi="Times New Roman"/>
          <w:sz w:val="28"/>
          <w:szCs w:val="28"/>
        </w:rPr>
        <w:br/>
      </w:r>
      <w:r w:rsidR="00755158">
        <w:rPr>
          <w:rFonts w:ascii="Times New Roman" w:hAnsi="Times New Roman"/>
          <w:sz w:val="28"/>
          <w:szCs w:val="28"/>
        </w:rPr>
        <w:t xml:space="preserve">           </w:t>
      </w:r>
      <w:r w:rsidR="0081458D" w:rsidRPr="00755158">
        <w:rPr>
          <w:rFonts w:ascii="Times New Roman" w:hAnsi="Times New Roman"/>
          <w:sz w:val="28"/>
          <w:szCs w:val="28"/>
        </w:rPr>
        <w:t>Моделирование основано на принципе замещения реальных объектов предметами, схематическими изображениями, знаками.</w:t>
      </w:r>
    </w:p>
    <w:p w:rsidR="0081458D" w:rsidRPr="00AB110D" w:rsidRDefault="0081458D" w:rsidP="00755158">
      <w:pPr>
        <w:spacing w:after="0"/>
        <w:ind w:firstLine="709"/>
        <w:rPr>
          <w:rFonts w:ascii="Times New Roman" w:hAnsi="Times New Roman"/>
          <w:sz w:val="28"/>
          <w:szCs w:val="28"/>
        </w:rPr>
      </w:pPr>
      <w:r w:rsidRPr="00AB110D">
        <w:rPr>
          <w:rFonts w:ascii="Times New Roman" w:hAnsi="Times New Roman"/>
          <w:sz w:val="28"/>
          <w:szCs w:val="28"/>
        </w:rPr>
        <w:t>Использование моделирования в работе с дошкольниками предполагает соблюдение определенных требований:</w:t>
      </w:r>
    </w:p>
    <w:p w:rsidR="0081458D" w:rsidRPr="00755158" w:rsidRDefault="0081458D" w:rsidP="00755158">
      <w:pPr>
        <w:pStyle w:val="a7"/>
        <w:numPr>
          <w:ilvl w:val="0"/>
          <w:numId w:val="9"/>
        </w:numPr>
        <w:spacing w:after="0"/>
        <w:ind w:left="0" w:firstLine="0"/>
        <w:rPr>
          <w:rFonts w:ascii="Times New Roman" w:hAnsi="Times New Roman"/>
          <w:sz w:val="28"/>
          <w:szCs w:val="28"/>
        </w:rPr>
      </w:pPr>
      <w:r w:rsidRPr="00755158">
        <w:rPr>
          <w:rFonts w:ascii="Times New Roman" w:hAnsi="Times New Roman"/>
          <w:sz w:val="28"/>
          <w:szCs w:val="28"/>
        </w:rPr>
        <w:t xml:space="preserve">вводится в обиход дошкольников при условии </w:t>
      </w:r>
      <w:proofErr w:type="spellStart"/>
      <w:r w:rsidRPr="00755158">
        <w:rPr>
          <w:rFonts w:ascii="Times New Roman" w:hAnsi="Times New Roman"/>
          <w:sz w:val="28"/>
          <w:szCs w:val="28"/>
        </w:rPr>
        <w:t>сформированности</w:t>
      </w:r>
      <w:proofErr w:type="spellEnd"/>
      <w:r w:rsidRPr="00755158">
        <w:rPr>
          <w:rFonts w:ascii="Times New Roman" w:hAnsi="Times New Roman"/>
          <w:sz w:val="28"/>
          <w:szCs w:val="28"/>
        </w:rPr>
        <w:t xml:space="preserve"> представлений о свойствах и признаках объекта;</w:t>
      </w:r>
    </w:p>
    <w:p w:rsidR="0081458D" w:rsidRPr="00755158" w:rsidRDefault="0081458D" w:rsidP="00755158">
      <w:pPr>
        <w:pStyle w:val="a7"/>
        <w:numPr>
          <w:ilvl w:val="0"/>
          <w:numId w:val="9"/>
        </w:numPr>
        <w:spacing w:after="0"/>
        <w:ind w:left="0" w:firstLine="0"/>
        <w:rPr>
          <w:rFonts w:ascii="Times New Roman" w:hAnsi="Times New Roman"/>
          <w:sz w:val="28"/>
          <w:szCs w:val="28"/>
        </w:rPr>
      </w:pPr>
      <w:r w:rsidRPr="00755158">
        <w:rPr>
          <w:rFonts w:ascii="Times New Roman" w:hAnsi="Times New Roman"/>
          <w:sz w:val="28"/>
          <w:szCs w:val="28"/>
        </w:rPr>
        <w:t>должна являться аналогом предмета или явления, все признаки и качества которого моделируются при непосредственном участии ребенка;</w:t>
      </w:r>
    </w:p>
    <w:p w:rsidR="0081458D" w:rsidRPr="00755158" w:rsidRDefault="0081458D" w:rsidP="00755158">
      <w:pPr>
        <w:pStyle w:val="a7"/>
        <w:numPr>
          <w:ilvl w:val="0"/>
          <w:numId w:val="9"/>
        </w:numPr>
        <w:spacing w:after="0"/>
        <w:ind w:left="0" w:firstLine="0"/>
        <w:rPr>
          <w:rFonts w:ascii="Times New Roman" w:hAnsi="Times New Roman"/>
          <w:sz w:val="28"/>
          <w:szCs w:val="28"/>
        </w:rPr>
      </w:pPr>
      <w:r w:rsidRPr="00755158">
        <w:rPr>
          <w:rFonts w:ascii="Times New Roman" w:hAnsi="Times New Roman"/>
          <w:sz w:val="28"/>
          <w:szCs w:val="28"/>
        </w:rPr>
        <w:t>должна быть доступна детям в повседневной жизни;</w:t>
      </w:r>
    </w:p>
    <w:p w:rsidR="0081458D" w:rsidRPr="00755158" w:rsidRDefault="0081458D" w:rsidP="00755158">
      <w:pPr>
        <w:pStyle w:val="a7"/>
        <w:numPr>
          <w:ilvl w:val="0"/>
          <w:numId w:val="9"/>
        </w:numPr>
        <w:spacing w:after="0"/>
        <w:ind w:left="0" w:firstLine="0"/>
        <w:rPr>
          <w:rFonts w:ascii="Times New Roman" w:hAnsi="Times New Roman"/>
          <w:sz w:val="28"/>
          <w:szCs w:val="28"/>
        </w:rPr>
      </w:pPr>
      <w:r w:rsidRPr="00755158">
        <w:rPr>
          <w:rFonts w:ascii="Times New Roman" w:hAnsi="Times New Roman"/>
          <w:sz w:val="28"/>
          <w:szCs w:val="28"/>
        </w:rPr>
        <w:t>должна быть лаконичной, и характеризовать только основные качества предмета или явления;</w:t>
      </w:r>
    </w:p>
    <w:p w:rsidR="0081458D" w:rsidRPr="00755158" w:rsidRDefault="00755158" w:rsidP="00755158">
      <w:pPr>
        <w:pStyle w:val="a7"/>
        <w:numPr>
          <w:ilvl w:val="0"/>
          <w:numId w:val="9"/>
        </w:numPr>
        <w:spacing w:after="0"/>
        <w:ind w:left="0" w:firstLine="0"/>
        <w:rPr>
          <w:rFonts w:ascii="Times New Roman" w:hAnsi="Times New Roman"/>
          <w:sz w:val="28"/>
          <w:szCs w:val="28"/>
        </w:rPr>
      </w:pPr>
      <w:r w:rsidRPr="00755158">
        <w:rPr>
          <w:rFonts w:ascii="Times New Roman" w:hAnsi="Times New Roman"/>
          <w:sz w:val="28"/>
          <w:szCs w:val="28"/>
        </w:rPr>
        <w:t>о</w:t>
      </w:r>
      <w:r w:rsidR="0081458D" w:rsidRPr="00755158">
        <w:rPr>
          <w:rFonts w:ascii="Times New Roman" w:hAnsi="Times New Roman"/>
          <w:sz w:val="28"/>
          <w:szCs w:val="28"/>
        </w:rPr>
        <w:t>дновременно можно использовать модели только одного вида.</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Демонстрация моделей помогает более успешно осуществлять обобщение и систематизацию знаний детей об окружающем мире и природе. С помощью моделей и схем дети легче и быстрее запоминают название и усваивают строение изучаемых объектов.</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 xml:space="preserve">Использование моделей  успешно помогает детям обогащать опыт познания окружающего мира, побуждает желание больше узнать о нем. </w:t>
      </w:r>
      <w:r w:rsidRPr="00AB110D">
        <w:rPr>
          <w:rFonts w:ascii="Times New Roman" w:hAnsi="Times New Roman"/>
          <w:sz w:val="28"/>
          <w:szCs w:val="28"/>
        </w:rPr>
        <w:lastRenderedPageBreak/>
        <w:t>Метод моделирования можно с успехом применять во всех видах деятельности детей, например, в работе по экологическому воспитанию:</w:t>
      </w:r>
    </w:p>
    <w:p w:rsidR="0081458D" w:rsidRPr="00755158" w:rsidRDefault="0081458D" w:rsidP="00AB110D">
      <w:pPr>
        <w:spacing w:after="0"/>
        <w:ind w:firstLine="709"/>
        <w:rPr>
          <w:rFonts w:ascii="Times New Roman" w:hAnsi="Times New Roman"/>
          <w:b/>
          <w:sz w:val="28"/>
          <w:szCs w:val="28"/>
        </w:rPr>
      </w:pPr>
      <w:r w:rsidRPr="00755158">
        <w:rPr>
          <w:rFonts w:ascii="Times New Roman" w:hAnsi="Times New Roman"/>
          <w:b/>
          <w:sz w:val="28"/>
          <w:szCs w:val="28"/>
        </w:rPr>
        <w:t>1. Ознакомление с растениями.</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 xml:space="preserve">Рассматривая с детьми растения, обращаем внимание, из каких частей состоит растение (стебель, листья, цветок). Только потом вводим модели. Эти модели используем при ознакомлении с новыми растениями, а также при обучении уходу за растениями. </w:t>
      </w:r>
    </w:p>
    <w:p w:rsidR="0081458D" w:rsidRPr="00755158" w:rsidRDefault="0081458D" w:rsidP="00AB110D">
      <w:pPr>
        <w:spacing w:after="0"/>
        <w:ind w:firstLine="709"/>
        <w:rPr>
          <w:rFonts w:ascii="Times New Roman" w:hAnsi="Times New Roman"/>
          <w:b/>
          <w:sz w:val="28"/>
          <w:szCs w:val="28"/>
        </w:rPr>
      </w:pPr>
      <w:r w:rsidRPr="00755158">
        <w:rPr>
          <w:rFonts w:ascii="Times New Roman" w:hAnsi="Times New Roman"/>
          <w:b/>
          <w:sz w:val="28"/>
          <w:szCs w:val="28"/>
        </w:rPr>
        <w:t>2. Ознакомление с животными.</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Метод моделирования можно использовать при классификации животных по характерным признакам, свойственным определенному классу животных.</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Рассматривая с детьми птиц во время прогулок, отмечаем, что у них есть клюв, две лапы, оперенье. А затем закрепляем знания на моделях.</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Рассматривая рыб, (чешуя, плавники, туловище), рядом с объектом наблюдения можно использовать модели.</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Например, при наблюдении за рыбками в аквариуме, предложить детям  графическую модель, которая помогает им обобщить понятие «рыба». Дети свободно отвечают на вопросы, носящие поисковый характер: «Где живут рыбки? Как двигаются и почему? Чем покрыто тело рыбки? Зачем нужна ей чешуя? Чем дышит рыбка? Можно ли рыбок доставать из воды? Почему? Для чего рыбке нужны плавники? Таким образом, модель требует от детей умение анализировать, абстрагировать, мыслить.</w:t>
      </w:r>
    </w:p>
    <w:p w:rsidR="0081458D" w:rsidRPr="004D2682" w:rsidRDefault="0081458D" w:rsidP="00AB110D">
      <w:pPr>
        <w:spacing w:after="0"/>
        <w:ind w:firstLine="709"/>
        <w:rPr>
          <w:rFonts w:ascii="Times New Roman" w:hAnsi="Times New Roman"/>
          <w:b/>
          <w:sz w:val="28"/>
          <w:szCs w:val="28"/>
        </w:rPr>
      </w:pPr>
      <w:r w:rsidRPr="004D2682">
        <w:rPr>
          <w:rFonts w:ascii="Times New Roman" w:hAnsi="Times New Roman"/>
          <w:b/>
          <w:sz w:val="28"/>
          <w:szCs w:val="28"/>
        </w:rPr>
        <w:t>3. Ознакомление с природными явлениями.</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Во время прогулок с детьми наблюдаем за состоянием погоды, отмечаем, что изменилось в природе, знакомим с характерными особенностями времен года. Свои наблюдения отмечаем в календаре природы, используя модели: модель ясной погоды, идет снег, пасмурно.</w:t>
      </w:r>
    </w:p>
    <w:p w:rsidR="0081458D" w:rsidRPr="004D2682" w:rsidRDefault="004D2682" w:rsidP="00AB110D">
      <w:pPr>
        <w:spacing w:after="0"/>
        <w:ind w:firstLine="709"/>
        <w:rPr>
          <w:rFonts w:ascii="Times New Roman" w:hAnsi="Times New Roman"/>
          <w:b/>
          <w:sz w:val="28"/>
          <w:szCs w:val="28"/>
        </w:rPr>
      </w:pPr>
      <w:r w:rsidRPr="004D2682">
        <w:rPr>
          <w:rFonts w:ascii="Times New Roman" w:hAnsi="Times New Roman"/>
          <w:b/>
          <w:sz w:val="28"/>
          <w:szCs w:val="28"/>
        </w:rPr>
        <w:t xml:space="preserve">4. </w:t>
      </w:r>
      <w:r w:rsidR="0081458D" w:rsidRPr="004D2682">
        <w:rPr>
          <w:rFonts w:ascii="Times New Roman" w:hAnsi="Times New Roman"/>
          <w:b/>
          <w:sz w:val="28"/>
          <w:szCs w:val="28"/>
        </w:rPr>
        <w:t>Использование  моделей  при  беседах  о  временах  года.</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 xml:space="preserve">Можно составлять схемы по блокам «Зима», «Весна», «Лето», «Осень». </w:t>
      </w:r>
    </w:p>
    <w:p w:rsidR="0081458D" w:rsidRPr="00AB110D" w:rsidRDefault="0081458D" w:rsidP="004D2682">
      <w:pPr>
        <w:spacing w:after="0"/>
        <w:rPr>
          <w:rFonts w:ascii="Times New Roman" w:hAnsi="Times New Roman"/>
          <w:sz w:val="28"/>
          <w:szCs w:val="28"/>
        </w:rPr>
      </w:pPr>
      <w:r w:rsidRPr="00AB110D">
        <w:rPr>
          <w:rFonts w:ascii="Times New Roman" w:hAnsi="Times New Roman"/>
          <w:sz w:val="28"/>
          <w:szCs w:val="28"/>
        </w:rPr>
        <w:t>Данные схемы служат своеобразным зрительным планом для создания монологов, помогают детям выстроить:</w:t>
      </w:r>
    </w:p>
    <w:p w:rsidR="0081458D" w:rsidRPr="004D2682" w:rsidRDefault="004D2682" w:rsidP="004D2682">
      <w:pPr>
        <w:pStyle w:val="a7"/>
        <w:numPr>
          <w:ilvl w:val="0"/>
          <w:numId w:val="10"/>
        </w:numPr>
        <w:spacing w:after="0"/>
        <w:ind w:left="0" w:firstLine="0"/>
        <w:rPr>
          <w:rFonts w:ascii="Times New Roman" w:hAnsi="Times New Roman"/>
          <w:sz w:val="28"/>
          <w:szCs w:val="28"/>
        </w:rPr>
      </w:pPr>
      <w:r w:rsidRPr="004D2682">
        <w:rPr>
          <w:rFonts w:ascii="Times New Roman" w:hAnsi="Times New Roman"/>
          <w:sz w:val="28"/>
          <w:szCs w:val="28"/>
        </w:rPr>
        <w:t>с</w:t>
      </w:r>
      <w:r>
        <w:rPr>
          <w:rFonts w:ascii="Times New Roman" w:hAnsi="Times New Roman"/>
          <w:sz w:val="28"/>
          <w:szCs w:val="28"/>
        </w:rPr>
        <w:t>труктуру рассказа;</w:t>
      </w:r>
    </w:p>
    <w:p w:rsidR="0081458D" w:rsidRPr="004D2682" w:rsidRDefault="004D2682" w:rsidP="004D2682">
      <w:pPr>
        <w:pStyle w:val="a7"/>
        <w:numPr>
          <w:ilvl w:val="0"/>
          <w:numId w:val="10"/>
        </w:numPr>
        <w:spacing w:after="0"/>
        <w:ind w:left="0" w:firstLine="0"/>
        <w:rPr>
          <w:rFonts w:ascii="Times New Roman" w:hAnsi="Times New Roman"/>
          <w:sz w:val="28"/>
          <w:szCs w:val="28"/>
        </w:rPr>
      </w:pPr>
      <w:r w:rsidRPr="004D2682">
        <w:rPr>
          <w:rFonts w:ascii="Times New Roman" w:hAnsi="Times New Roman"/>
          <w:sz w:val="28"/>
          <w:szCs w:val="28"/>
        </w:rPr>
        <w:t>п</w:t>
      </w:r>
      <w:r w:rsidR="0081458D" w:rsidRPr="004D2682">
        <w:rPr>
          <w:rFonts w:ascii="Times New Roman" w:hAnsi="Times New Roman"/>
          <w:sz w:val="28"/>
          <w:szCs w:val="28"/>
        </w:rPr>
        <w:t>оследовательность расс</w:t>
      </w:r>
      <w:r>
        <w:rPr>
          <w:rFonts w:ascii="Times New Roman" w:hAnsi="Times New Roman"/>
          <w:sz w:val="28"/>
          <w:szCs w:val="28"/>
        </w:rPr>
        <w:t>каза;</w:t>
      </w:r>
    </w:p>
    <w:p w:rsidR="0081458D" w:rsidRPr="004D2682" w:rsidRDefault="004D2682" w:rsidP="004D2682">
      <w:pPr>
        <w:pStyle w:val="a7"/>
        <w:numPr>
          <w:ilvl w:val="0"/>
          <w:numId w:val="10"/>
        </w:numPr>
        <w:spacing w:after="0"/>
        <w:ind w:left="0" w:firstLine="0"/>
        <w:rPr>
          <w:rFonts w:ascii="Times New Roman" w:hAnsi="Times New Roman"/>
          <w:sz w:val="28"/>
          <w:szCs w:val="28"/>
        </w:rPr>
      </w:pPr>
      <w:proofErr w:type="spellStart"/>
      <w:r w:rsidRPr="004D2682">
        <w:rPr>
          <w:rFonts w:ascii="Times New Roman" w:hAnsi="Times New Roman"/>
          <w:sz w:val="28"/>
          <w:szCs w:val="28"/>
        </w:rPr>
        <w:t>л</w:t>
      </w:r>
      <w:r w:rsidR="0081458D" w:rsidRPr="004D2682">
        <w:rPr>
          <w:rFonts w:ascii="Times New Roman" w:hAnsi="Times New Roman"/>
          <w:sz w:val="28"/>
          <w:szCs w:val="28"/>
        </w:rPr>
        <w:t>ексико</w:t>
      </w:r>
      <w:proofErr w:type="spellEnd"/>
      <w:r w:rsidR="0081458D" w:rsidRPr="004D2682">
        <w:rPr>
          <w:rFonts w:ascii="Times New Roman" w:hAnsi="Times New Roman"/>
          <w:sz w:val="28"/>
          <w:szCs w:val="28"/>
        </w:rPr>
        <w:t xml:space="preserve"> – грамматическую наполняемость рассказа.</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Модельные схемы применяются при заучивании стихотворений о природе. Использование моделирования облегчает и ускоряет процесс запоминания и усвоения текстов, формирует приемы работы с памятью. При этом виде деятельности включаются не только слуховые, но и зрительные анализаторы. Дети легко вспоминают картинку, а потом припоминают слова.</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lastRenderedPageBreak/>
        <w:t>При помощи модельных схем дети могут отгадывать загадки, опираясь на опорную схему, а также составлять загадки самостоятельно.</w:t>
      </w:r>
    </w:p>
    <w:p w:rsidR="0081458D" w:rsidRPr="00AB110D" w:rsidRDefault="0081458D" w:rsidP="00AB110D">
      <w:pPr>
        <w:spacing w:after="0"/>
        <w:ind w:firstLine="709"/>
        <w:rPr>
          <w:rFonts w:ascii="Times New Roman" w:hAnsi="Times New Roman"/>
          <w:sz w:val="28"/>
          <w:szCs w:val="28"/>
        </w:rPr>
      </w:pPr>
      <w:r w:rsidRPr="00AB110D">
        <w:rPr>
          <w:rFonts w:ascii="Times New Roman" w:hAnsi="Times New Roman"/>
          <w:sz w:val="28"/>
          <w:szCs w:val="28"/>
        </w:rPr>
        <w:t xml:space="preserve">На основе модельных схем можно создать разнообразные дидактические игры. </w:t>
      </w:r>
    </w:p>
    <w:p w:rsidR="006A470E" w:rsidRPr="00AB110D" w:rsidRDefault="00FB65E5" w:rsidP="00AB110D">
      <w:pPr>
        <w:spacing w:after="0"/>
        <w:ind w:firstLine="709"/>
        <w:rPr>
          <w:rFonts w:ascii="Times New Roman" w:hAnsi="Times New Roman"/>
          <w:sz w:val="28"/>
          <w:szCs w:val="28"/>
        </w:rPr>
      </w:pPr>
      <w:r w:rsidRPr="00AB110D">
        <w:rPr>
          <w:rFonts w:ascii="Times New Roman" w:hAnsi="Times New Roman"/>
          <w:sz w:val="28"/>
          <w:szCs w:val="28"/>
        </w:rPr>
        <w:t xml:space="preserve">Старшим дошкольникам доступны предметно-схематические модели, в которых существенные признаки и связи выражены с помощью предметов-заместителей, графических знаков. Пример такой модели – календарь природы, который ведут дети, используя специальные значки-символы для обозначения явлений в неживой и живой природе. Педагог учит детей моделированию при составлении плана (комнаты, огорода, кукольного уголка), схемы маршрута (путь из дома в детский сад). Распространенными предметно-схематическими моделями являются чертежи, выкройки. </w:t>
      </w:r>
    </w:p>
    <w:p w:rsidR="00E25B04" w:rsidRPr="00AB110D" w:rsidRDefault="00FB65E5" w:rsidP="00AB110D">
      <w:pPr>
        <w:spacing w:after="0"/>
        <w:ind w:firstLine="709"/>
        <w:rPr>
          <w:rFonts w:ascii="Times New Roman" w:hAnsi="Times New Roman"/>
          <w:sz w:val="28"/>
          <w:szCs w:val="28"/>
        </w:rPr>
      </w:pPr>
      <w:r w:rsidRPr="00AB110D">
        <w:rPr>
          <w:rFonts w:ascii="Times New Roman" w:hAnsi="Times New Roman"/>
          <w:sz w:val="28"/>
          <w:szCs w:val="28"/>
        </w:rPr>
        <w:t>По своей сути познание рассматривается как процесс моделирования реальности. При этом сенсорные эталоны выступают модельным отражением свойств. Например, геометрически фигуры обобщенно отражают существую</w:t>
      </w:r>
      <w:r w:rsidRPr="00AB110D">
        <w:rPr>
          <w:rFonts w:ascii="Times New Roman" w:hAnsi="Times New Roman"/>
          <w:sz w:val="28"/>
          <w:szCs w:val="28"/>
        </w:rPr>
        <w:softHyphen/>
        <w:t>щие в действительности многообразные формы. Процесс соотношения свойств и эталонов аналогичен установлению связи между реальным и моделируемым содержани</w:t>
      </w:r>
      <w:r w:rsidRPr="00AB110D">
        <w:rPr>
          <w:rFonts w:ascii="Times New Roman" w:hAnsi="Times New Roman"/>
          <w:sz w:val="28"/>
          <w:szCs w:val="28"/>
        </w:rPr>
        <w:softHyphen/>
        <w:t>ем. Ребенок учится соотносить фигуры с реальными фор</w:t>
      </w:r>
      <w:r w:rsidRPr="00AB110D">
        <w:rPr>
          <w:rFonts w:ascii="Times New Roman" w:hAnsi="Times New Roman"/>
          <w:sz w:val="28"/>
          <w:szCs w:val="28"/>
        </w:rPr>
        <w:softHyphen/>
        <w:t>мами, выделять форму предмета посредством отнесения к эталону. </w:t>
      </w:r>
    </w:p>
    <w:p w:rsidR="006A470E" w:rsidRPr="00AB110D" w:rsidRDefault="00FB65E5" w:rsidP="00AB110D">
      <w:pPr>
        <w:spacing w:after="0"/>
        <w:ind w:firstLine="709"/>
        <w:rPr>
          <w:rFonts w:ascii="Times New Roman" w:hAnsi="Times New Roman"/>
          <w:sz w:val="28"/>
          <w:szCs w:val="28"/>
        </w:rPr>
      </w:pPr>
      <w:r w:rsidRPr="00AB110D">
        <w:rPr>
          <w:rFonts w:ascii="Times New Roman" w:hAnsi="Times New Roman"/>
          <w:sz w:val="28"/>
          <w:szCs w:val="28"/>
        </w:rPr>
        <w:t>Современные исследователи рассматривают моделирова</w:t>
      </w:r>
      <w:r w:rsidRPr="00AB110D">
        <w:rPr>
          <w:rFonts w:ascii="Times New Roman" w:hAnsi="Times New Roman"/>
          <w:sz w:val="28"/>
          <w:szCs w:val="28"/>
        </w:rPr>
        <w:softHyphen/>
        <w:t>ние с разных позиций. </w:t>
      </w:r>
      <w:r w:rsidRPr="00AB110D">
        <w:rPr>
          <w:rFonts w:ascii="Times New Roman" w:hAnsi="Times New Roman"/>
          <w:sz w:val="28"/>
          <w:szCs w:val="28"/>
        </w:rPr>
        <w:br/>
        <w:t>В одних работах моделирование вы</w:t>
      </w:r>
      <w:r w:rsidRPr="00AB110D">
        <w:rPr>
          <w:rFonts w:ascii="Times New Roman" w:hAnsi="Times New Roman"/>
          <w:sz w:val="28"/>
          <w:szCs w:val="28"/>
        </w:rPr>
        <w:softHyphen/>
        <w:t xml:space="preserve">ступает как общая интеллектуальная способность (Л. А. </w:t>
      </w:r>
      <w:proofErr w:type="spellStart"/>
      <w:r w:rsidRPr="00AB110D">
        <w:rPr>
          <w:rFonts w:ascii="Times New Roman" w:hAnsi="Times New Roman"/>
          <w:sz w:val="28"/>
          <w:szCs w:val="28"/>
        </w:rPr>
        <w:t>Венгер</w:t>
      </w:r>
      <w:proofErr w:type="spellEnd"/>
      <w:r w:rsidRPr="00AB110D">
        <w:rPr>
          <w:rFonts w:ascii="Times New Roman" w:hAnsi="Times New Roman"/>
          <w:sz w:val="28"/>
          <w:szCs w:val="28"/>
        </w:rPr>
        <w:t xml:space="preserve">, Р. И. Говорова, Л. И. </w:t>
      </w:r>
      <w:proofErr w:type="spellStart"/>
      <w:r w:rsidRPr="00AB110D">
        <w:rPr>
          <w:rFonts w:ascii="Times New Roman" w:hAnsi="Times New Roman"/>
          <w:sz w:val="28"/>
          <w:szCs w:val="28"/>
        </w:rPr>
        <w:t>Цеханская</w:t>
      </w:r>
      <w:proofErr w:type="spellEnd"/>
      <w:r w:rsidRPr="00AB110D">
        <w:rPr>
          <w:rFonts w:ascii="Times New Roman" w:hAnsi="Times New Roman"/>
          <w:sz w:val="28"/>
          <w:szCs w:val="28"/>
        </w:rPr>
        <w:t xml:space="preserve"> и др.), в других — как вид знаково-символической деятельности (Г. А. Глотова, С. А. Лебедева, Н. Г. </w:t>
      </w:r>
      <w:proofErr w:type="spellStart"/>
      <w:r w:rsidRPr="00AB110D">
        <w:rPr>
          <w:rFonts w:ascii="Times New Roman" w:hAnsi="Times New Roman"/>
          <w:sz w:val="28"/>
          <w:szCs w:val="28"/>
        </w:rPr>
        <w:t>Салмина</w:t>
      </w:r>
      <w:proofErr w:type="spellEnd"/>
      <w:r w:rsidRPr="00AB110D">
        <w:rPr>
          <w:rFonts w:ascii="Times New Roman" w:hAnsi="Times New Roman"/>
          <w:sz w:val="28"/>
          <w:szCs w:val="28"/>
        </w:rPr>
        <w:t xml:space="preserve"> и др.). </w:t>
      </w:r>
    </w:p>
    <w:p w:rsidR="00E25B04" w:rsidRPr="00AB110D" w:rsidRDefault="00FB65E5" w:rsidP="00AB110D">
      <w:pPr>
        <w:spacing w:after="0"/>
        <w:ind w:firstLine="709"/>
        <w:rPr>
          <w:rFonts w:ascii="Times New Roman" w:hAnsi="Times New Roman"/>
          <w:sz w:val="28"/>
          <w:szCs w:val="28"/>
        </w:rPr>
      </w:pPr>
      <w:r w:rsidRPr="00AB110D">
        <w:rPr>
          <w:rFonts w:ascii="Times New Roman" w:hAnsi="Times New Roman"/>
          <w:sz w:val="28"/>
          <w:szCs w:val="28"/>
        </w:rPr>
        <w:t>Авторы ряда работ рас</w:t>
      </w:r>
      <w:r w:rsidRPr="00AB110D">
        <w:rPr>
          <w:rFonts w:ascii="Times New Roman" w:hAnsi="Times New Roman"/>
          <w:sz w:val="28"/>
          <w:szCs w:val="28"/>
        </w:rPr>
        <w:softHyphen/>
        <w:t>сматривают возможность использования моделей и моделиро</w:t>
      </w:r>
      <w:r w:rsidRPr="00AB110D">
        <w:rPr>
          <w:rFonts w:ascii="Times New Roman" w:hAnsi="Times New Roman"/>
          <w:sz w:val="28"/>
          <w:szCs w:val="28"/>
        </w:rPr>
        <w:softHyphen/>
        <w:t>вания в различных видах детской деятельности (Н. Н. Кон</w:t>
      </w:r>
      <w:r w:rsidRPr="00AB110D">
        <w:rPr>
          <w:rFonts w:ascii="Times New Roman" w:hAnsi="Times New Roman"/>
          <w:sz w:val="28"/>
          <w:szCs w:val="28"/>
        </w:rPr>
        <w:softHyphen/>
        <w:t xml:space="preserve">дратьева, М. В. </w:t>
      </w:r>
      <w:proofErr w:type="spellStart"/>
      <w:r w:rsidRPr="00AB110D">
        <w:rPr>
          <w:rFonts w:ascii="Times New Roman" w:hAnsi="Times New Roman"/>
          <w:sz w:val="28"/>
          <w:szCs w:val="28"/>
        </w:rPr>
        <w:t>Крулехт</w:t>
      </w:r>
      <w:proofErr w:type="spellEnd"/>
      <w:r w:rsidRPr="00AB110D">
        <w:rPr>
          <w:rFonts w:ascii="Times New Roman" w:hAnsi="Times New Roman"/>
          <w:sz w:val="28"/>
          <w:szCs w:val="28"/>
        </w:rPr>
        <w:t xml:space="preserve">, А. К. Матвеева, Т. Д. </w:t>
      </w:r>
      <w:proofErr w:type="spellStart"/>
      <w:r w:rsidRPr="00AB110D">
        <w:rPr>
          <w:rFonts w:ascii="Times New Roman" w:hAnsi="Times New Roman"/>
          <w:sz w:val="28"/>
          <w:szCs w:val="28"/>
        </w:rPr>
        <w:t>Рихтерман</w:t>
      </w:r>
      <w:proofErr w:type="spellEnd"/>
      <w:r w:rsidRPr="00AB110D">
        <w:rPr>
          <w:rFonts w:ascii="Times New Roman" w:hAnsi="Times New Roman"/>
          <w:sz w:val="28"/>
          <w:szCs w:val="28"/>
        </w:rPr>
        <w:t xml:space="preserve">, О. Н. </w:t>
      </w:r>
      <w:proofErr w:type="spellStart"/>
      <w:r w:rsidRPr="00AB110D">
        <w:rPr>
          <w:rFonts w:ascii="Times New Roman" w:hAnsi="Times New Roman"/>
          <w:sz w:val="28"/>
          <w:szCs w:val="28"/>
        </w:rPr>
        <w:t>Сомкова</w:t>
      </w:r>
      <w:proofErr w:type="spellEnd"/>
      <w:r w:rsidRPr="00AB110D">
        <w:rPr>
          <w:rFonts w:ascii="Times New Roman" w:hAnsi="Times New Roman"/>
          <w:sz w:val="28"/>
          <w:szCs w:val="28"/>
        </w:rPr>
        <w:t xml:space="preserve"> и др.)</w:t>
      </w:r>
    </w:p>
    <w:p w:rsidR="00435B14" w:rsidRPr="00AB110D" w:rsidRDefault="006A470E" w:rsidP="00AB110D">
      <w:pPr>
        <w:spacing w:after="0"/>
        <w:ind w:firstLine="709"/>
        <w:rPr>
          <w:rFonts w:ascii="Times New Roman" w:hAnsi="Times New Roman"/>
          <w:sz w:val="28"/>
          <w:szCs w:val="28"/>
        </w:rPr>
      </w:pPr>
      <w:r w:rsidRPr="00AB110D">
        <w:rPr>
          <w:rFonts w:ascii="Times New Roman" w:hAnsi="Times New Roman"/>
          <w:sz w:val="28"/>
          <w:szCs w:val="28"/>
        </w:rPr>
        <w:t xml:space="preserve">Используя в своей работе наглядное моделирование, педагог учит детей добывать информацию, проводить исследование, делать сравнения, составлять четкий внутренний план умственных действий, речевого высказывания; формировать и высказывать суждения, делать умозаключения. </w:t>
      </w:r>
    </w:p>
    <w:p w:rsidR="006A470E" w:rsidRPr="00AB110D" w:rsidRDefault="006A470E" w:rsidP="00AB110D">
      <w:pPr>
        <w:spacing w:after="0"/>
        <w:ind w:firstLine="709"/>
        <w:rPr>
          <w:rFonts w:ascii="Times New Roman" w:hAnsi="Times New Roman"/>
          <w:sz w:val="28"/>
          <w:szCs w:val="28"/>
        </w:rPr>
      </w:pPr>
    </w:p>
    <w:p w:rsidR="006A470E" w:rsidRPr="00AB110D" w:rsidRDefault="00435B14" w:rsidP="004D2682">
      <w:pPr>
        <w:spacing w:after="0"/>
        <w:ind w:firstLine="709"/>
        <w:rPr>
          <w:rFonts w:ascii="Times New Roman" w:hAnsi="Times New Roman"/>
          <w:sz w:val="28"/>
          <w:szCs w:val="28"/>
        </w:rPr>
      </w:pPr>
      <w:r w:rsidRPr="004D2682">
        <w:rPr>
          <w:rFonts w:ascii="Times New Roman" w:hAnsi="Times New Roman"/>
          <w:b/>
          <w:sz w:val="28"/>
          <w:szCs w:val="28"/>
        </w:rPr>
        <w:t>3. Практическая часть:</w:t>
      </w:r>
      <w:r w:rsidRPr="00AB110D">
        <w:rPr>
          <w:rFonts w:ascii="Times New Roman" w:hAnsi="Times New Roman"/>
          <w:sz w:val="28"/>
          <w:szCs w:val="28"/>
        </w:rPr>
        <w:t xml:space="preserve"> разработать 3 (или модифицировать существующие) модели для познавательного развития детей  Приложение 1</w:t>
      </w:r>
    </w:p>
    <w:p w:rsidR="00FB65E5" w:rsidRPr="00AB110D" w:rsidRDefault="00435B14" w:rsidP="004D2682">
      <w:pPr>
        <w:spacing w:after="0"/>
        <w:ind w:firstLine="709"/>
        <w:rPr>
          <w:rFonts w:ascii="Times New Roman" w:hAnsi="Times New Roman"/>
          <w:sz w:val="28"/>
          <w:szCs w:val="28"/>
        </w:rPr>
      </w:pPr>
      <w:r w:rsidRPr="00AB110D">
        <w:rPr>
          <w:rFonts w:ascii="Times New Roman" w:hAnsi="Times New Roman"/>
          <w:b/>
          <w:sz w:val="28"/>
          <w:szCs w:val="28"/>
        </w:rPr>
        <w:lastRenderedPageBreak/>
        <w:t>Заключение</w:t>
      </w:r>
      <w:r w:rsidR="00B43665">
        <w:rPr>
          <w:rFonts w:ascii="Times New Roman" w:hAnsi="Times New Roman"/>
          <w:b/>
          <w:sz w:val="28"/>
          <w:szCs w:val="28"/>
        </w:rPr>
        <w:t>.</w:t>
      </w:r>
      <w:r w:rsidR="00FB65E5" w:rsidRPr="00AB110D">
        <w:rPr>
          <w:rFonts w:ascii="Times New Roman" w:hAnsi="Times New Roman"/>
          <w:b/>
          <w:sz w:val="28"/>
          <w:szCs w:val="28"/>
        </w:rPr>
        <w:t> </w:t>
      </w:r>
      <w:r w:rsidR="00FB65E5" w:rsidRPr="00AB110D">
        <w:rPr>
          <w:rFonts w:ascii="Times New Roman" w:hAnsi="Times New Roman"/>
          <w:sz w:val="28"/>
          <w:szCs w:val="28"/>
        </w:rPr>
        <w:br/>
      </w:r>
      <w:r w:rsidR="006A470E" w:rsidRPr="00AB110D">
        <w:rPr>
          <w:rFonts w:ascii="Times New Roman" w:hAnsi="Times New Roman"/>
          <w:sz w:val="28"/>
          <w:szCs w:val="28"/>
        </w:rPr>
        <w:t xml:space="preserve">          </w:t>
      </w:r>
      <w:proofErr w:type="gramStart"/>
      <w:r w:rsidR="00FB65E5" w:rsidRPr="00AB110D">
        <w:rPr>
          <w:rFonts w:ascii="Times New Roman" w:hAnsi="Times New Roman"/>
          <w:sz w:val="28"/>
          <w:szCs w:val="28"/>
        </w:rPr>
        <w:t>Таким образом,  исходя из всего выше написанного можно сделать следующие выводы:  использование моделирования в развитии математических представлений дошкольников  дает ощутимые положительные результаты, а</w:t>
      </w:r>
      <w:r w:rsidR="004D2682">
        <w:rPr>
          <w:rFonts w:ascii="Times New Roman" w:hAnsi="Times New Roman"/>
          <w:sz w:val="28"/>
          <w:szCs w:val="28"/>
        </w:rPr>
        <w:t xml:space="preserve"> именно: </w:t>
      </w:r>
      <w:r w:rsidR="004D2682">
        <w:rPr>
          <w:rFonts w:ascii="Times New Roman" w:hAnsi="Times New Roman"/>
          <w:sz w:val="28"/>
          <w:szCs w:val="28"/>
        </w:rPr>
        <w:br/>
        <w:t xml:space="preserve">  - </w:t>
      </w:r>
      <w:r w:rsidR="00FB65E5" w:rsidRPr="00AB110D">
        <w:rPr>
          <w:rFonts w:ascii="Times New Roman" w:hAnsi="Times New Roman"/>
          <w:sz w:val="28"/>
          <w:szCs w:val="28"/>
        </w:rPr>
        <w:t xml:space="preserve">позволяет выявить скрытые связи между явлениями и сделать их доступными  пониманию </w:t>
      </w:r>
      <w:r w:rsidR="004D2682">
        <w:rPr>
          <w:rFonts w:ascii="Times New Roman" w:hAnsi="Times New Roman"/>
          <w:sz w:val="28"/>
          <w:szCs w:val="28"/>
        </w:rPr>
        <w:t>ребенка; </w:t>
      </w:r>
      <w:r w:rsidR="004D2682">
        <w:rPr>
          <w:rFonts w:ascii="Times New Roman" w:hAnsi="Times New Roman"/>
          <w:sz w:val="28"/>
          <w:szCs w:val="28"/>
        </w:rPr>
        <w:br/>
        <w:t xml:space="preserve">- </w:t>
      </w:r>
      <w:r w:rsidR="00FB65E5" w:rsidRPr="00AB110D">
        <w:rPr>
          <w:rFonts w:ascii="Times New Roman" w:hAnsi="Times New Roman"/>
          <w:sz w:val="28"/>
          <w:szCs w:val="28"/>
        </w:rPr>
        <w:t>улучшает понимание ребенком структуры и взаимосвязи составных ч</w:t>
      </w:r>
      <w:r w:rsidR="004D2682">
        <w:rPr>
          <w:rFonts w:ascii="Times New Roman" w:hAnsi="Times New Roman"/>
          <w:sz w:val="28"/>
          <w:szCs w:val="28"/>
        </w:rPr>
        <w:t>астей объекта или явления; </w:t>
      </w:r>
      <w:r w:rsidR="004D2682">
        <w:rPr>
          <w:rFonts w:ascii="Times New Roman" w:hAnsi="Times New Roman"/>
          <w:sz w:val="28"/>
          <w:szCs w:val="28"/>
        </w:rPr>
        <w:br/>
        <w:t xml:space="preserve">- </w:t>
      </w:r>
      <w:r w:rsidR="00FB65E5" w:rsidRPr="00AB110D">
        <w:rPr>
          <w:rFonts w:ascii="Times New Roman" w:hAnsi="Times New Roman"/>
          <w:sz w:val="28"/>
          <w:szCs w:val="28"/>
        </w:rPr>
        <w:t>повышает наблюдательность ребенка, дает ему возможность заметить особенности окружающего мира;</w:t>
      </w:r>
      <w:proofErr w:type="gramEnd"/>
      <w:r w:rsidR="00FB65E5" w:rsidRPr="00AB110D">
        <w:rPr>
          <w:rFonts w:ascii="Times New Roman" w:hAnsi="Times New Roman"/>
          <w:sz w:val="28"/>
          <w:szCs w:val="28"/>
        </w:rPr>
        <w:t> </w:t>
      </w:r>
      <w:r w:rsidR="00FB65E5" w:rsidRPr="00AB110D">
        <w:rPr>
          <w:rFonts w:ascii="Times New Roman" w:hAnsi="Times New Roman"/>
          <w:sz w:val="28"/>
          <w:szCs w:val="28"/>
        </w:rPr>
        <w:br/>
      </w:r>
      <w:r w:rsidR="006A470E" w:rsidRPr="00AB110D">
        <w:rPr>
          <w:rFonts w:ascii="Times New Roman" w:hAnsi="Times New Roman"/>
          <w:sz w:val="28"/>
          <w:szCs w:val="28"/>
        </w:rPr>
        <w:t xml:space="preserve">            </w:t>
      </w:r>
      <w:r w:rsidR="00FB65E5" w:rsidRPr="00AB110D">
        <w:rPr>
          <w:rFonts w:ascii="Times New Roman" w:hAnsi="Times New Roman"/>
          <w:sz w:val="28"/>
          <w:szCs w:val="28"/>
        </w:rPr>
        <w:t xml:space="preserve">Все вышеперечисленное становится </w:t>
      </w:r>
      <w:proofErr w:type="gramStart"/>
      <w:r w:rsidR="00FB65E5" w:rsidRPr="00AB110D">
        <w:rPr>
          <w:rFonts w:ascii="Times New Roman" w:hAnsi="Times New Roman"/>
          <w:sz w:val="28"/>
          <w:szCs w:val="28"/>
        </w:rPr>
        <w:t>возможным</w:t>
      </w:r>
      <w:proofErr w:type="gramEnd"/>
      <w:r w:rsidR="00FB65E5" w:rsidRPr="00AB110D">
        <w:rPr>
          <w:rFonts w:ascii="Times New Roman" w:hAnsi="Times New Roman"/>
          <w:sz w:val="28"/>
          <w:szCs w:val="28"/>
        </w:rPr>
        <w:t xml:space="preserve"> прежде всего потому, что метод моделирования как нельзя лучше соответствует особенностям умственного развития дошкольника, и прежде всего наглядно-образному характеру его мышления. </w:t>
      </w:r>
      <w:r w:rsidR="00FB65E5" w:rsidRPr="00AB110D">
        <w:rPr>
          <w:rFonts w:ascii="Times New Roman" w:hAnsi="Times New Roman"/>
          <w:sz w:val="28"/>
          <w:szCs w:val="28"/>
        </w:rPr>
        <w:br/>
      </w:r>
      <w:r w:rsidR="006A470E" w:rsidRPr="00AB110D">
        <w:rPr>
          <w:rFonts w:ascii="Times New Roman" w:hAnsi="Times New Roman"/>
          <w:sz w:val="28"/>
          <w:szCs w:val="28"/>
        </w:rPr>
        <w:t xml:space="preserve">           </w:t>
      </w:r>
      <w:r w:rsidR="00FB65E5" w:rsidRPr="00AB110D">
        <w:rPr>
          <w:rFonts w:ascii="Times New Roman" w:hAnsi="Times New Roman"/>
          <w:sz w:val="28"/>
          <w:szCs w:val="28"/>
        </w:rPr>
        <w:t>Все формы использования моделирования, а именно: предметное моделирование, предметно-схематическое моделирование, новый, перспективный метод моделирования дают  положительные результаты в практическом применении, активизируя познавательную деятельность детей. </w:t>
      </w:r>
      <w:r w:rsidR="00FB65E5" w:rsidRPr="00AB110D">
        <w:rPr>
          <w:rFonts w:ascii="Times New Roman" w:hAnsi="Times New Roman"/>
          <w:sz w:val="28"/>
          <w:szCs w:val="28"/>
        </w:rPr>
        <w:br/>
      </w:r>
      <w:r w:rsidR="006A470E" w:rsidRPr="00AB110D">
        <w:rPr>
          <w:rFonts w:ascii="Times New Roman" w:hAnsi="Times New Roman"/>
          <w:sz w:val="28"/>
          <w:szCs w:val="28"/>
        </w:rPr>
        <w:t xml:space="preserve">           </w:t>
      </w:r>
      <w:r w:rsidR="00FB65E5" w:rsidRPr="00AB110D">
        <w:rPr>
          <w:rFonts w:ascii="Times New Roman" w:hAnsi="Times New Roman"/>
          <w:sz w:val="28"/>
          <w:szCs w:val="28"/>
        </w:rPr>
        <w:t>Моделирование является одним из наиболее перспективных методов реализации умственного воспитания, поскольку мышление дошкольника отличается предметной образностью и наглядной конкретностью. </w:t>
      </w:r>
      <w:r w:rsidR="00FB65E5" w:rsidRPr="00AB110D">
        <w:rPr>
          <w:rFonts w:ascii="Times New Roman" w:hAnsi="Times New Roman"/>
          <w:sz w:val="28"/>
          <w:szCs w:val="28"/>
        </w:rPr>
        <w:br/>
      </w:r>
      <w:r w:rsidR="0086653F">
        <w:rPr>
          <w:rFonts w:ascii="Times New Roman" w:hAnsi="Times New Roman"/>
          <w:sz w:val="28"/>
          <w:szCs w:val="28"/>
        </w:rPr>
        <w:t xml:space="preserve">     </w:t>
      </w:r>
      <w:r w:rsidR="006A470E" w:rsidRPr="00AB110D">
        <w:rPr>
          <w:rFonts w:ascii="Times New Roman" w:hAnsi="Times New Roman"/>
          <w:sz w:val="28"/>
          <w:szCs w:val="28"/>
        </w:rPr>
        <w:t xml:space="preserve"> </w:t>
      </w:r>
      <w:r w:rsidR="00293CF4">
        <w:rPr>
          <w:rFonts w:ascii="Times New Roman" w:hAnsi="Times New Roman"/>
          <w:sz w:val="28"/>
          <w:szCs w:val="28"/>
        </w:rPr>
        <w:t xml:space="preserve">     </w:t>
      </w:r>
      <w:r w:rsidR="00FB65E5" w:rsidRPr="00AB110D">
        <w:rPr>
          <w:rFonts w:ascii="Times New Roman" w:hAnsi="Times New Roman"/>
          <w:sz w:val="28"/>
          <w:szCs w:val="28"/>
        </w:rPr>
        <w:t>Предлагается использовать метод моделирования шире в практике дошкольного воспитания, активно применяя эту методику во всех направлениях дошкольного воспитания, поскольку  данный метод дает наиболее ощутимые результаты. </w:t>
      </w:r>
    </w:p>
    <w:p w:rsidR="006A470E" w:rsidRDefault="006A470E" w:rsidP="00FB65E5">
      <w:pPr>
        <w:tabs>
          <w:tab w:val="left" w:pos="1020"/>
        </w:tabs>
      </w:pPr>
    </w:p>
    <w:p w:rsidR="006A470E" w:rsidRDefault="006A470E" w:rsidP="00FB65E5">
      <w:pPr>
        <w:tabs>
          <w:tab w:val="left" w:pos="1020"/>
        </w:tabs>
      </w:pPr>
    </w:p>
    <w:p w:rsidR="00AB110D" w:rsidRDefault="00AB110D" w:rsidP="00FB65E5">
      <w:pPr>
        <w:tabs>
          <w:tab w:val="left" w:pos="1020"/>
        </w:tabs>
      </w:pPr>
    </w:p>
    <w:p w:rsidR="00AB110D" w:rsidRDefault="00AB110D" w:rsidP="00FB65E5">
      <w:pPr>
        <w:tabs>
          <w:tab w:val="left" w:pos="1020"/>
        </w:tabs>
      </w:pPr>
    </w:p>
    <w:p w:rsidR="00AB110D" w:rsidRDefault="00AB110D" w:rsidP="00FB65E5">
      <w:pPr>
        <w:tabs>
          <w:tab w:val="left" w:pos="1020"/>
        </w:tabs>
      </w:pPr>
    </w:p>
    <w:p w:rsidR="00AB110D" w:rsidRDefault="00AB110D" w:rsidP="00FB65E5">
      <w:pPr>
        <w:tabs>
          <w:tab w:val="left" w:pos="1020"/>
        </w:tabs>
      </w:pPr>
    </w:p>
    <w:p w:rsidR="00AB110D" w:rsidRDefault="00AB110D" w:rsidP="00FB65E5">
      <w:pPr>
        <w:tabs>
          <w:tab w:val="left" w:pos="1020"/>
        </w:tabs>
      </w:pPr>
    </w:p>
    <w:p w:rsidR="00AB110D" w:rsidRDefault="00AB110D" w:rsidP="00FB65E5">
      <w:pPr>
        <w:tabs>
          <w:tab w:val="left" w:pos="1020"/>
        </w:tabs>
      </w:pPr>
    </w:p>
    <w:p w:rsidR="00AB110D" w:rsidRDefault="00AB110D" w:rsidP="00FB65E5">
      <w:pPr>
        <w:tabs>
          <w:tab w:val="left" w:pos="1020"/>
        </w:tabs>
      </w:pPr>
    </w:p>
    <w:p w:rsidR="00AB110D" w:rsidRPr="00AB110D" w:rsidRDefault="00AB110D" w:rsidP="00AB110D">
      <w:pPr>
        <w:tabs>
          <w:tab w:val="left" w:pos="1020"/>
        </w:tabs>
        <w:jc w:val="center"/>
        <w:rPr>
          <w:rFonts w:ascii="Times New Roman" w:hAnsi="Times New Roman"/>
          <w:sz w:val="28"/>
          <w:szCs w:val="28"/>
        </w:rPr>
      </w:pPr>
    </w:p>
    <w:p w:rsidR="00B43665" w:rsidRPr="00B43665" w:rsidRDefault="00B43665" w:rsidP="00B43665">
      <w:pPr>
        <w:tabs>
          <w:tab w:val="left" w:pos="1020"/>
        </w:tabs>
        <w:spacing w:after="0"/>
        <w:jc w:val="center"/>
        <w:rPr>
          <w:rFonts w:ascii="Times New Roman" w:hAnsi="Times New Roman"/>
          <w:sz w:val="28"/>
          <w:szCs w:val="28"/>
        </w:rPr>
      </w:pPr>
      <w:r>
        <w:rPr>
          <w:rFonts w:ascii="Times New Roman" w:hAnsi="Times New Roman"/>
          <w:sz w:val="28"/>
          <w:szCs w:val="28"/>
        </w:rPr>
        <w:lastRenderedPageBreak/>
        <w:t>Литература:</w:t>
      </w:r>
    </w:p>
    <w:p w:rsidR="00B43665" w:rsidRPr="00B43665" w:rsidRDefault="00B43665" w:rsidP="00B43665">
      <w:pPr>
        <w:pStyle w:val="a7"/>
        <w:numPr>
          <w:ilvl w:val="0"/>
          <w:numId w:val="17"/>
        </w:numPr>
        <w:spacing w:after="0"/>
        <w:ind w:left="0" w:firstLine="709"/>
        <w:rPr>
          <w:rFonts w:ascii="Times New Roman" w:hAnsi="Times New Roman"/>
          <w:sz w:val="28"/>
          <w:szCs w:val="28"/>
        </w:rPr>
      </w:pPr>
      <w:r w:rsidRPr="00C14712">
        <w:rPr>
          <w:rFonts w:ascii="Times New Roman" w:hAnsi="Times New Roman"/>
          <w:sz w:val="28"/>
          <w:szCs w:val="28"/>
        </w:rPr>
        <w:t xml:space="preserve">Гончарова Е.В. Теория и технологии экологического образования дошкольников: Курс лекций для студентов высших педагогических учебных заведений. – Нижневартовск:, 2008. – 342 </w:t>
      </w:r>
      <w:proofErr w:type="gramStart"/>
      <w:r w:rsidRPr="00C14712">
        <w:rPr>
          <w:rFonts w:ascii="Times New Roman" w:hAnsi="Times New Roman"/>
          <w:sz w:val="28"/>
          <w:szCs w:val="28"/>
        </w:rPr>
        <w:t>с</w:t>
      </w:r>
      <w:proofErr w:type="gramEnd"/>
      <w:r w:rsidRPr="00C14712">
        <w:rPr>
          <w:rFonts w:ascii="Times New Roman" w:hAnsi="Times New Roman"/>
          <w:sz w:val="28"/>
          <w:szCs w:val="28"/>
        </w:rPr>
        <w:t>.</w:t>
      </w:r>
    </w:p>
    <w:p w:rsidR="00B43665" w:rsidRPr="00C14712" w:rsidRDefault="00B43665" w:rsidP="00B43665">
      <w:pPr>
        <w:pStyle w:val="a7"/>
        <w:numPr>
          <w:ilvl w:val="0"/>
          <w:numId w:val="17"/>
        </w:numPr>
        <w:autoSpaceDE w:val="0"/>
        <w:autoSpaceDN w:val="0"/>
        <w:adjustRightInd w:val="0"/>
        <w:spacing w:after="0"/>
        <w:ind w:left="0" w:firstLine="709"/>
        <w:rPr>
          <w:rFonts w:ascii="Times New Roman" w:eastAsiaTheme="minorHAnsi" w:hAnsi="Times New Roman"/>
          <w:sz w:val="28"/>
          <w:szCs w:val="28"/>
        </w:rPr>
      </w:pPr>
      <w:r w:rsidRPr="00C14712">
        <w:rPr>
          <w:rFonts w:ascii="Times New Roman" w:eastAsiaTheme="minorHAnsi" w:hAnsi="Times New Roman"/>
          <w:sz w:val="28"/>
          <w:szCs w:val="28"/>
        </w:rPr>
        <w:t>Детство: Примерная образовательная программа дошкольного образования / Т.И. Бабаева, А. Г. Гогоберидзе, О. В. Солнцева и др. — СПб.: ООО</w:t>
      </w:r>
      <w:r>
        <w:rPr>
          <w:rFonts w:ascii="Times New Roman" w:eastAsiaTheme="minorHAnsi" w:hAnsi="Times New Roman"/>
          <w:sz w:val="28"/>
          <w:szCs w:val="28"/>
        </w:rPr>
        <w:t xml:space="preserve"> </w:t>
      </w:r>
      <w:r w:rsidRPr="00C14712">
        <w:rPr>
          <w:rFonts w:ascii="Times New Roman" w:eastAsiaTheme="minorHAnsi" w:hAnsi="Times New Roman"/>
          <w:sz w:val="28"/>
          <w:szCs w:val="28"/>
        </w:rPr>
        <w:t xml:space="preserve">«ИЗДАТЕЛЬСТВО «ДЕТСТВО-ПРЕСС», 2014. — 000 </w:t>
      </w:r>
      <w:proofErr w:type="gramStart"/>
      <w:r w:rsidRPr="00C14712">
        <w:rPr>
          <w:rFonts w:ascii="Times New Roman" w:eastAsiaTheme="minorHAnsi" w:hAnsi="Times New Roman"/>
          <w:sz w:val="28"/>
          <w:szCs w:val="28"/>
        </w:rPr>
        <w:t>с</w:t>
      </w:r>
      <w:proofErr w:type="gramEnd"/>
      <w:r w:rsidRPr="00C14712">
        <w:rPr>
          <w:rFonts w:ascii="Times New Roman" w:eastAsiaTheme="minorHAnsi" w:hAnsi="Times New Roman"/>
          <w:sz w:val="28"/>
          <w:szCs w:val="28"/>
        </w:rPr>
        <w:t>.</w:t>
      </w:r>
    </w:p>
    <w:p w:rsidR="00B43665" w:rsidRPr="00C14712" w:rsidRDefault="00B43665" w:rsidP="00B43665">
      <w:pPr>
        <w:pStyle w:val="a7"/>
        <w:numPr>
          <w:ilvl w:val="0"/>
          <w:numId w:val="17"/>
        </w:numPr>
        <w:spacing w:after="0"/>
        <w:ind w:left="0" w:firstLine="709"/>
        <w:rPr>
          <w:rFonts w:ascii="Times New Roman" w:hAnsi="Times New Roman"/>
          <w:sz w:val="28"/>
          <w:szCs w:val="28"/>
        </w:rPr>
      </w:pPr>
      <w:r w:rsidRPr="00C14712">
        <w:rPr>
          <w:rFonts w:ascii="Times New Roman" w:hAnsi="Times New Roman"/>
          <w:sz w:val="28"/>
          <w:szCs w:val="28"/>
        </w:rPr>
        <w:t xml:space="preserve">Дошкольная педагогика с основами методик воспитания и обучения: Учебник для вузов. Стандарт третьего поколения / </w:t>
      </w:r>
      <w:proofErr w:type="spellStart"/>
      <w:r w:rsidRPr="00C14712">
        <w:rPr>
          <w:rFonts w:ascii="Times New Roman" w:hAnsi="Times New Roman"/>
          <w:sz w:val="28"/>
          <w:szCs w:val="28"/>
        </w:rPr>
        <w:t>Под</w:t>
      </w:r>
      <w:proofErr w:type="gramStart"/>
      <w:r w:rsidRPr="00C14712">
        <w:rPr>
          <w:rFonts w:ascii="Times New Roman" w:hAnsi="Times New Roman"/>
          <w:sz w:val="28"/>
          <w:szCs w:val="28"/>
        </w:rPr>
        <w:t>.р</w:t>
      </w:r>
      <w:proofErr w:type="gramEnd"/>
      <w:r w:rsidRPr="00C14712">
        <w:rPr>
          <w:rFonts w:ascii="Times New Roman" w:hAnsi="Times New Roman"/>
          <w:sz w:val="28"/>
          <w:szCs w:val="28"/>
        </w:rPr>
        <w:t>ед</w:t>
      </w:r>
      <w:proofErr w:type="spellEnd"/>
      <w:r w:rsidRPr="00C14712">
        <w:rPr>
          <w:rFonts w:ascii="Times New Roman" w:hAnsi="Times New Roman"/>
          <w:sz w:val="28"/>
          <w:szCs w:val="28"/>
        </w:rPr>
        <w:t xml:space="preserve">. А.Гогоберидзе, О.В.Солнцевой. – </w:t>
      </w:r>
      <w:proofErr w:type="spellStart"/>
      <w:r w:rsidRPr="00C14712">
        <w:rPr>
          <w:rFonts w:ascii="Times New Roman" w:hAnsi="Times New Roman"/>
          <w:sz w:val="28"/>
          <w:szCs w:val="28"/>
        </w:rPr>
        <w:t>СПб.</w:t>
      </w:r>
      <w:proofErr w:type="gramStart"/>
      <w:r w:rsidRPr="00C14712">
        <w:rPr>
          <w:rFonts w:ascii="Times New Roman" w:hAnsi="Times New Roman"/>
          <w:sz w:val="28"/>
          <w:szCs w:val="28"/>
        </w:rPr>
        <w:t>:П</w:t>
      </w:r>
      <w:proofErr w:type="gramEnd"/>
      <w:r w:rsidRPr="00C14712">
        <w:rPr>
          <w:rFonts w:ascii="Times New Roman" w:hAnsi="Times New Roman"/>
          <w:sz w:val="28"/>
          <w:szCs w:val="28"/>
        </w:rPr>
        <w:t>итер</w:t>
      </w:r>
      <w:proofErr w:type="spellEnd"/>
      <w:r w:rsidRPr="00C14712">
        <w:rPr>
          <w:rFonts w:ascii="Times New Roman" w:hAnsi="Times New Roman"/>
          <w:sz w:val="28"/>
          <w:szCs w:val="28"/>
        </w:rPr>
        <w:t>, 2014. – с.</w:t>
      </w:r>
    </w:p>
    <w:p w:rsidR="00B43665" w:rsidRPr="00C14712" w:rsidRDefault="00B43665" w:rsidP="00B43665">
      <w:pPr>
        <w:pStyle w:val="a7"/>
        <w:numPr>
          <w:ilvl w:val="0"/>
          <w:numId w:val="17"/>
        </w:numPr>
        <w:shd w:val="clear" w:color="auto" w:fill="FFFFFF"/>
        <w:spacing w:after="0"/>
        <w:ind w:left="0" w:firstLine="709"/>
        <w:rPr>
          <w:rFonts w:ascii="Times New Roman" w:eastAsia="Times New Roman" w:hAnsi="Times New Roman"/>
          <w:sz w:val="28"/>
          <w:szCs w:val="28"/>
          <w:lang w:eastAsia="ru-RU"/>
        </w:rPr>
      </w:pPr>
      <w:proofErr w:type="gramStart"/>
      <w:r w:rsidRPr="00C14712">
        <w:rPr>
          <w:rFonts w:ascii="Times New Roman" w:eastAsia="Times New Roman" w:hAnsi="Times New Roman"/>
          <w:sz w:val="28"/>
          <w:szCs w:val="28"/>
          <w:lang w:eastAsia="ru-RU"/>
        </w:rPr>
        <w:t xml:space="preserve">Леон </w:t>
      </w:r>
      <w:proofErr w:type="spellStart"/>
      <w:r w:rsidRPr="00C14712">
        <w:rPr>
          <w:rFonts w:ascii="Times New Roman" w:eastAsia="Times New Roman" w:hAnsi="Times New Roman"/>
          <w:sz w:val="28"/>
          <w:szCs w:val="28"/>
          <w:lang w:eastAsia="ru-RU"/>
        </w:rPr>
        <w:t>Лоренсо</w:t>
      </w:r>
      <w:proofErr w:type="spellEnd"/>
      <w:r w:rsidRPr="00C14712">
        <w:rPr>
          <w:rFonts w:ascii="Times New Roman" w:eastAsia="Times New Roman" w:hAnsi="Times New Roman"/>
          <w:sz w:val="28"/>
          <w:szCs w:val="28"/>
          <w:lang w:eastAsia="ru-RU"/>
        </w:rPr>
        <w:t xml:space="preserve"> С., </w:t>
      </w:r>
      <w:proofErr w:type="spellStart"/>
      <w:r w:rsidRPr="00C14712">
        <w:rPr>
          <w:rFonts w:ascii="Times New Roman" w:eastAsia="Times New Roman" w:hAnsi="Times New Roman"/>
          <w:sz w:val="28"/>
          <w:szCs w:val="28"/>
          <w:lang w:eastAsia="ru-RU"/>
        </w:rPr>
        <w:t>Хализева</w:t>
      </w:r>
      <w:proofErr w:type="spellEnd"/>
      <w:r w:rsidRPr="00C14712">
        <w:rPr>
          <w:rFonts w:ascii="Times New Roman" w:eastAsia="Times New Roman" w:hAnsi="Times New Roman"/>
          <w:sz w:val="28"/>
          <w:szCs w:val="28"/>
          <w:lang w:eastAsia="ru-RU"/>
        </w:rPr>
        <w:t xml:space="preserve"> Л.М. «Роль овладения наглядным моделированием в умственном развитии ребенка-дошкольника» (Психолого-педагогические основы совершенствования обучения и воспитания в детском саду.</w:t>
      </w:r>
      <w:proofErr w:type="gramEnd"/>
      <w:r w:rsidRPr="00C14712">
        <w:rPr>
          <w:rFonts w:ascii="Times New Roman" w:eastAsia="Times New Roman" w:hAnsi="Times New Roman"/>
          <w:sz w:val="28"/>
          <w:szCs w:val="28"/>
          <w:lang w:eastAsia="ru-RU"/>
        </w:rPr>
        <w:t xml:space="preserve">- </w:t>
      </w:r>
      <w:proofErr w:type="gramStart"/>
      <w:r w:rsidRPr="00C14712">
        <w:rPr>
          <w:rFonts w:ascii="Times New Roman" w:eastAsia="Times New Roman" w:hAnsi="Times New Roman"/>
          <w:sz w:val="28"/>
          <w:szCs w:val="28"/>
          <w:lang w:eastAsia="ru-RU"/>
        </w:rPr>
        <w:t>Москва, 2005)</w:t>
      </w:r>
      <w:proofErr w:type="gramEnd"/>
    </w:p>
    <w:p w:rsidR="00B43665" w:rsidRPr="00C14712" w:rsidRDefault="00B43665" w:rsidP="00B43665">
      <w:pPr>
        <w:pStyle w:val="a7"/>
        <w:numPr>
          <w:ilvl w:val="0"/>
          <w:numId w:val="17"/>
        </w:numPr>
        <w:spacing w:after="0"/>
        <w:ind w:left="0" w:firstLine="709"/>
        <w:rPr>
          <w:rFonts w:ascii="Times New Roman" w:hAnsi="Times New Roman"/>
          <w:sz w:val="28"/>
          <w:szCs w:val="28"/>
        </w:rPr>
      </w:pPr>
      <w:r w:rsidRPr="00C14712">
        <w:rPr>
          <w:rFonts w:ascii="Times New Roman" w:hAnsi="Times New Roman"/>
          <w:sz w:val="28"/>
          <w:szCs w:val="28"/>
        </w:rPr>
        <w:t>Федеральный государственный образовательный стандарт дошкольного образования. – М: УЦ Перспектива, 2014. – 32с.</w:t>
      </w:r>
    </w:p>
    <w:p w:rsidR="00D5352F" w:rsidRPr="00D5352F" w:rsidRDefault="00D5352F" w:rsidP="00C14712">
      <w:pPr>
        <w:pStyle w:val="a7"/>
        <w:ind w:left="1080"/>
        <w:rPr>
          <w:rFonts w:ascii="Times New Roman" w:hAnsi="Times New Roman"/>
          <w:sz w:val="28"/>
          <w:szCs w:val="28"/>
        </w:rPr>
      </w:pPr>
    </w:p>
    <w:p w:rsidR="0081458D" w:rsidRPr="0081458D" w:rsidRDefault="0081458D" w:rsidP="0081458D">
      <w:pPr>
        <w:rPr>
          <w:rFonts w:ascii="Times New Roman" w:hAnsi="Times New Roman"/>
          <w:sz w:val="28"/>
          <w:szCs w:val="28"/>
        </w:rPr>
      </w:pPr>
    </w:p>
    <w:p w:rsidR="0081458D" w:rsidRDefault="0081458D" w:rsidP="0081458D">
      <w:pPr>
        <w:tabs>
          <w:tab w:val="left" w:pos="3375"/>
        </w:tabs>
        <w:rPr>
          <w:rFonts w:ascii="Times New Roman" w:hAnsi="Times New Roman"/>
          <w:sz w:val="28"/>
          <w:szCs w:val="28"/>
        </w:rPr>
      </w:pPr>
    </w:p>
    <w:p w:rsidR="0081458D" w:rsidRDefault="0081458D" w:rsidP="0081458D">
      <w:pPr>
        <w:tabs>
          <w:tab w:val="left" w:pos="3225"/>
        </w:tabs>
        <w:rPr>
          <w:rFonts w:ascii="Times New Roman" w:hAnsi="Times New Roman"/>
          <w:sz w:val="28"/>
          <w:szCs w:val="28"/>
        </w:rPr>
      </w:pPr>
    </w:p>
    <w:p w:rsidR="0081458D" w:rsidRDefault="0081458D" w:rsidP="0081458D">
      <w:pPr>
        <w:tabs>
          <w:tab w:val="left" w:pos="3225"/>
        </w:tabs>
        <w:rPr>
          <w:rFonts w:ascii="Times New Roman" w:hAnsi="Times New Roman"/>
          <w:sz w:val="28"/>
          <w:szCs w:val="28"/>
        </w:rPr>
      </w:pPr>
    </w:p>
    <w:p w:rsidR="00DF61AD" w:rsidRDefault="00DF61AD" w:rsidP="0081458D">
      <w:pPr>
        <w:tabs>
          <w:tab w:val="left" w:pos="3225"/>
        </w:tabs>
        <w:rPr>
          <w:rFonts w:ascii="Times New Roman" w:hAnsi="Times New Roman"/>
          <w:sz w:val="28"/>
          <w:szCs w:val="28"/>
        </w:rPr>
      </w:pPr>
    </w:p>
    <w:p w:rsidR="00DF61AD" w:rsidRDefault="00DF61AD" w:rsidP="0081458D">
      <w:pPr>
        <w:tabs>
          <w:tab w:val="left" w:pos="3225"/>
        </w:tabs>
        <w:rPr>
          <w:rFonts w:ascii="Times New Roman" w:hAnsi="Times New Roman"/>
          <w:sz w:val="28"/>
          <w:szCs w:val="28"/>
        </w:rPr>
      </w:pPr>
    </w:p>
    <w:p w:rsidR="00DF61AD" w:rsidRDefault="00DF61AD" w:rsidP="0081458D">
      <w:pPr>
        <w:tabs>
          <w:tab w:val="left" w:pos="3225"/>
        </w:tabs>
        <w:rPr>
          <w:rFonts w:ascii="Times New Roman" w:hAnsi="Times New Roman"/>
          <w:sz w:val="28"/>
          <w:szCs w:val="28"/>
        </w:rPr>
      </w:pPr>
    </w:p>
    <w:p w:rsidR="00DF61AD" w:rsidRDefault="00DF61AD" w:rsidP="0081458D">
      <w:pPr>
        <w:tabs>
          <w:tab w:val="left" w:pos="3225"/>
        </w:tabs>
        <w:rPr>
          <w:rFonts w:ascii="Times New Roman" w:hAnsi="Times New Roman"/>
          <w:sz w:val="28"/>
          <w:szCs w:val="28"/>
        </w:rPr>
      </w:pPr>
    </w:p>
    <w:p w:rsidR="00DF61AD" w:rsidRDefault="00DF61AD" w:rsidP="0081458D">
      <w:pPr>
        <w:tabs>
          <w:tab w:val="left" w:pos="3225"/>
        </w:tabs>
        <w:rPr>
          <w:rFonts w:ascii="Times New Roman" w:hAnsi="Times New Roman"/>
          <w:sz w:val="28"/>
          <w:szCs w:val="28"/>
        </w:rPr>
      </w:pPr>
    </w:p>
    <w:p w:rsidR="00DF61AD" w:rsidRDefault="00DF61AD" w:rsidP="0081458D">
      <w:pPr>
        <w:tabs>
          <w:tab w:val="left" w:pos="3225"/>
        </w:tabs>
        <w:rPr>
          <w:rFonts w:ascii="Times New Roman" w:hAnsi="Times New Roman"/>
          <w:sz w:val="28"/>
          <w:szCs w:val="28"/>
        </w:rPr>
      </w:pPr>
    </w:p>
    <w:p w:rsidR="00DF61AD" w:rsidRDefault="00DF61AD" w:rsidP="0081458D">
      <w:pPr>
        <w:tabs>
          <w:tab w:val="left" w:pos="3225"/>
        </w:tabs>
        <w:rPr>
          <w:rFonts w:ascii="Times New Roman" w:hAnsi="Times New Roman"/>
          <w:sz w:val="28"/>
          <w:szCs w:val="28"/>
        </w:rPr>
      </w:pPr>
    </w:p>
    <w:p w:rsidR="00DF61AD" w:rsidRDefault="006F7B29" w:rsidP="006F7B29">
      <w:pPr>
        <w:spacing w:after="0"/>
        <w:ind w:firstLine="709"/>
      </w:pPr>
      <w:r>
        <w:tab/>
      </w:r>
    </w:p>
    <w:p w:rsidR="00DF61AD" w:rsidRPr="00DF61AD" w:rsidRDefault="00DF61AD" w:rsidP="00DF61AD"/>
    <w:p w:rsidR="00DF61AD" w:rsidRPr="00DF61AD" w:rsidRDefault="00DF61AD" w:rsidP="00DF61AD"/>
    <w:p w:rsidR="00DF61AD" w:rsidRPr="00DF61AD" w:rsidRDefault="00DF61AD" w:rsidP="00DF61AD"/>
    <w:p w:rsidR="00DF61AD" w:rsidRPr="00DF61AD" w:rsidRDefault="00DF61AD" w:rsidP="00DF61AD"/>
    <w:p w:rsidR="00DF61AD" w:rsidRPr="00DF61AD" w:rsidRDefault="00DF61AD" w:rsidP="00DF61AD"/>
    <w:p w:rsidR="00DF61AD" w:rsidRPr="00DF61AD" w:rsidRDefault="00DF61AD" w:rsidP="00DF61AD"/>
    <w:p w:rsidR="00DF61AD" w:rsidRPr="00AB110D" w:rsidRDefault="00DF61AD" w:rsidP="00AB110D">
      <w:pPr>
        <w:tabs>
          <w:tab w:val="left" w:pos="1920"/>
        </w:tabs>
      </w:pPr>
    </w:p>
    <w:p w:rsidR="00DF61AD" w:rsidRDefault="00DF61AD" w:rsidP="00DF61AD"/>
    <w:p w:rsidR="00AB110D" w:rsidRDefault="00DF61AD" w:rsidP="00DF61AD">
      <w:pPr>
        <w:spacing w:after="0"/>
        <w:ind w:firstLine="709"/>
        <w:rPr>
          <w:rFonts w:ascii="Times New Roman" w:hAnsi="Times New Roman"/>
          <w:sz w:val="28"/>
          <w:szCs w:val="28"/>
        </w:rPr>
      </w:pPr>
      <w:r>
        <w:rPr>
          <w:rStyle w:val="apple-converted-space"/>
          <w:rFonts w:ascii="Helvetica" w:hAnsi="Helvetica"/>
          <w:color w:val="333333"/>
          <w:sz w:val="20"/>
          <w:szCs w:val="20"/>
          <w:shd w:val="clear" w:color="auto" w:fill="FFFFFF"/>
        </w:rPr>
        <w:t> </w:t>
      </w:r>
    </w:p>
    <w:p w:rsidR="00DF61AD" w:rsidRPr="00AB110D" w:rsidRDefault="00DF61AD" w:rsidP="00AB110D">
      <w:pPr>
        <w:rPr>
          <w:rFonts w:ascii="Times New Roman" w:hAnsi="Times New Roman"/>
          <w:sz w:val="28"/>
          <w:szCs w:val="28"/>
        </w:rPr>
      </w:pPr>
    </w:p>
    <w:sectPr w:rsidR="00DF61AD" w:rsidRPr="00AB110D" w:rsidSect="006203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503EC"/>
    <w:multiLevelType w:val="hybridMultilevel"/>
    <w:tmpl w:val="4CCCC3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D621C8"/>
    <w:multiLevelType w:val="hybridMultilevel"/>
    <w:tmpl w:val="3D381EC6"/>
    <w:lvl w:ilvl="0" w:tplc="F7483AF6">
      <w:start w:val="1"/>
      <w:numFmt w:val="decimal"/>
      <w:lvlText w:val="%1."/>
      <w:lvlJc w:val="left"/>
      <w:pPr>
        <w:tabs>
          <w:tab w:val="num" w:pos="720"/>
        </w:tabs>
        <w:ind w:left="720" w:hanging="360"/>
      </w:pPr>
    </w:lvl>
    <w:lvl w:ilvl="1" w:tplc="4F4EFD5A" w:tentative="1">
      <w:start w:val="1"/>
      <w:numFmt w:val="decimal"/>
      <w:lvlText w:val="%2."/>
      <w:lvlJc w:val="left"/>
      <w:pPr>
        <w:tabs>
          <w:tab w:val="num" w:pos="1440"/>
        </w:tabs>
        <w:ind w:left="1440" w:hanging="360"/>
      </w:pPr>
    </w:lvl>
    <w:lvl w:ilvl="2" w:tplc="2E583D9A" w:tentative="1">
      <w:start w:val="1"/>
      <w:numFmt w:val="decimal"/>
      <w:lvlText w:val="%3."/>
      <w:lvlJc w:val="left"/>
      <w:pPr>
        <w:tabs>
          <w:tab w:val="num" w:pos="2160"/>
        </w:tabs>
        <w:ind w:left="2160" w:hanging="360"/>
      </w:pPr>
    </w:lvl>
    <w:lvl w:ilvl="3" w:tplc="A40A996C" w:tentative="1">
      <w:start w:val="1"/>
      <w:numFmt w:val="decimal"/>
      <w:lvlText w:val="%4."/>
      <w:lvlJc w:val="left"/>
      <w:pPr>
        <w:tabs>
          <w:tab w:val="num" w:pos="2880"/>
        </w:tabs>
        <w:ind w:left="2880" w:hanging="360"/>
      </w:pPr>
    </w:lvl>
    <w:lvl w:ilvl="4" w:tplc="5896D5E2" w:tentative="1">
      <w:start w:val="1"/>
      <w:numFmt w:val="decimal"/>
      <w:lvlText w:val="%5."/>
      <w:lvlJc w:val="left"/>
      <w:pPr>
        <w:tabs>
          <w:tab w:val="num" w:pos="3600"/>
        </w:tabs>
        <w:ind w:left="3600" w:hanging="360"/>
      </w:pPr>
    </w:lvl>
    <w:lvl w:ilvl="5" w:tplc="C6A2C5F2" w:tentative="1">
      <w:start w:val="1"/>
      <w:numFmt w:val="decimal"/>
      <w:lvlText w:val="%6."/>
      <w:lvlJc w:val="left"/>
      <w:pPr>
        <w:tabs>
          <w:tab w:val="num" w:pos="4320"/>
        </w:tabs>
        <w:ind w:left="4320" w:hanging="360"/>
      </w:pPr>
    </w:lvl>
    <w:lvl w:ilvl="6" w:tplc="62A6D4C4" w:tentative="1">
      <w:start w:val="1"/>
      <w:numFmt w:val="decimal"/>
      <w:lvlText w:val="%7."/>
      <w:lvlJc w:val="left"/>
      <w:pPr>
        <w:tabs>
          <w:tab w:val="num" w:pos="5040"/>
        </w:tabs>
        <w:ind w:left="5040" w:hanging="360"/>
      </w:pPr>
    </w:lvl>
    <w:lvl w:ilvl="7" w:tplc="070A6FB0" w:tentative="1">
      <w:start w:val="1"/>
      <w:numFmt w:val="decimal"/>
      <w:lvlText w:val="%8."/>
      <w:lvlJc w:val="left"/>
      <w:pPr>
        <w:tabs>
          <w:tab w:val="num" w:pos="5760"/>
        </w:tabs>
        <w:ind w:left="5760" w:hanging="360"/>
      </w:pPr>
    </w:lvl>
    <w:lvl w:ilvl="8" w:tplc="3D88E558" w:tentative="1">
      <w:start w:val="1"/>
      <w:numFmt w:val="decimal"/>
      <w:lvlText w:val="%9."/>
      <w:lvlJc w:val="left"/>
      <w:pPr>
        <w:tabs>
          <w:tab w:val="num" w:pos="6480"/>
        </w:tabs>
        <w:ind w:left="6480" w:hanging="360"/>
      </w:pPr>
    </w:lvl>
  </w:abstractNum>
  <w:abstractNum w:abstractNumId="2">
    <w:nsid w:val="21486DBC"/>
    <w:multiLevelType w:val="hybridMultilevel"/>
    <w:tmpl w:val="3634B8A6"/>
    <w:lvl w:ilvl="0" w:tplc="E806EEF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29B39FB"/>
    <w:multiLevelType w:val="hybridMultilevel"/>
    <w:tmpl w:val="0E647F2A"/>
    <w:lvl w:ilvl="0" w:tplc="0419000D">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
    <w:nsid w:val="25461AB3"/>
    <w:multiLevelType w:val="multilevel"/>
    <w:tmpl w:val="0BFAB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EB5D85"/>
    <w:multiLevelType w:val="hybridMultilevel"/>
    <w:tmpl w:val="29421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230F1C"/>
    <w:multiLevelType w:val="hybridMultilevel"/>
    <w:tmpl w:val="8EB435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EA3C4A"/>
    <w:multiLevelType w:val="hybridMultilevel"/>
    <w:tmpl w:val="449213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B3C34E9"/>
    <w:multiLevelType w:val="hybridMultilevel"/>
    <w:tmpl w:val="29421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436543"/>
    <w:multiLevelType w:val="hybridMultilevel"/>
    <w:tmpl w:val="1832AF4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4C67FB3"/>
    <w:multiLevelType w:val="hybridMultilevel"/>
    <w:tmpl w:val="9C98E8A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17C3013"/>
    <w:multiLevelType w:val="hybridMultilevel"/>
    <w:tmpl w:val="F6DAD05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50A0A88"/>
    <w:multiLevelType w:val="hybridMultilevel"/>
    <w:tmpl w:val="4F561BB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2225968"/>
    <w:multiLevelType w:val="hybridMultilevel"/>
    <w:tmpl w:val="8130AA9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28D6BBA"/>
    <w:multiLevelType w:val="hybridMultilevel"/>
    <w:tmpl w:val="2C2866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2FE5318"/>
    <w:multiLevelType w:val="hybridMultilevel"/>
    <w:tmpl w:val="E87EC3D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7BD7291"/>
    <w:multiLevelType w:val="hybridMultilevel"/>
    <w:tmpl w:val="F9909D36"/>
    <w:lvl w:ilvl="0" w:tplc="C5AAB91C">
      <w:start w:val="1"/>
      <w:numFmt w:val="bullet"/>
      <w:lvlText w:val="•"/>
      <w:lvlJc w:val="left"/>
      <w:pPr>
        <w:tabs>
          <w:tab w:val="num" w:pos="720"/>
        </w:tabs>
        <w:ind w:left="720" w:hanging="360"/>
      </w:pPr>
      <w:rPr>
        <w:rFonts w:ascii="Times New Roman" w:hAnsi="Times New Roman" w:hint="default"/>
      </w:rPr>
    </w:lvl>
    <w:lvl w:ilvl="1" w:tplc="00DEB28E" w:tentative="1">
      <w:start w:val="1"/>
      <w:numFmt w:val="bullet"/>
      <w:lvlText w:val="•"/>
      <w:lvlJc w:val="left"/>
      <w:pPr>
        <w:tabs>
          <w:tab w:val="num" w:pos="1440"/>
        </w:tabs>
        <w:ind w:left="1440" w:hanging="360"/>
      </w:pPr>
      <w:rPr>
        <w:rFonts w:ascii="Times New Roman" w:hAnsi="Times New Roman" w:hint="default"/>
      </w:rPr>
    </w:lvl>
    <w:lvl w:ilvl="2" w:tplc="90B86C9A" w:tentative="1">
      <w:start w:val="1"/>
      <w:numFmt w:val="bullet"/>
      <w:lvlText w:val="•"/>
      <w:lvlJc w:val="left"/>
      <w:pPr>
        <w:tabs>
          <w:tab w:val="num" w:pos="2160"/>
        </w:tabs>
        <w:ind w:left="2160" w:hanging="360"/>
      </w:pPr>
      <w:rPr>
        <w:rFonts w:ascii="Times New Roman" w:hAnsi="Times New Roman" w:hint="default"/>
      </w:rPr>
    </w:lvl>
    <w:lvl w:ilvl="3" w:tplc="E5860296" w:tentative="1">
      <w:start w:val="1"/>
      <w:numFmt w:val="bullet"/>
      <w:lvlText w:val="•"/>
      <w:lvlJc w:val="left"/>
      <w:pPr>
        <w:tabs>
          <w:tab w:val="num" w:pos="2880"/>
        </w:tabs>
        <w:ind w:left="2880" w:hanging="360"/>
      </w:pPr>
      <w:rPr>
        <w:rFonts w:ascii="Times New Roman" w:hAnsi="Times New Roman" w:hint="default"/>
      </w:rPr>
    </w:lvl>
    <w:lvl w:ilvl="4" w:tplc="6FB4A4EE" w:tentative="1">
      <w:start w:val="1"/>
      <w:numFmt w:val="bullet"/>
      <w:lvlText w:val="•"/>
      <w:lvlJc w:val="left"/>
      <w:pPr>
        <w:tabs>
          <w:tab w:val="num" w:pos="3600"/>
        </w:tabs>
        <w:ind w:left="3600" w:hanging="360"/>
      </w:pPr>
      <w:rPr>
        <w:rFonts w:ascii="Times New Roman" w:hAnsi="Times New Roman" w:hint="default"/>
      </w:rPr>
    </w:lvl>
    <w:lvl w:ilvl="5" w:tplc="EA7C1574" w:tentative="1">
      <w:start w:val="1"/>
      <w:numFmt w:val="bullet"/>
      <w:lvlText w:val="•"/>
      <w:lvlJc w:val="left"/>
      <w:pPr>
        <w:tabs>
          <w:tab w:val="num" w:pos="4320"/>
        </w:tabs>
        <w:ind w:left="4320" w:hanging="360"/>
      </w:pPr>
      <w:rPr>
        <w:rFonts w:ascii="Times New Roman" w:hAnsi="Times New Roman" w:hint="default"/>
      </w:rPr>
    </w:lvl>
    <w:lvl w:ilvl="6" w:tplc="8132EA16" w:tentative="1">
      <w:start w:val="1"/>
      <w:numFmt w:val="bullet"/>
      <w:lvlText w:val="•"/>
      <w:lvlJc w:val="left"/>
      <w:pPr>
        <w:tabs>
          <w:tab w:val="num" w:pos="5040"/>
        </w:tabs>
        <w:ind w:left="5040" w:hanging="360"/>
      </w:pPr>
      <w:rPr>
        <w:rFonts w:ascii="Times New Roman" w:hAnsi="Times New Roman" w:hint="default"/>
      </w:rPr>
    </w:lvl>
    <w:lvl w:ilvl="7" w:tplc="CCCEA4E2" w:tentative="1">
      <w:start w:val="1"/>
      <w:numFmt w:val="bullet"/>
      <w:lvlText w:val="•"/>
      <w:lvlJc w:val="left"/>
      <w:pPr>
        <w:tabs>
          <w:tab w:val="num" w:pos="5760"/>
        </w:tabs>
        <w:ind w:left="5760" w:hanging="360"/>
      </w:pPr>
      <w:rPr>
        <w:rFonts w:ascii="Times New Roman" w:hAnsi="Times New Roman" w:hint="default"/>
      </w:rPr>
    </w:lvl>
    <w:lvl w:ilvl="8" w:tplc="DB54A5BE"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7"/>
  </w:num>
  <w:num w:numId="3">
    <w:abstractNumId w:val="12"/>
  </w:num>
  <w:num w:numId="4">
    <w:abstractNumId w:val="9"/>
  </w:num>
  <w:num w:numId="5">
    <w:abstractNumId w:val="10"/>
  </w:num>
  <w:num w:numId="6">
    <w:abstractNumId w:val="15"/>
  </w:num>
  <w:num w:numId="7">
    <w:abstractNumId w:val="11"/>
  </w:num>
  <w:num w:numId="8">
    <w:abstractNumId w:val="13"/>
  </w:num>
  <w:num w:numId="9">
    <w:abstractNumId w:val="6"/>
  </w:num>
  <w:num w:numId="10">
    <w:abstractNumId w:val="14"/>
  </w:num>
  <w:num w:numId="11">
    <w:abstractNumId w:val="5"/>
  </w:num>
  <w:num w:numId="12">
    <w:abstractNumId w:val="8"/>
  </w:num>
  <w:num w:numId="13">
    <w:abstractNumId w:val="16"/>
  </w:num>
  <w:num w:numId="14">
    <w:abstractNumId w:val="2"/>
  </w:num>
  <w:num w:numId="15">
    <w:abstractNumId w:val="1"/>
  </w:num>
  <w:num w:numId="16">
    <w:abstractNumId w:val="4"/>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7BAB"/>
    <w:rsid w:val="00096ADD"/>
    <w:rsid w:val="00115A91"/>
    <w:rsid w:val="00293CF4"/>
    <w:rsid w:val="002B6F3B"/>
    <w:rsid w:val="00366A98"/>
    <w:rsid w:val="0037297C"/>
    <w:rsid w:val="00381CED"/>
    <w:rsid w:val="00435B14"/>
    <w:rsid w:val="00446774"/>
    <w:rsid w:val="00475568"/>
    <w:rsid w:val="004C4080"/>
    <w:rsid w:val="004D2682"/>
    <w:rsid w:val="00502028"/>
    <w:rsid w:val="00521B55"/>
    <w:rsid w:val="006203B6"/>
    <w:rsid w:val="00641043"/>
    <w:rsid w:val="006A470E"/>
    <w:rsid w:val="006F7B29"/>
    <w:rsid w:val="0073683C"/>
    <w:rsid w:val="00755158"/>
    <w:rsid w:val="007D0931"/>
    <w:rsid w:val="0081458D"/>
    <w:rsid w:val="0086653F"/>
    <w:rsid w:val="00895D29"/>
    <w:rsid w:val="008F0C8D"/>
    <w:rsid w:val="008F2792"/>
    <w:rsid w:val="00A36BD7"/>
    <w:rsid w:val="00A373E0"/>
    <w:rsid w:val="00AB110D"/>
    <w:rsid w:val="00B3284C"/>
    <w:rsid w:val="00B43506"/>
    <w:rsid w:val="00B43665"/>
    <w:rsid w:val="00C14712"/>
    <w:rsid w:val="00C27BAB"/>
    <w:rsid w:val="00C812EB"/>
    <w:rsid w:val="00D0572B"/>
    <w:rsid w:val="00D13B89"/>
    <w:rsid w:val="00D347AD"/>
    <w:rsid w:val="00D5352F"/>
    <w:rsid w:val="00DF61AD"/>
    <w:rsid w:val="00E25B04"/>
    <w:rsid w:val="00E31BF9"/>
    <w:rsid w:val="00F2172E"/>
    <w:rsid w:val="00FB65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BAB"/>
    <w:rPr>
      <w:rFonts w:ascii="Calibri" w:eastAsia="Calibri" w:hAnsi="Calibri" w:cs="Times New Roman"/>
    </w:rPr>
  </w:style>
  <w:style w:type="paragraph" w:styleId="2">
    <w:name w:val="heading 2"/>
    <w:basedOn w:val="a"/>
    <w:link w:val="20"/>
    <w:uiPriority w:val="9"/>
    <w:qFormat/>
    <w:rsid w:val="00E31BF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1C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E25B04"/>
  </w:style>
  <w:style w:type="character" w:customStyle="1" w:styleId="20">
    <w:name w:val="Заголовок 2 Знак"/>
    <w:basedOn w:val="a0"/>
    <w:link w:val="2"/>
    <w:uiPriority w:val="9"/>
    <w:rsid w:val="00E31BF9"/>
    <w:rPr>
      <w:rFonts w:ascii="Times New Roman" w:eastAsia="Times New Roman" w:hAnsi="Times New Roman" w:cs="Times New Roman"/>
      <w:b/>
      <w:bCs/>
      <w:sz w:val="36"/>
      <w:szCs w:val="36"/>
      <w:lang w:eastAsia="ru-RU"/>
    </w:rPr>
  </w:style>
  <w:style w:type="paragraph" w:styleId="a4">
    <w:name w:val="Block Text"/>
    <w:basedOn w:val="a"/>
    <w:rsid w:val="00B3284C"/>
    <w:pPr>
      <w:tabs>
        <w:tab w:val="left" w:pos="11610"/>
      </w:tabs>
      <w:spacing w:after="0" w:line="360" w:lineRule="auto"/>
      <w:ind w:left="851" w:right="397"/>
      <w:jc w:val="both"/>
    </w:pPr>
    <w:rPr>
      <w:rFonts w:ascii="Times New Roman" w:eastAsia="Times New Roman" w:hAnsi="Times New Roman"/>
      <w:sz w:val="28"/>
      <w:szCs w:val="28"/>
      <w:lang w:eastAsia="ru-RU"/>
    </w:rPr>
  </w:style>
  <w:style w:type="paragraph" w:styleId="a5">
    <w:name w:val="Balloon Text"/>
    <w:basedOn w:val="a"/>
    <w:link w:val="a6"/>
    <w:uiPriority w:val="99"/>
    <w:semiHidden/>
    <w:unhideWhenUsed/>
    <w:rsid w:val="002B6F3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6F3B"/>
    <w:rPr>
      <w:rFonts w:ascii="Tahoma" w:eastAsia="Calibri" w:hAnsi="Tahoma" w:cs="Tahoma"/>
      <w:sz w:val="16"/>
      <w:szCs w:val="16"/>
    </w:rPr>
  </w:style>
  <w:style w:type="character" w:customStyle="1" w:styleId="found">
    <w:name w:val="found"/>
    <w:basedOn w:val="a0"/>
    <w:rsid w:val="006F7B29"/>
  </w:style>
  <w:style w:type="paragraph" w:styleId="a7">
    <w:name w:val="List Paragraph"/>
    <w:basedOn w:val="a"/>
    <w:uiPriority w:val="34"/>
    <w:qFormat/>
    <w:rsid w:val="004C4080"/>
    <w:pPr>
      <w:ind w:left="720"/>
      <w:contextualSpacing/>
    </w:pPr>
  </w:style>
</w:styles>
</file>

<file path=word/webSettings.xml><?xml version="1.0" encoding="utf-8"?>
<w:webSettings xmlns:r="http://schemas.openxmlformats.org/officeDocument/2006/relationships" xmlns:w="http://schemas.openxmlformats.org/wordprocessingml/2006/main">
  <w:divs>
    <w:div w:id="241718264">
      <w:bodyDiv w:val="1"/>
      <w:marLeft w:val="0"/>
      <w:marRight w:val="0"/>
      <w:marTop w:val="0"/>
      <w:marBottom w:val="0"/>
      <w:divBdr>
        <w:top w:val="none" w:sz="0" w:space="0" w:color="auto"/>
        <w:left w:val="none" w:sz="0" w:space="0" w:color="auto"/>
        <w:bottom w:val="none" w:sz="0" w:space="0" w:color="auto"/>
        <w:right w:val="none" w:sz="0" w:space="0" w:color="auto"/>
      </w:divBdr>
    </w:div>
    <w:div w:id="314381375">
      <w:bodyDiv w:val="1"/>
      <w:marLeft w:val="0"/>
      <w:marRight w:val="0"/>
      <w:marTop w:val="0"/>
      <w:marBottom w:val="0"/>
      <w:divBdr>
        <w:top w:val="none" w:sz="0" w:space="0" w:color="auto"/>
        <w:left w:val="none" w:sz="0" w:space="0" w:color="auto"/>
        <w:bottom w:val="none" w:sz="0" w:space="0" w:color="auto"/>
        <w:right w:val="none" w:sz="0" w:space="0" w:color="auto"/>
      </w:divBdr>
    </w:div>
    <w:div w:id="423764034">
      <w:bodyDiv w:val="1"/>
      <w:marLeft w:val="0"/>
      <w:marRight w:val="0"/>
      <w:marTop w:val="0"/>
      <w:marBottom w:val="0"/>
      <w:divBdr>
        <w:top w:val="none" w:sz="0" w:space="0" w:color="auto"/>
        <w:left w:val="none" w:sz="0" w:space="0" w:color="auto"/>
        <w:bottom w:val="none" w:sz="0" w:space="0" w:color="auto"/>
        <w:right w:val="none" w:sz="0" w:space="0" w:color="auto"/>
      </w:divBdr>
    </w:div>
    <w:div w:id="496697661">
      <w:bodyDiv w:val="1"/>
      <w:marLeft w:val="0"/>
      <w:marRight w:val="0"/>
      <w:marTop w:val="0"/>
      <w:marBottom w:val="0"/>
      <w:divBdr>
        <w:top w:val="none" w:sz="0" w:space="0" w:color="auto"/>
        <w:left w:val="none" w:sz="0" w:space="0" w:color="auto"/>
        <w:bottom w:val="none" w:sz="0" w:space="0" w:color="auto"/>
        <w:right w:val="none" w:sz="0" w:space="0" w:color="auto"/>
      </w:divBdr>
    </w:div>
    <w:div w:id="591277974">
      <w:bodyDiv w:val="1"/>
      <w:marLeft w:val="0"/>
      <w:marRight w:val="0"/>
      <w:marTop w:val="0"/>
      <w:marBottom w:val="0"/>
      <w:divBdr>
        <w:top w:val="none" w:sz="0" w:space="0" w:color="auto"/>
        <w:left w:val="none" w:sz="0" w:space="0" w:color="auto"/>
        <w:bottom w:val="none" w:sz="0" w:space="0" w:color="auto"/>
        <w:right w:val="none" w:sz="0" w:space="0" w:color="auto"/>
      </w:divBdr>
    </w:div>
    <w:div w:id="725687114">
      <w:bodyDiv w:val="1"/>
      <w:marLeft w:val="0"/>
      <w:marRight w:val="0"/>
      <w:marTop w:val="0"/>
      <w:marBottom w:val="0"/>
      <w:divBdr>
        <w:top w:val="none" w:sz="0" w:space="0" w:color="auto"/>
        <w:left w:val="none" w:sz="0" w:space="0" w:color="auto"/>
        <w:bottom w:val="none" w:sz="0" w:space="0" w:color="auto"/>
        <w:right w:val="none" w:sz="0" w:space="0" w:color="auto"/>
      </w:divBdr>
    </w:div>
    <w:div w:id="860969438">
      <w:bodyDiv w:val="1"/>
      <w:marLeft w:val="0"/>
      <w:marRight w:val="0"/>
      <w:marTop w:val="0"/>
      <w:marBottom w:val="0"/>
      <w:divBdr>
        <w:top w:val="none" w:sz="0" w:space="0" w:color="auto"/>
        <w:left w:val="none" w:sz="0" w:space="0" w:color="auto"/>
        <w:bottom w:val="none" w:sz="0" w:space="0" w:color="auto"/>
        <w:right w:val="none" w:sz="0" w:space="0" w:color="auto"/>
      </w:divBdr>
      <w:divsChild>
        <w:div w:id="1766027316">
          <w:marLeft w:val="547"/>
          <w:marRight w:val="0"/>
          <w:marTop w:val="0"/>
          <w:marBottom w:val="0"/>
          <w:divBdr>
            <w:top w:val="none" w:sz="0" w:space="0" w:color="auto"/>
            <w:left w:val="none" w:sz="0" w:space="0" w:color="auto"/>
            <w:bottom w:val="none" w:sz="0" w:space="0" w:color="auto"/>
            <w:right w:val="none" w:sz="0" w:space="0" w:color="auto"/>
          </w:divBdr>
        </w:div>
      </w:divsChild>
    </w:div>
    <w:div w:id="890531937">
      <w:bodyDiv w:val="1"/>
      <w:marLeft w:val="0"/>
      <w:marRight w:val="0"/>
      <w:marTop w:val="0"/>
      <w:marBottom w:val="0"/>
      <w:divBdr>
        <w:top w:val="none" w:sz="0" w:space="0" w:color="auto"/>
        <w:left w:val="none" w:sz="0" w:space="0" w:color="auto"/>
        <w:bottom w:val="none" w:sz="0" w:space="0" w:color="auto"/>
        <w:right w:val="none" w:sz="0" w:space="0" w:color="auto"/>
      </w:divBdr>
    </w:div>
    <w:div w:id="1322081322">
      <w:bodyDiv w:val="1"/>
      <w:marLeft w:val="0"/>
      <w:marRight w:val="0"/>
      <w:marTop w:val="0"/>
      <w:marBottom w:val="0"/>
      <w:divBdr>
        <w:top w:val="none" w:sz="0" w:space="0" w:color="auto"/>
        <w:left w:val="none" w:sz="0" w:space="0" w:color="auto"/>
        <w:bottom w:val="none" w:sz="0" w:space="0" w:color="auto"/>
        <w:right w:val="none" w:sz="0" w:space="0" w:color="auto"/>
      </w:divBdr>
    </w:div>
    <w:div w:id="1680699264">
      <w:bodyDiv w:val="1"/>
      <w:marLeft w:val="0"/>
      <w:marRight w:val="0"/>
      <w:marTop w:val="0"/>
      <w:marBottom w:val="0"/>
      <w:divBdr>
        <w:top w:val="none" w:sz="0" w:space="0" w:color="auto"/>
        <w:left w:val="none" w:sz="0" w:space="0" w:color="auto"/>
        <w:bottom w:val="none" w:sz="0" w:space="0" w:color="auto"/>
        <w:right w:val="none" w:sz="0" w:space="0" w:color="auto"/>
      </w:divBdr>
      <w:divsChild>
        <w:div w:id="258754180">
          <w:marLeft w:val="547"/>
          <w:marRight w:val="0"/>
          <w:marTop w:val="0"/>
          <w:marBottom w:val="0"/>
          <w:divBdr>
            <w:top w:val="none" w:sz="0" w:space="0" w:color="auto"/>
            <w:left w:val="none" w:sz="0" w:space="0" w:color="auto"/>
            <w:bottom w:val="none" w:sz="0" w:space="0" w:color="auto"/>
            <w:right w:val="none" w:sz="0" w:space="0" w:color="auto"/>
          </w:divBdr>
        </w:div>
      </w:divsChild>
    </w:div>
    <w:div w:id="1867063069">
      <w:bodyDiv w:val="1"/>
      <w:marLeft w:val="0"/>
      <w:marRight w:val="0"/>
      <w:marTop w:val="0"/>
      <w:marBottom w:val="0"/>
      <w:divBdr>
        <w:top w:val="none" w:sz="0" w:space="0" w:color="auto"/>
        <w:left w:val="none" w:sz="0" w:space="0" w:color="auto"/>
        <w:bottom w:val="none" w:sz="0" w:space="0" w:color="auto"/>
        <w:right w:val="none" w:sz="0" w:space="0" w:color="auto"/>
      </w:divBdr>
    </w:div>
    <w:div w:id="1966156310">
      <w:bodyDiv w:val="1"/>
      <w:marLeft w:val="0"/>
      <w:marRight w:val="0"/>
      <w:marTop w:val="0"/>
      <w:marBottom w:val="0"/>
      <w:divBdr>
        <w:top w:val="none" w:sz="0" w:space="0" w:color="auto"/>
        <w:left w:val="none" w:sz="0" w:space="0" w:color="auto"/>
        <w:bottom w:val="none" w:sz="0" w:space="0" w:color="auto"/>
        <w:right w:val="none" w:sz="0" w:space="0" w:color="auto"/>
      </w:divBdr>
    </w:div>
    <w:div w:id="2000572693">
      <w:bodyDiv w:val="1"/>
      <w:marLeft w:val="0"/>
      <w:marRight w:val="0"/>
      <w:marTop w:val="0"/>
      <w:marBottom w:val="0"/>
      <w:divBdr>
        <w:top w:val="none" w:sz="0" w:space="0" w:color="auto"/>
        <w:left w:val="none" w:sz="0" w:space="0" w:color="auto"/>
        <w:bottom w:val="none" w:sz="0" w:space="0" w:color="auto"/>
        <w:right w:val="none" w:sz="0" w:space="0" w:color="auto"/>
      </w:divBdr>
    </w:div>
    <w:div w:id="204262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Pages>
  <Words>3482</Words>
  <Characters>19852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Компьюниум</dc:creator>
  <cp:keywords/>
  <dc:description/>
  <cp:lastModifiedBy>Компьюниум</cp:lastModifiedBy>
  <cp:revision>8</cp:revision>
  <dcterms:created xsi:type="dcterms:W3CDTF">2015-11-18T08:41:00Z</dcterms:created>
  <dcterms:modified xsi:type="dcterms:W3CDTF">2022-02-12T05:17:00Z</dcterms:modified>
</cp:coreProperties>
</file>