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«Детский сад №2»</w:t>
      </w:r>
    </w:p>
    <w:p w:rsid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AE1709">
      <w:pPr>
        <w:pStyle w:val="a3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Мастер – класс для родителей</w:t>
      </w:r>
    </w:p>
    <w:p w:rsidR="00AE1709" w:rsidRDefault="00AE1709" w:rsidP="00AE1709">
      <w:pPr>
        <w:pStyle w:val="a3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sz w:val="40"/>
          <w:szCs w:val="40"/>
        </w:rPr>
        <w:t>«Роспись куполов»</w:t>
      </w:r>
      <w:r w:rsidRPr="0088634C">
        <w:rPr>
          <w:noProof/>
          <w:lang w:eastAsia="ru-RU"/>
        </w:rPr>
        <w:t xml:space="preserve"> </w:t>
      </w: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70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386648" cy="5340424"/>
            <wp:effectExtent l="0" t="0" r="5080" b="0"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538" cy="5353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Default="00AE1709" w:rsidP="00AE17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E1709" w:rsidRDefault="00AE1709" w:rsidP="00AE170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Рыжикова Н.И.</w:t>
      </w:r>
    </w:p>
    <w:p w:rsidR="00AE1709" w:rsidRDefault="00AE1709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09" w:rsidRPr="00AE1709" w:rsidRDefault="00AE1709" w:rsidP="00AE17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 Балахна</w:t>
      </w:r>
    </w:p>
    <w:p w:rsidR="00A839A8" w:rsidRDefault="00A839A8" w:rsidP="00AE170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D7782">
        <w:rPr>
          <w:rFonts w:ascii="Times New Roman" w:hAnsi="Times New Roman" w:cs="Times New Roman"/>
          <w:b/>
          <w:sz w:val="28"/>
          <w:szCs w:val="28"/>
        </w:rPr>
        <w:lastRenderedPageBreak/>
        <w:t>Мастер - класс для родителей и детей по теме "Роспись куполов"</w:t>
      </w:r>
    </w:p>
    <w:p w:rsidR="008D7782" w:rsidRPr="008D7782" w:rsidRDefault="008D7782" w:rsidP="008D77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9A8" w:rsidRPr="008D7782" w:rsidRDefault="00A839A8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D7782">
        <w:rPr>
          <w:rFonts w:ascii="Times New Roman" w:hAnsi="Times New Roman" w:cs="Times New Roman"/>
          <w:i/>
          <w:sz w:val="28"/>
          <w:szCs w:val="28"/>
        </w:rPr>
        <w:t>Цели и задачи:</w:t>
      </w:r>
    </w:p>
    <w:p w:rsidR="00A839A8" w:rsidRPr="008D7782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Привлечь родителей и детей к активному участию в художественной акции;</w:t>
      </w:r>
    </w:p>
    <w:p w:rsidR="00A839A8" w:rsidRPr="008D7782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Познакомить детей и взрослых с традиционной русской архитектурой;</w:t>
      </w:r>
    </w:p>
    <w:p w:rsidR="00A839A8" w:rsidRPr="008D7782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Показать, как можно создать по частям большое панно с изображением собора и красивыми куполами; </w:t>
      </w:r>
    </w:p>
    <w:p w:rsidR="00A839A8" w:rsidRPr="008D7782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Повысить самооценку каждого ребёнка; </w:t>
      </w:r>
    </w:p>
    <w:p w:rsidR="00A839A8" w:rsidRPr="008D7782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Помочь детям и родителям провести творческую работу, в которой они смогут выразить свои чувства и мысли; </w:t>
      </w:r>
    </w:p>
    <w:p w:rsidR="00C149B9" w:rsidRDefault="00A839A8" w:rsidP="008D77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Побудить участников мероприятия к общению, взаимодействию и сотрудничеству.</w:t>
      </w:r>
    </w:p>
    <w:p w:rsidR="008D7782" w:rsidRPr="008D7782" w:rsidRDefault="008D7782" w:rsidP="008D778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839A8" w:rsidRPr="008D7782" w:rsidRDefault="00A839A8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D7782">
        <w:rPr>
          <w:rFonts w:ascii="Times New Roman" w:hAnsi="Times New Roman" w:cs="Times New Roman"/>
          <w:i/>
          <w:sz w:val="28"/>
          <w:szCs w:val="28"/>
        </w:rPr>
        <w:t xml:space="preserve">Актуальность: </w:t>
      </w:r>
    </w:p>
    <w:p w:rsidR="00A839A8" w:rsidRDefault="008D7782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39A8" w:rsidRPr="008D7782">
        <w:rPr>
          <w:rFonts w:ascii="Times New Roman" w:hAnsi="Times New Roman" w:cs="Times New Roman"/>
          <w:sz w:val="28"/>
          <w:szCs w:val="28"/>
        </w:rPr>
        <w:t xml:space="preserve">На рубеже 20 и 21 веков в нашей стране произошли большие изменения в сфере морально-нравственных ценностей и норм поведения в обществе. В жизни детей книги ушли на второй план, их место занял экран телевизора, с которого в окружающий мир ребёнка входит поток негативной, искаженной информации, чуждой нашей русской духовной культуре. Материальные ценности возвысилась над духовными и как следствие этого у детей искажены представления о доброте, милосердии, великодушии, справедливости, гражданственности и патриотизма. Институт семьи в обществе стал носить характер необязательного жизненного явления.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39A8" w:rsidRPr="008D7782">
        <w:rPr>
          <w:rFonts w:ascii="Times New Roman" w:hAnsi="Times New Roman" w:cs="Times New Roman"/>
          <w:sz w:val="28"/>
          <w:szCs w:val="28"/>
        </w:rPr>
        <w:t>Смещение акцентов в развитии дошкольников в сторону ранней интеллектуализации, не способствует духовному развитию. В погоне за развитием интеллекта упускается  воспитание души, нравственное и  духовное развитие человека, без которых накопленные знания могут оказаться бесполезными. И как результат этого - эмоциональная, волевая и духовная незрелость.</w:t>
      </w:r>
    </w:p>
    <w:p w:rsidR="008D7782" w:rsidRPr="008D7782" w:rsidRDefault="008D7782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39A8" w:rsidRPr="008D7782" w:rsidRDefault="00A839A8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D7782">
        <w:rPr>
          <w:rFonts w:ascii="Times New Roman" w:hAnsi="Times New Roman" w:cs="Times New Roman"/>
          <w:i/>
          <w:sz w:val="28"/>
          <w:szCs w:val="28"/>
        </w:rPr>
        <w:t>Идея:</w:t>
      </w:r>
    </w:p>
    <w:p w:rsidR="00A839A8" w:rsidRDefault="008D7782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39A8" w:rsidRPr="008D7782">
        <w:rPr>
          <w:rFonts w:ascii="Times New Roman" w:hAnsi="Times New Roman" w:cs="Times New Roman"/>
          <w:sz w:val="28"/>
          <w:szCs w:val="28"/>
        </w:rPr>
        <w:t>Наш мастер-класс был проведён в преддверии христианского праздника- Яблочный спас. Участники социально - художественной программы, дети и родители, попробуют вместе создать изображение многоглавого собора. Каждый купол в этом соборе будет создан  одним автором (ребёнком или взрослым).</w:t>
      </w:r>
    </w:p>
    <w:p w:rsidR="008D7782" w:rsidRPr="008D7782" w:rsidRDefault="008D7782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39A8" w:rsidRDefault="00A839A8" w:rsidP="008D7782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 </w:t>
      </w:r>
      <w:r w:rsidRPr="008D7782">
        <w:rPr>
          <w:rFonts w:ascii="Times New Roman" w:hAnsi="Times New Roman" w:cs="Times New Roman"/>
          <w:i/>
          <w:sz w:val="28"/>
          <w:szCs w:val="28"/>
          <w:u w:val="single"/>
        </w:rPr>
        <w:t xml:space="preserve">Реализация мастер-класса </w:t>
      </w:r>
    </w:p>
    <w:p w:rsidR="008D7782" w:rsidRPr="008D7782" w:rsidRDefault="008D7782" w:rsidP="008D7782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839A8" w:rsidRPr="008D7782" w:rsidRDefault="00A839A8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D7782">
        <w:rPr>
          <w:rFonts w:ascii="Times New Roman" w:hAnsi="Times New Roman" w:cs="Times New Roman"/>
          <w:i/>
          <w:sz w:val="28"/>
          <w:szCs w:val="28"/>
        </w:rPr>
        <w:t>Подготовительная часть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Покраска живописного фона на ватмане (голубой цвет). 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Заготовка архитектурных деталей для собора (8-10 деталей). 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Подготовка шаблонов для маленьких и больших куполов. 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иллюстрированного материала с изображением соборов. 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Подготовка места для проведения мастер-класса (столы, стулья, доска магнитная для крепления ватмана).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Подготовка иллюстративного материала с изображением луковицы репчатого лука, шлема воина, чугунка, глиняного горшка, листочка с дерева.</w:t>
      </w:r>
    </w:p>
    <w:p w:rsidR="00AC4CC7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Размещение художественных материалов для выполнения творческого задания.</w:t>
      </w:r>
    </w:p>
    <w:p w:rsidR="008D7782" w:rsidRPr="008D7782" w:rsidRDefault="008D7782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39A8" w:rsidRDefault="00AC4CC7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D7782">
        <w:rPr>
          <w:rFonts w:ascii="Times New Roman" w:hAnsi="Times New Roman" w:cs="Times New Roman"/>
          <w:i/>
          <w:sz w:val="28"/>
          <w:szCs w:val="28"/>
        </w:rPr>
        <w:t>Творческая часть:</w:t>
      </w:r>
    </w:p>
    <w:p w:rsidR="008D7782" w:rsidRPr="008D7782" w:rsidRDefault="008D7782" w:rsidP="008D778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8D7782">
        <w:rPr>
          <w:rFonts w:ascii="Times New Roman" w:hAnsi="Times New Roman" w:cs="Times New Roman"/>
          <w:sz w:val="28"/>
          <w:szCs w:val="28"/>
          <w:u w:val="single"/>
        </w:rPr>
        <w:t xml:space="preserve">Объяснение задания: 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Показ участникам занятия несколько фотографий и макета с изображением старинных русских церквей и соборов. Рассказ о красоте древнерусской архитектуры, о самых важных деталях, которые присутствуют в постройках-церквях и соборах. В каждой церкви есть голова, или глава-это купол, он немного напоминает голову воина в шлеме. Купол сидит на "белой шее", которую называют барабаном. Чаще всего это архитектурная деталь бывает белого цвета. Украшением барабана являются тонкие линии-пояски, идущие вокруг него. Эти аркадные пояски смотрятся, как настоящие бусы. Через узкие длинные окна-прорези (находящаяся тоже на барабане) в церковь поступает дневной свет, освещая всё пространство под куполом длинными лучами.</w:t>
      </w:r>
    </w:p>
    <w:p w:rsidR="00AC4CC7" w:rsidRPr="008D7782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У церквей бывают большие и маленькие купола, их форму называют шлемовидной или луковичной (показ картинок, где нарисованы шлем богатыря, чугунок, глиняный горшок и простая луковица; обратить внимание детей и родителей на форму этих предметов, схожую с формой купола).</w:t>
      </w:r>
    </w:p>
    <w:p w:rsidR="00AC4CC7" w:rsidRDefault="00AC4CC7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Расписывали купола по-разному. Они были просто золотыми, голубыми, зелёными, но иногда мастера их украшали узорами (показ храма Василия Блаженного в Москве на Красной площади). Обратить внимание детей и родителей на узоры куполов. Один - полосатый, он состоит из синих и белых полосок, другой-из красных и зеленых косых полосок, из жёлтых и зелёных клеточек, третий-из белых и красных зубастых линий. Теперь подошло время придумать свой оригинальный узор.</w:t>
      </w: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D7782" w:rsidRPr="008D7782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104296" cy="1729048"/>
            <wp:effectExtent l="0" t="0" r="127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9452" t="6742" r="14851" b="7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024" cy="1749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8D7782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Выполнение творческого задания: </w:t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b/>
          <w:sz w:val="28"/>
          <w:szCs w:val="28"/>
        </w:rPr>
        <w:t>Первый этап</w:t>
      </w:r>
      <w:r w:rsidRPr="008D7782">
        <w:rPr>
          <w:rFonts w:ascii="Times New Roman" w:hAnsi="Times New Roman" w:cs="Times New Roman"/>
          <w:sz w:val="28"/>
          <w:szCs w:val="28"/>
        </w:rPr>
        <w:t>. Купольные узоры (задание выполняется карандашами)</w:t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Раздать детям и родителям шаблоны маленьких куполов и показать, как наносить на них узоры.</w:t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1-й купольный рисунок-чешуя (показ на доске, как нарисовать этот узор) </w:t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 xml:space="preserve">2-й купольный рисунок-зубастые линии (показ на доске, как сделать такой рисунок, рассказ какими цветами и каким образом его раскрашивать) </w:t>
      </w:r>
    </w:p>
    <w:p w:rsidR="001A53BF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3-й купольный рисунок - золотые звёзды (показ на доске, как выполнить купол звёздами, рассказ, какими цветами нужно раскрашивать звёзды и фон).</w:t>
      </w: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</w:t>
      </w:r>
      <w:r w:rsidRPr="00366C55">
        <w:rPr>
          <w:noProof/>
          <w:lang w:eastAsia="ru-RU"/>
        </w:rPr>
        <w:drawing>
          <wp:inline distT="0" distB="0" distL="0" distR="0">
            <wp:extent cx="3940233" cy="3256782"/>
            <wp:effectExtent l="0" t="0" r="3175" b="127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6738" t="48540" r="20718" b="20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815" cy="326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22A" w:rsidRPr="008D7782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b/>
          <w:sz w:val="28"/>
          <w:szCs w:val="28"/>
        </w:rPr>
        <w:t>Второй этап.</w:t>
      </w:r>
      <w:r w:rsidRPr="008D7782">
        <w:rPr>
          <w:rFonts w:ascii="Times New Roman" w:hAnsi="Times New Roman" w:cs="Times New Roman"/>
          <w:sz w:val="28"/>
          <w:szCs w:val="28"/>
        </w:rPr>
        <w:t xml:space="preserve"> Роспись большого купола (выполняется фломастерами или восковыми карандашами)</w:t>
      </w:r>
    </w:p>
    <w:p w:rsidR="001A53BF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Показать ещё раз купольные рисунки, с которыми участники мастер-класса уже познакомились. Затем предложить расписать большой купол своим узором. Также показать несколько примеров росписи большого купола.</w:t>
      </w: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622A" w:rsidRPr="008D7782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3835372" cy="2360814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7791" t="8375" r="19050" b="68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398" cy="2368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3BF" w:rsidRPr="008D7782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b/>
          <w:sz w:val="28"/>
          <w:szCs w:val="28"/>
        </w:rPr>
        <w:lastRenderedPageBreak/>
        <w:t>Третий этап</w:t>
      </w:r>
      <w:r w:rsidRPr="008D7782">
        <w:rPr>
          <w:rFonts w:ascii="Times New Roman" w:hAnsi="Times New Roman" w:cs="Times New Roman"/>
          <w:sz w:val="28"/>
          <w:szCs w:val="28"/>
        </w:rPr>
        <w:t xml:space="preserve">. Закрепление своего купола на ватмане. Создание общей композиции - многоглавого собора. </w:t>
      </w:r>
    </w:p>
    <w:p w:rsidR="00AC4CC7" w:rsidRDefault="001A53BF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782">
        <w:rPr>
          <w:rFonts w:ascii="Times New Roman" w:hAnsi="Times New Roman" w:cs="Times New Roman"/>
          <w:sz w:val="28"/>
          <w:szCs w:val="28"/>
        </w:rPr>
        <w:t>На магнитной доске прикрепить большой ватман голубого цвета, попросить всех участников занятия разложить свои купола и все архитектурные детали для стен собора на этом ватмане. Дети и родители приклеивают с помощью клея - карандаша свои произведения соответственно общей композиции собора. В завершении предложить участникам показать и выделить купола, которые больше понравились, и объяснить, что сделано, по их мнению, лучше всего и чего, возможно, не хватает.</w:t>
      </w: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622A" w:rsidRDefault="000F622A" w:rsidP="008D77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03273" cy="541103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2410" t="53601" r="19130" b="5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90" cy="541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403C" w:rsidRDefault="0082403C" w:rsidP="008D77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  <w:sectPr w:rsidR="002926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403C" w:rsidRDefault="0082403C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8634C" w:rsidRDefault="0088634C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8634C" w:rsidRDefault="0088634C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8634C" w:rsidRDefault="0088634C" w:rsidP="008240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D3AAD" w:rsidRDefault="00CD3AAD" w:rsidP="0082403C">
      <w:pPr>
        <w:pStyle w:val="a3"/>
        <w:jc w:val="center"/>
        <w:rPr>
          <w:noProof/>
          <w:lang w:eastAsia="ru-RU"/>
        </w:rPr>
      </w:pPr>
    </w:p>
    <w:p w:rsidR="00CD3AAD" w:rsidRDefault="00CD3AAD" w:rsidP="0082403C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D3AAD" w:rsidRDefault="00CD3AAD" w:rsidP="002926C9">
      <w:pPr>
        <w:pStyle w:val="a3"/>
        <w:rPr>
          <w:rFonts w:ascii="Times New Roman" w:hAnsi="Times New Roman" w:cs="Times New Roman"/>
          <w:b/>
          <w:sz w:val="40"/>
          <w:szCs w:val="40"/>
        </w:rPr>
      </w:pPr>
    </w:p>
    <w:p w:rsidR="00CD3AAD" w:rsidRDefault="00CD3AAD" w:rsidP="00CD3AA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926C9" w:rsidRDefault="002926C9" w:rsidP="00CD3AA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D3AAD" w:rsidRPr="00CD3AAD" w:rsidRDefault="00CD3AAD" w:rsidP="002926C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D3AAD" w:rsidRPr="00CD3AAD" w:rsidSect="002926C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B1D26"/>
    <w:multiLevelType w:val="hybridMultilevel"/>
    <w:tmpl w:val="03A88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characterSpacingControl w:val="doNotCompress"/>
  <w:compat/>
  <w:rsids>
    <w:rsidRoot w:val="00BC39AD"/>
    <w:rsid w:val="000F622A"/>
    <w:rsid w:val="001A53BF"/>
    <w:rsid w:val="002926C9"/>
    <w:rsid w:val="003E431F"/>
    <w:rsid w:val="00581E07"/>
    <w:rsid w:val="0082403C"/>
    <w:rsid w:val="0088634C"/>
    <w:rsid w:val="008D7782"/>
    <w:rsid w:val="00A839A8"/>
    <w:rsid w:val="00AC4CC7"/>
    <w:rsid w:val="00AE1709"/>
    <w:rsid w:val="00B33C01"/>
    <w:rsid w:val="00BC39AD"/>
    <w:rsid w:val="00C149B9"/>
    <w:rsid w:val="00CD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7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E1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нина</cp:lastModifiedBy>
  <cp:revision>8</cp:revision>
  <dcterms:created xsi:type="dcterms:W3CDTF">2020-01-11T18:56:00Z</dcterms:created>
  <dcterms:modified xsi:type="dcterms:W3CDTF">2022-02-27T07:14:00Z</dcterms:modified>
</cp:coreProperties>
</file>