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195" w:rsidRPr="00865C09" w:rsidRDefault="009C0E81" w:rsidP="00865C09">
      <w:pPr>
        <w:ind w:firstLine="284"/>
        <w:jc w:val="center"/>
        <w:rPr>
          <w:b/>
          <w:sz w:val="24"/>
          <w:szCs w:val="24"/>
        </w:rPr>
      </w:pPr>
      <w:r w:rsidRPr="00865C09">
        <w:rPr>
          <w:b/>
          <w:sz w:val="24"/>
          <w:szCs w:val="24"/>
        </w:rPr>
        <w:t xml:space="preserve">9 класс. </w:t>
      </w:r>
      <w:r w:rsidR="009D7AA7" w:rsidRPr="00865C09">
        <w:rPr>
          <w:b/>
          <w:sz w:val="24"/>
          <w:szCs w:val="24"/>
        </w:rPr>
        <w:t>Тема: Урок-</w:t>
      </w:r>
      <w:r w:rsidR="004F1195" w:rsidRPr="00865C09">
        <w:rPr>
          <w:b/>
          <w:sz w:val="24"/>
          <w:szCs w:val="24"/>
        </w:rPr>
        <w:t>обобщение по теме «Неметаллы»</w:t>
      </w:r>
      <w:r w:rsidR="00865C09">
        <w:rPr>
          <w:b/>
          <w:sz w:val="24"/>
          <w:szCs w:val="24"/>
        </w:rPr>
        <w:t xml:space="preserve"> 2 часа.</w:t>
      </w:r>
    </w:p>
    <w:p w:rsidR="004F1195" w:rsidRPr="009C0E81" w:rsidRDefault="009C0E81" w:rsidP="009C0E81">
      <w:pPr>
        <w:jc w:val="both"/>
        <w:rPr>
          <w:i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</w:t>
      </w:r>
      <w:r w:rsidR="004F1195" w:rsidRPr="009C0E81">
        <w:rPr>
          <w:b/>
          <w:i/>
          <w:sz w:val="24"/>
          <w:szCs w:val="24"/>
          <w:u w:val="single"/>
        </w:rPr>
        <w:t>Цели и задачи</w:t>
      </w:r>
      <w:r w:rsidR="004F1195" w:rsidRPr="009C0E81">
        <w:rPr>
          <w:i/>
          <w:sz w:val="24"/>
          <w:szCs w:val="24"/>
          <w:u w:val="single"/>
        </w:rPr>
        <w:t>:</w:t>
      </w:r>
    </w:p>
    <w:p w:rsidR="004F1195" w:rsidRPr="009C0E81" w:rsidRDefault="00E726C0" w:rsidP="009C0E81">
      <w:pPr>
        <w:pStyle w:val="a3"/>
        <w:ind w:left="284"/>
        <w:jc w:val="both"/>
        <w:rPr>
          <w:sz w:val="24"/>
          <w:szCs w:val="24"/>
        </w:rPr>
      </w:pPr>
      <w:r w:rsidRPr="009C0E81">
        <w:rPr>
          <w:b/>
          <w:i/>
          <w:sz w:val="24"/>
          <w:szCs w:val="24"/>
        </w:rPr>
        <w:t>Обучающие</w:t>
      </w:r>
      <w:r w:rsidRPr="009C0E81">
        <w:rPr>
          <w:sz w:val="24"/>
          <w:szCs w:val="24"/>
        </w:rPr>
        <w:t>: о</w:t>
      </w:r>
      <w:r w:rsidR="004F1195" w:rsidRPr="009C0E81">
        <w:rPr>
          <w:sz w:val="24"/>
          <w:szCs w:val="24"/>
        </w:rPr>
        <w:t xml:space="preserve">бобщить, систематизировать и скорректировать </w:t>
      </w:r>
      <w:r w:rsidRPr="009C0E81">
        <w:rPr>
          <w:sz w:val="24"/>
          <w:szCs w:val="24"/>
        </w:rPr>
        <w:t xml:space="preserve">знания, умения и навыки </w:t>
      </w:r>
      <w:r w:rsidR="004F1195" w:rsidRPr="009C0E81">
        <w:rPr>
          <w:sz w:val="24"/>
          <w:szCs w:val="24"/>
        </w:rPr>
        <w:t>учащихся по вопросам, касающихся строения, свойств и применения неметаллов и их соединений.</w:t>
      </w:r>
    </w:p>
    <w:p w:rsidR="004F1195" w:rsidRPr="009C0E81" w:rsidRDefault="00E726C0" w:rsidP="009C0E81">
      <w:pPr>
        <w:pStyle w:val="a3"/>
        <w:ind w:left="284"/>
        <w:jc w:val="both"/>
        <w:rPr>
          <w:sz w:val="24"/>
          <w:szCs w:val="24"/>
        </w:rPr>
      </w:pPr>
      <w:r w:rsidRPr="009C0E81">
        <w:rPr>
          <w:b/>
          <w:i/>
          <w:sz w:val="24"/>
          <w:szCs w:val="24"/>
        </w:rPr>
        <w:t>Разв</w:t>
      </w:r>
      <w:r w:rsidR="007364E4" w:rsidRPr="009C0E81">
        <w:rPr>
          <w:b/>
          <w:i/>
          <w:sz w:val="24"/>
          <w:szCs w:val="24"/>
        </w:rPr>
        <w:t>ивающие:</w:t>
      </w:r>
      <w:r w:rsidR="007364E4" w:rsidRPr="009C0E81">
        <w:rPr>
          <w:sz w:val="24"/>
          <w:szCs w:val="24"/>
        </w:rPr>
        <w:t xml:space="preserve"> </w:t>
      </w:r>
      <w:r w:rsidRPr="009C0E81">
        <w:rPr>
          <w:sz w:val="24"/>
          <w:szCs w:val="24"/>
        </w:rPr>
        <w:t xml:space="preserve">способствовать развитию  навыков </w:t>
      </w:r>
      <w:r w:rsidR="004F1195" w:rsidRPr="009C0E81">
        <w:rPr>
          <w:sz w:val="24"/>
          <w:szCs w:val="24"/>
        </w:rPr>
        <w:t xml:space="preserve"> самостоятельной познават</w:t>
      </w:r>
      <w:r w:rsidRPr="009C0E81">
        <w:rPr>
          <w:sz w:val="24"/>
          <w:szCs w:val="24"/>
        </w:rPr>
        <w:t>ельной деятельности, умений</w:t>
      </w:r>
      <w:r w:rsidR="004F1195" w:rsidRPr="009C0E81">
        <w:rPr>
          <w:sz w:val="24"/>
          <w:szCs w:val="24"/>
        </w:rPr>
        <w:t xml:space="preserve"> сравнительного анализа</w:t>
      </w:r>
      <w:r w:rsidRPr="009C0E81">
        <w:rPr>
          <w:sz w:val="24"/>
          <w:szCs w:val="24"/>
        </w:rPr>
        <w:t>, логического мышления, действий</w:t>
      </w:r>
      <w:r w:rsidR="004F1195" w:rsidRPr="009C0E81">
        <w:rPr>
          <w:sz w:val="24"/>
          <w:szCs w:val="24"/>
        </w:rPr>
        <w:t xml:space="preserve"> в </w:t>
      </w:r>
      <w:r w:rsidR="00494045" w:rsidRPr="009C0E81">
        <w:rPr>
          <w:sz w:val="24"/>
          <w:szCs w:val="24"/>
        </w:rPr>
        <w:t>нестандартной ситуации.</w:t>
      </w:r>
    </w:p>
    <w:p w:rsidR="00494045" w:rsidRPr="009C0E81" w:rsidRDefault="00E726C0" w:rsidP="009C0E81">
      <w:pPr>
        <w:pStyle w:val="a3"/>
        <w:ind w:left="284"/>
        <w:jc w:val="both"/>
        <w:rPr>
          <w:sz w:val="24"/>
          <w:szCs w:val="24"/>
        </w:rPr>
      </w:pPr>
      <w:r w:rsidRPr="009C0E81">
        <w:rPr>
          <w:b/>
          <w:i/>
          <w:sz w:val="24"/>
          <w:szCs w:val="24"/>
        </w:rPr>
        <w:t>Воспитательные</w:t>
      </w:r>
      <w:r w:rsidRPr="009C0E81">
        <w:rPr>
          <w:sz w:val="24"/>
          <w:szCs w:val="24"/>
        </w:rPr>
        <w:t>: способствовать формированию и развитию личностных качеств,</w:t>
      </w:r>
      <w:r w:rsidR="00494045" w:rsidRPr="009C0E81">
        <w:rPr>
          <w:sz w:val="24"/>
          <w:szCs w:val="24"/>
        </w:rPr>
        <w:t xml:space="preserve"> </w:t>
      </w:r>
      <w:r w:rsidRPr="009C0E81">
        <w:rPr>
          <w:sz w:val="24"/>
          <w:szCs w:val="24"/>
        </w:rPr>
        <w:t>ответственности за свою работу,</w:t>
      </w:r>
      <w:r w:rsidR="007364E4" w:rsidRPr="009C0E81">
        <w:rPr>
          <w:sz w:val="24"/>
          <w:szCs w:val="24"/>
        </w:rPr>
        <w:t xml:space="preserve"> </w:t>
      </w:r>
      <w:r w:rsidRPr="009C0E81">
        <w:rPr>
          <w:sz w:val="24"/>
          <w:szCs w:val="24"/>
        </w:rPr>
        <w:t>уверенности</w:t>
      </w:r>
      <w:r w:rsidR="00494045" w:rsidRPr="009C0E81">
        <w:rPr>
          <w:sz w:val="24"/>
          <w:szCs w:val="24"/>
        </w:rPr>
        <w:t xml:space="preserve"> в своих знаниях.</w:t>
      </w:r>
    </w:p>
    <w:p w:rsidR="00333DE5" w:rsidRPr="009C0E81" w:rsidRDefault="00333DE5" w:rsidP="009C0E81">
      <w:pPr>
        <w:pStyle w:val="a3"/>
        <w:ind w:left="284"/>
        <w:jc w:val="both"/>
        <w:rPr>
          <w:b/>
          <w:sz w:val="24"/>
          <w:szCs w:val="24"/>
        </w:rPr>
      </w:pPr>
      <w:r w:rsidRPr="009C0E81">
        <w:rPr>
          <w:b/>
          <w:sz w:val="24"/>
          <w:szCs w:val="24"/>
        </w:rPr>
        <w:t>Ожидаемые результаты</w:t>
      </w:r>
      <w:r w:rsidR="00824302" w:rsidRPr="009C0E81">
        <w:rPr>
          <w:b/>
          <w:sz w:val="24"/>
          <w:szCs w:val="24"/>
        </w:rPr>
        <w:t>:</w:t>
      </w:r>
    </w:p>
    <w:p w:rsidR="00333DE5" w:rsidRPr="009C0E81" w:rsidRDefault="00333DE5" w:rsidP="009C0E81">
      <w:pPr>
        <w:pStyle w:val="a3"/>
        <w:ind w:left="284"/>
        <w:jc w:val="both"/>
        <w:rPr>
          <w:sz w:val="24"/>
          <w:szCs w:val="24"/>
        </w:rPr>
      </w:pPr>
      <w:proofErr w:type="gramStart"/>
      <w:r w:rsidRPr="009C0E81">
        <w:rPr>
          <w:b/>
          <w:i/>
          <w:sz w:val="24"/>
          <w:szCs w:val="24"/>
        </w:rPr>
        <w:t>Личностные:</w:t>
      </w:r>
      <w:r w:rsidRPr="009C0E81">
        <w:rPr>
          <w:b/>
          <w:sz w:val="24"/>
          <w:szCs w:val="24"/>
        </w:rPr>
        <w:t xml:space="preserve"> </w:t>
      </w:r>
      <w:r w:rsidRPr="009C0E81">
        <w:rPr>
          <w:sz w:val="24"/>
          <w:szCs w:val="24"/>
        </w:rPr>
        <w:t>ответственное отношение к учебной деятельности, целеустремлённость, умение управлять своими эмоциями.</w:t>
      </w:r>
      <w:proofErr w:type="gramEnd"/>
    </w:p>
    <w:p w:rsidR="00333DE5" w:rsidRPr="009C0E81" w:rsidRDefault="00333DE5" w:rsidP="009C0E81">
      <w:pPr>
        <w:pStyle w:val="a3"/>
        <w:ind w:left="284"/>
        <w:jc w:val="both"/>
        <w:rPr>
          <w:sz w:val="24"/>
          <w:szCs w:val="24"/>
        </w:rPr>
      </w:pPr>
      <w:r w:rsidRPr="009C0E81">
        <w:rPr>
          <w:b/>
          <w:i/>
          <w:sz w:val="24"/>
          <w:szCs w:val="24"/>
        </w:rPr>
        <w:t>Метапредметные:</w:t>
      </w:r>
      <w:r w:rsidRPr="009C0E81">
        <w:rPr>
          <w:sz w:val="24"/>
          <w:szCs w:val="24"/>
        </w:rPr>
        <w:t xml:space="preserve"> применение основных методов познания (системно-информационного анализа), использование основных интеллектуальных операций (формулирование гипотез, анализ, синтез, сравнение, обобщение, выявление причинно-следственных связей).</w:t>
      </w:r>
    </w:p>
    <w:p w:rsidR="00333DE5" w:rsidRPr="009C0E81" w:rsidRDefault="00333DE5" w:rsidP="009C0E81">
      <w:pPr>
        <w:pStyle w:val="a3"/>
        <w:ind w:left="284"/>
        <w:jc w:val="both"/>
        <w:rPr>
          <w:b/>
          <w:i/>
          <w:sz w:val="24"/>
          <w:szCs w:val="24"/>
        </w:rPr>
      </w:pPr>
      <w:r w:rsidRPr="009C0E81">
        <w:rPr>
          <w:b/>
          <w:i/>
          <w:sz w:val="24"/>
          <w:szCs w:val="24"/>
        </w:rPr>
        <w:t xml:space="preserve">Предметные: </w:t>
      </w:r>
    </w:p>
    <w:p w:rsidR="00333DE5" w:rsidRPr="009C0E81" w:rsidRDefault="00333DE5" w:rsidP="009C0E81">
      <w:pPr>
        <w:pStyle w:val="a3"/>
        <w:ind w:left="284"/>
        <w:jc w:val="both"/>
        <w:rPr>
          <w:sz w:val="24"/>
          <w:szCs w:val="24"/>
        </w:rPr>
      </w:pPr>
      <w:r w:rsidRPr="009C0E81">
        <w:rPr>
          <w:b/>
          <w:i/>
          <w:sz w:val="24"/>
          <w:szCs w:val="24"/>
          <w:u w:val="single"/>
        </w:rPr>
        <w:t>Учащиеся должны знать</w:t>
      </w:r>
      <w:r w:rsidRPr="009C0E81">
        <w:rPr>
          <w:b/>
          <w:i/>
          <w:sz w:val="24"/>
          <w:szCs w:val="24"/>
        </w:rPr>
        <w:t>:</w:t>
      </w:r>
      <w:r w:rsidRPr="009C0E81">
        <w:rPr>
          <w:sz w:val="24"/>
          <w:szCs w:val="24"/>
        </w:rPr>
        <w:t xml:space="preserve"> основные характеристики, химические свойства неметаллов и их соединений. </w:t>
      </w:r>
    </w:p>
    <w:p w:rsidR="00333DE5" w:rsidRPr="009C0E81" w:rsidRDefault="00333DE5" w:rsidP="009C0E81">
      <w:pPr>
        <w:pStyle w:val="a3"/>
        <w:ind w:left="284"/>
        <w:jc w:val="both"/>
        <w:rPr>
          <w:sz w:val="24"/>
          <w:szCs w:val="24"/>
        </w:rPr>
      </w:pPr>
      <w:r w:rsidRPr="009C0E81">
        <w:rPr>
          <w:b/>
          <w:i/>
          <w:sz w:val="24"/>
          <w:szCs w:val="24"/>
          <w:u w:val="single"/>
        </w:rPr>
        <w:t>Учащиеся должны уметь:</w:t>
      </w:r>
      <w:r w:rsidRPr="009C0E81">
        <w:rPr>
          <w:b/>
          <w:i/>
          <w:sz w:val="24"/>
          <w:szCs w:val="24"/>
        </w:rPr>
        <w:t xml:space="preserve"> </w:t>
      </w:r>
      <w:r w:rsidRPr="009C0E81">
        <w:rPr>
          <w:sz w:val="24"/>
          <w:szCs w:val="24"/>
        </w:rPr>
        <w:t>обобщать, сравнивать, находить общее и различное  в свойствах неметаллов, записывать уравнения химических реакций, характеризующие свойства неметаллов, наблюдать и описывать демонстрируемые химические эксперименты, делать выводы и умозаключения из наблюдений, структурировать изученный материал, фиксировать его в рабочей тетради.</w:t>
      </w:r>
    </w:p>
    <w:p w:rsidR="001043EF" w:rsidRPr="009C0E81" w:rsidRDefault="001043EF" w:rsidP="009C0E81">
      <w:pPr>
        <w:suppressAutoHyphens/>
        <w:rPr>
          <w:b/>
          <w:i/>
          <w:sz w:val="24"/>
          <w:szCs w:val="24"/>
          <w:u w:val="single"/>
        </w:rPr>
      </w:pPr>
      <w:r w:rsidRPr="009C0E81">
        <w:rPr>
          <w:b/>
          <w:i/>
          <w:sz w:val="24"/>
          <w:szCs w:val="24"/>
          <w:u w:val="single"/>
        </w:rPr>
        <w:t>Тип урока:</w:t>
      </w:r>
      <w:r w:rsidRPr="009C0E81">
        <w:rPr>
          <w:sz w:val="24"/>
          <w:szCs w:val="24"/>
        </w:rPr>
        <w:t xml:space="preserve">   урок обобщения и систематизации знаний.</w:t>
      </w:r>
    </w:p>
    <w:p w:rsidR="001043EF" w:rsidRPr="009C0E81" w:rsidRDefault="001043EF" w:rsidP="009C0E81">
      <w:pPr>
        <w:suppressAutoHyphens/>
        <w:rPr>
          <w:b/>
          <w:i/>
          <w:sz w:val="24"/>
          <w:szCs w:val="24"/>
          <w:u w:val="single"/>
        </w:rPr>
      </w:pPr>
      <w:r w:rsidRPr="009C0E81">
        <w:rPr>
          <w:b/>
          <w:i/>
          <w:sz w:val="24"/>
          <w:szCs w:val="24"/>
          <w:u w:val="single"/>
        </w:rPr>
        <w:t xml:space="preserve">Формы работы учащихся: </w:t>
      </w:r>
      <w:r w:rsidRPr="009C0E81">
        <w:rPr>
          <w:sz w:val="24"/>
          <w:szCs w:val="24"/>
        </w:rPr>
        <w:t xml:space="preserve"> фронтальная, индивидуальная, самостоятельная</w:t>
      </w:r>
    </w:p>
    <w:p w:rsidR="001043EF" w:rsidRPr="009C0E81" w:rsidRDefault="001043EF" w:rsidP="009C0E81">
      <w:pPr>
        <w:jc w:val="both"/>
        <w:rPr>
          <w:i/>
          <w:sz w:val="24"/>
          <w:szCs w:val="24"/>
          <w:u w:val="single"/>
        </w:rPr>
      </w:pPr>
      <w:r w:rsidRPr="009C0E81">
        <w:rPr>
          <w:b/>
          <w:i/>
          <w:sz w:val="24"/>
          <w:szCs w:val="24"/>
          <w:u w:val="single"/>
        </w:rPr>
        <w:t>Необходимое техническое оборудование, учебно-методическое обеспечение:</w:t>
      </w:r>
      <w:r w:rsidRPr="009C0E81">
        <w:rPr>
          <w:i/>
          <w:sz w:val="24"/>
          <w:szCs w:val="24"/>
          <w:u w:val="single"/>
        </w:rPr>
        <w:t xml:space="preserve"> </w:t>
      </w:r>
    </w:p>
    <w:p w:rsidR="00287D6B" w:rsidRPr="009C0E81" w:rsidRDefault="009C0E81" w:rsidP="00865C09">
      <w:pPr>
        <w:jc w:val="both"/>
        <w:rPr>
          <w:sz w:val="24"/>
          <w:szCs w:val="24"/>
        </w:rPr>
      </w:pPr>
      <w:r>
        <w:rPr>
          <w:sz w:val="24"/>
          <w:szCs w:val="24"/>
        </w:rPr>
        <w:t>Рудзитис Г.Е.</w:t>
      </w:r>
      <w:r w:rsidR="001043EF" w:rsidRPr="009C0E81">
        <w:rPr>
          <w:sz w:val="24"/>
          <w:szCs w:val="24"/>
        </w:rPr>
        <w:t xml:space="preserve"> Химия. 9кл. Учебник для общеобразовательных школ,  М.: </w:t>
      </w:r>
      <w:r>
        <w:rPr>
          <w:sz w:val="24"/>
          <w:szCs w:val="24"/>
        </w:rPr>
        <w:t xml:space="preserve">Просвещение </w:t>
      </w:r>
      <w:r w:rsidR="001043EF" w:rsidRPr="009C0E81">
        <w:rPr>
          <w:sz w:val="24"/>
          <w:szCs w:val="24"/>
        </w:rPr>
        <w:t xml:space="preserve"> 201</w:t>
      </w:r>
      <w:r>
        <w:rPr>
          <w:sz w:val="24"/>
          <w:szCs w:val="24"/>
        </w:rPr>
        <w:t>8</w:t>
      </w:r>
      <w:r w:rsidR="001043EF" w:rsidRPr="009C0E81">
        <w:rPr>
          <w:sz w:val="24"/>
          <w:szCs w:val="24"/>
        </w:rPr>
        <w:t>г</w:t>
      </w:r>
      <w:r w:rsidR="00865C09" w:rsidRPr="009C0E81">
        <w:rPr>
          <w:sz w:val="24"/>
          <w:szCs w:val="24"/>
        </w:rPr>
        <w:t>. «</w:t>
      </w:r>
      <w:r w:rsidR="007A636A" w:rsidRPr="009C0E81">
        <w:rPr>
          <w:sz w:val="24"/>
          <w:szCs w:val="24"/>
        </w:rPr>
        <w:t>Периодическая система химических элементов Д.И. Менделеева</w:t>
      </w:r>
      <w:r w:rsidR="00824302" w:rsidRPr="009C0E81">
        <w:rPr>
          <w:sz w:val="24"/>
          <w:szCs w:val="24"/>
        </w:rPr>
        <w:t>;</w:t>
      </w:r>
    </w:p>
    <w:p w:rsidR="006B399D" w:rsidRPr="009C0E81" w:rsidRDefault="00C5147C" w:rsidP="009C0E81">
      <w:pPr>
        <w:pStyle w:val="a3"/>
        <w:suppressAutoHyphens/>
        <w:ind w:left="795"/>
        <w:jc w:val="center"/>
        <w:rPr>
          <w:b/>
          <w:i/>
          <w:sz w:val="24"/>
          <w:szCs w:val="24"/>
        </w:rPr>
      </w:pPr>
      <w:r w:rsidRPr="009C0E81">
        <w:rPr>
          <w:b/>
          <w:sz w:val="24"/>
          <w:szCs w:val="24"/>
        </w:rPr>
        <w:t>Технологическая карта урока</w:t>
      </w:r>
    </w:p>
    <w:p w:rsidR="00C5147C" w:rsidRPr="009C0E81" w:rsidRDefault="00C5147C" w:rsidP="009C0E81">
      <w:pPr>
        <w:jc w:val="center"/>
        <w:rPr>
          <w:b/>
          <w:sz w:val="24"/>
          <w:szCs w:val="24"/>
        </w:rPr>
      </w:pPr>
    </w:p>
    <w:tbl>
      <w:tblPr>
        <w:tblW w:w="155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085"/>
        <w:gridCol w:w="6251"/>
        <w:gridCol w:w="6252"/>
      </w:tblGrid>
      <w:tr w:rsidR="006B399D" w:rsidRPr="009C0E81" w:rsidTr="000D20E8">
        <w:tc>
          <w:tcPr>
            <w:tcW w:w="3085" w:type="dxa"/>
          </w:tcPr>
          <w:p w:rsidR="006B399D" w:rsidRPr="009C0E81" w:rsidRDefault="006B399D" w:rsidP="009C0E81">
            <w:pPr>
              <w:jc w:val="center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6251" w:type="dxa"/>
          </w:tcPr>
          <w:p w:rsidR="006B399D" w:rsidRPr="009C0E81" w:rsidRDefault="006B399D" w:rsidP="009C0E81">
            <w:pPr>
              <w:jc w:val="center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6252" w:type="dxa"/>
          </w:tcPr>
          <w:p w:rsidR="006B399D" w:rsidRPr="009C0E81" w:rsidRDefault="006B399D" w:rsidP="009C0E81">
            <w:pPr>
              <w:jc w:val="center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Деятельность ученика</w:t>
            </w:r>
          </w:p>
        </w:tc>
      </w:tr>
      <w:tr w:rsidR="006B399D" w:rsidRPr="009C0E81" w:rsidTr="000D20E8">
        <w:tc>
          <w:tcPr>
            <w:tcW w:w="3085" w:type="dxa"/>
          </w:tcPr>
          <w:p w:rsidR="006B399D" w:rsidRPr="009C0E81" w:rsidRDefault="006B399D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1. Оргмомент</w:t>
            </w:r>
          </w:p>
          <w:p w:rsidR="006B399D" w:rsidRPr="009C0E81" w:rsidRDefault="006B399D" w:rsidP="009C0E81">
            <w:pPr>
              <w:jc w:val="both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 создать мотивацию к учебной деятельности)</w:t>
            </w:r>
          </w:p>
        </w:tc>
        <w:tc>
          <w:tcPr>
            <w:tcW w:w="6251" w:type="dxa"/>
          </w:tcPr>
          <w:p w:rsidR="00300E19" w:rsidRPr="009C0E81" w:rsidRDefault="00300E19" w:rsidP="009C0E81">
            <w:pPr>
              <w:jc w:val="both"/>
              <w:rPr>
                <w:i/>
                <w:sz w:val="24"/>
                <w:szCs w:val="24"/>
              </w:rPr>
            </w:pPr>
            <w:r w:rsidRPr="009C0E81">
              <w:rPr>
                <w:i/>
                <w:sz w:val="24"/>
                <w:szCs w:val="24"/>
              </w:rPr>
              <w:t>Учитель организует фронтальную беседу, работу по самостоятельному формированию учащимися темы урока.</w:t>
            </w:r>
          </w:p>
          <w:p w:rsidR="00300E19" w:rsidRPr="009C0E81" w:rsidRDefault="00300E19" w:rsidP="009C0E81">
            <w:pPr>
              <w:rPr>
                <w:rFonts w:eastAsia="Times New Roman"/>
                <w:i/>
                <w:sz w:val="24"/>
                <w:szCs w:val="24"/>
                <w:lang w:eastAsia="ru-RU"/>
              </w:rPr>
            </w:pPr>
          </w:p>
          <w:p w:rsidR="00C44EAD" w:rsidRPr="009C0E81" w:rsidRDefault="006B399D" w:rsidP="009C0E81">
            <w:pPr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i/>
                <w:sz w:val="24"/>
                <w:szCs w:val="24"/>
                <w:lang w:eastAsia="ru-RU"/>
              </w:rPr>
              <w:t>Взаимное приветствие, проверка готовности учащихся к уроку, проверка оборудования. Подготовка учащихся к восприятию нового  материала.</w:t>
            </w:r>
          </w:p>
        </w:tc>
        <w:tc>
          <w:tcPr>
            <w:tcW w:w="6252" w:type="dxa"/>
          </w:tcPr>
          <w:p w:rsidR="00C44EAD" w:rsidRPr="009C0E81" w:rsidRDefault="009C0E81" w:rsidP="009C0E81">
            <w:pPr>
              <w:ind w:left="284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 xml:space="preserve">Приветствуют учителя. Готовятся к уроку. Слушают </w:t>
            </w:r>
          </w:p>
          <w:p w:rsidR="00C44EAD" w:rsidRPr="009C0E81" w:rsidRDefault="00C44EAD" w:rsidP="009C0E81">
            <w:pPr>
              <w:ind w:left="284"/>
              <w:jc w:val="both"/>
              <w:rPr>
                <w:sz w:val="24"/>
                <w:szCs w:val="24"/>
              </w:rPr>
            </w:pPr>
          </w:p>
          <w:p w:rsidR="00C44EAD" w:rsidRPr="009C0E81" w:rsidRDefault="00C44EAD" w:rsidP="009C0E81">
            <w:pPr>
              <w:ind w:left="284"/>
              <w:jc w:val="both"/>
              <w:rPr>
                <w:sz w:val="24"/>
                <w:szCs w:val="24"/>
              </w:rPr>
            </w:pPr>
          </w:p>
          <w:p w:rsidR="00C44EAD" w:rsidRPr="009C0E81" w:rsidRDefault="00C44EAD" w:rsidP="009C0E81">
            <w:pPr>
              <w:ind w:left="284"/>
              <w:jc w:val="both"/>
              <w:rPr>
                <w:b/>
                <w:sz w:val="24"/>
                <w:szCs w:val="24"/>
              </w:rPr>
            </w:pPr>
          </w:p>
          <w:p w:rsidR="006B399D" w:rsidRPr="009C0E81" w:rsidRDefault="006B399D" w:rsidP="009C0E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6B399D" w:rsidRPr="009C0E81" w:rsidTr="000D20E8">
        <w:tc>
          <w:tcPr>
            <w:tcW w:w="3085" w:type="dxa"/>
          </w:tcPr>
          <w:p w:rsidR="006B399D" w:rsidRPr="009C0E81" w:rsidRDefault="006B399D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2. Актуализация знаний. Организация проблемной ситуации</w:t>
            </w:r>
          </w:p>
          <w:p w:rsidR="006B399D" w:rsidRPr="009C0E81" w:rsidRDefault="006B399D" w:rsidP="009C0E81">
            <w:pPr>
              <w:jc w:val="both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>(Цель:  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актуализация имеющихся знаний учащихся по пройденной теме)</w:t>
            </w:r>
          </w:p>
        </w:tc>
        <w:tc>
          <w:tcPr>
            <w:tcW w:w="6251" w:type="dxa"/>
          </w:tcPr>
          <w:p w:rsidR="00300E19" w:rsidRPr="009C0E81" w:rsidRDefault="00300E19" w:rsidP="009C0E81">
            <w:pPr>
              <w:jc w:val="both"/>
              <w:rPr>
                <w:i/>
                <w:sz w:val="24"/>
                <w:szCs w:val="24"/>
              </w:rPr>
            </w:pPr>
            <w:r w:rsidRPr="009C0E81">
              <w:rPr>
                <w:i/>
                <w:sz w:val="24"/>
                <w:szCs w:val="24"/>
              </w:rPr>
              <w:lastRenderedPageBreak/>
              <w:t>Учитель организует фронтальную беседу, работу по самостоятельному формированию учащимися темы урока.</w:t>
            </w:r>
          </w:p>
          <w:p w:rsidR="00C44EAD" w:rsidRPr="009C0E81" w:rsidRDefault="00C44EAD" w:rsidP="009C0E81">
            <w:pPr>
              <w:ind w:left="284"/>
              <w:rPr>
                <w:b/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  <w:u w:val="single"/>
              </w:rPr>
              <w:lastRenderedPageBreak/>
              <w:t>Первый этап урока «Разминка» (фронтально, устно)</w:t>
            </w:r>
          </w:p>
          <w:p w:rsidR="00C44EAD" w:rsidRPr="009C0E81" w:rsidRDefault="00C44EAD" w:rsidP="009C0E81">
            <w:pPr>
              <w:jc w:val="both"/>
              <w:rPr>
                <w:b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Вопросы разминки.</w:t>
            </w:r>
          </w:p>
          <w:p w:rsidR="00C44EAD" w:rsidRPr="009C0E81" w:rsidRDefault="003B485F" w:rsidP="009C0E81">
            <w:pPr>
              <w:tabs>
                <w:tab w:val="left" w:pos="1950"/>
                <w:tab w:val="center" w:pos="3017"/>
              </w:tabs>
              <w:rPr>
                <w:b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ab/>
            </w:r>
            <w:r w:rsidRPr="009C0E81">
              <w:rPr>
                <w:b/>
                <w:sz w:val="24"/>
                <w:szCs w:val="24"/>
              </w:rPr>
              <w:tab/>
            </w:r>
            <w:r w:rsidR="00C44EAD" w:rsidRPr="009C0E81">
              <w:rPr>
                <w:b/>
                <w:sz w:val="24"/>
                <w:szCs w:val="24"/>
              </w:rPr>
              <w:t>№1.</w:t>
            </w:r>
          </w:p>
          <w:p w:rsidR="00C44EAD" w:rsidRPr="009C0E81" w:rsidRDefault="00C44EAD" w:rsidP="009C0E81">
            <w:pPr>
              <w:ind w:firstLine="708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М.В. Ломоносов в статье, опубликованной в 1745 г., писал: «При растворении какого-либо неблагородного металла, особенно железа, в кислотах из отверстия склянки вырывается горючий пар». Что это за вещество?</w:t>
            </w:r>
          </w:p>
          <w:p w:rsidR="00C44EAD" w:rsidRPr="009C0E81" w:rsidRDefault="00C44EAD" w:rsidP="009C0E81">
            <w:pPr>
              <w:jc w:val="center"/>
              <w:rPr>
                <w:b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№2.</w:t>
            </w:r>
          </w:p>
          <w:p w:rsidR="00C44EAD" w:rsidRPr="009C0E81" w:rsidRDefault="00C44EAD" w:rsidP="009C0E81">
            <w:pPr>
              <w:ind w:firstLine="708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Семен Исаакович Вольфкович (1896 – 1980) в одной из лабораторий Московского университета на Моховой получал это вещество в электрической печи при электротермической возгонк</w:t>
            </w:r>
            <w:r w:rsidR="008D260A" w:rsidRPr="009C0E81">
              <w:rPr>
                <w:sz w:val="24"/>
                <w:szCs w:val="24"/>
              </w:rPr>
              <w:t xml:space="preserve">е </w:t>
            </w:r>
            <w:r w:rsidRPr="009C0E81">
              <w:rPr>
                <w:sz w:val="24"/>
                <w:szCs w:val="24"/>
              </w:rPr>
              <w:t>фосфоритов. Когда он поздно возвращался домой по почти не освещенным в то время улицам Москвы, его одежда излучала голубоватое свечение, а из–под ботинок высекались искры. Вскоре среди жителей Моховой улицы стали передаваться рассказы о «светящемся монахе». Назовите вещество, которое получал Вольфкович</w:t>
            </w:r>
          </w:p>
          <w:p w:rsidR="00C44EAD" w:rsidRPr="009C0E81" w:rsidRDefault="00C44EAD" w:rsidP="009C0E81">
            <w:pPr>
              <w:jc w:val="center"/>
              <w:rPr>
                <w:b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№3.</w:t>
            </w:r>
          </w:p>
          <w:p w:rsidR="006B399D" w:rsidRPr="009C0E81" w:rsidRDefault="00C44EAD" w:rsidP="009C0E81">
            <w:pPr>
              <w:ind w:firstLine="708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Шведский химик так описал один свой опыт, выполненный в 1774 г.: «Я поместил смесь черной магнезии (оксид марганца) с муриевой кислотой (соляной) в реторту, к горлышку которой присоединил пузырь, лишенный воздуха, и поставил ее на песчаную баню. Пузырь наполнился газом. Газ имел желто-зеленый цвет, пронзительный запах». Назовите этот газ.</w:t>
            </w:r>
          </w:p>
        </w:tc>
        <w:tc>
          <w:tcPr>
            <w:tcW w:w="6252" w:type="dxa"/>
          </w:tcPr>
          <w:p w:rsidR="005E6AF3" w:rsidRPr="009C0E81" w:rsidRDefault="005E6AF3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lastRenderedPageBreak/>
              <w:t>Познавательная: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Используют знаково-символические средства.</w:t>
            </w:r>
          </w:p>
          <w:p w:rsidR="005E6AF3" w:rsidRPr="009C0E81" w:rsidRDefault="005E6AF3" w:rsidP="009C0E81">
            <w:pPr>
              <w:jc w:val="both"/>
              <w:rPr>
                <w:rFonts w:eastAsia="Times New Roman"/>
                <w:i/>
                <w:sz w:val="24"/>
                <w:szCs w:val="24"/>
                <w:lang w:eastAsia="ru-RU"/>
              </w:rPr>
            </w:pPr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Коммуникативная: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Формируют свое собственное 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lastRenderedPageBreak/>
              <w:t>мнение и позицию.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9C0E81">
              <w:rPr>
                <w:rFonts w:eastAsia="Times New Roman"/>
                <w:i/>
                <w:sz w:val="24"/>
                <w:szCs w:val="24"/>
                <w:lang w:eastAsia="ru-RU"/>
              </w:rPr>
              <w:t>Учащиеся отвечают на вопросы, дают комментарии и пояснения.</w:t>
            </w:r>
          </w:p>
          <w:p w:rsidR="009C51FD" w:rsidRPr="009C0E81" w:rsidRDefault="005E6AF3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Регулятивная: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Выполняют учебные действия в материализованной форме.</w:t>
            </w:r>
          </w:p>
          <w:p w:rsidR="008D260A" w:rsidRPr="009C0E81" w:rsidRDefault="00C44EAD" w:rsidP="009C0E81">
            <w:pPr>
              <w:jc w:val="both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b/>
                <w:sz w:val="24"/>
                <w:szCs w:val="24"/>
                <w:lang w:eastAsia="ru-RU"/>
              </w:rPr>
              <w:t xml:space="preserve">1 учащийся: 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 xml:space="preserve">Я думаю, что этот горючий пар – водород. </w:t>
            </w:r>
            <w:r w:rsidR="008D260A" w:rsidRPr="009C0E81">
              <w:rPr>
                <w:rFonts w:eastAsia="Times New Roman"/>
                <w:sz w:val="24"/>
                <w:szCs w:val="24"/>
                <w:lang w:eastAsia="ru-RU"/>
              </w:rPr>
              <w:t xml:space="preserve">Металлы, стоящие в ЭХРН до водорода вытесняют водород из кислот. Водород сгорает </w:t>
            </w:r>
            <w:proofErr w:type="gramStart"/>
            <w:r w:rsidR="008D260A" w:rsidRPr="009C0E81">
              <w:rPr>
                <w:rFonts w:eastAsia="Times New Roman"/>
                <w:sz w:val="24"/>
                <w:szCs w:val="24"/>
                <w:lang w:eastAsia="ru-RU"/>
              </w:rPr>
              <w:t>со</w:t>
            </w:r>
            <w:proofErr w:type="gramEnd"/>
            <w:r w:rsidR="008D260A" w:rsidRPr="009C0E81">
              <w:rPr>
                <w:rFonts w:eastAsia="Times New Roman"/>
                <w:sz w:val="24"/>
                <w:szCs w:val="24"/>
                <w:lang w:eastAsia="ru-RU"/>
              </w:rPr>
              <w:t xml:space="preserve"> взрывом, является горючим газом.</w:t>
            </w:r>
          </w:p>
          <w:p w:rsidR="008D260A" w:rsidRPr="009C0E81" w:rsidRDefault="008D260A" w:rsidP="009C0E81">
            <w:pPr>
              <w:rPr>
                <w:sz w:val="24"/>
                <w:szCs w:val="24"/>
              </w:rPr>
            </w:pPr>
          </w:p>
          <w:p w:rsidR="008D260A" w:rsidRPr="009C0E81" w:rsidRDefault="008D260A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2 учащийся:</w:t>
            </w:r>
            <w:r w:rsidRPr="009C0E81">
              <w:rPr>
                <w:sz w:val="24"/>
                <w:szCs w:val="24"/>
              </w:rPr>
              <w:t xml:space="preserve"> Вещество, которое получал Вольфкович – белый фосфор. Белый фосфор светится в темноте голубоватым свечением, на воздухе самовоспламеняется.</w:t>
            </w:r>
          </w:p>
          <w:p w:rsidR="008D260A" w:rsidRPr="009C0E81" w:rsidRDefault="008D260A" w:rsidP="009C0E81">
            <w:pPr>
              <w:rPr>
                <w:sz w:val="24"/>
                <w:szCs w:val="24"/>
              </w:rPr>
            </w:pPr>
          </w:p>
          <w:p w:rsidR="008D260A" w:rsidRPr="009C0E81" w:rsidRDefault="008D260A" w:rsidP="009C0E81">
            <w:pPr>
              <w:rPr>
                <w:sz w:val="24"/>
                <w:szCs w:val="24"/>
              </w:rPr>
            </w:pPr>
          </w:p>
          <w:p w:rsidR="008D260A" w:rsidRPr="009C0E81" w:rsidRDefault="008D260A" w:rsidP="009C0E81">
            <w:pPr>
              <w:rPr>
                <w:sz w:val="24"/>
                <w:szCs w:val="24"/>
              </w:rPr>
            </w:pPr>
          </w:p>
          <w:p w:rsidR="008D260A" w:rsidRPr="009C0E81" w:rsidRDefault="008D260A" w:rsidP="009C0E81">
            <w:pPr>
              <w:rPr>
                <w:sz w:val="24"/>
                <w:szCs w:val="24"/>
              </w:rPr>
            </w:pPr>
          </w:p>
          <w:p w:rsidR="008D260A" w:rsidRPr="009C0E81" w:rsidRDefault="008D260A" w:rsidP="009C0E81">
            <w:pPr>
              <w:rPr>
                <w:sz w:val="24"/>
                <w:szCs w:val="24"/>
              </w:rPr>
            </w:pPr>
          </w:p>
          <w:p w:rsidR="00E84FA8" w:rsidRPr="009C0E81" w:rsidRDefault="008D260A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3 учащийся:</w:t>
            </w:r>
            <w:r w:rsidRPr="009C0E81">
              <w:rPr>
                <w:sz w:val="24"/>
                <w:szCs w:val="24"/>
              </w:rPr>
              <w:t xml:space="preserve"> </w:t>
            </w:r>
            <w:proofErr w:type="gramStart"/>
            <w:r w:rsidRPr="009C0E81">
              <w:rPr>
                <w:sz w:val="24"/>
                <w:szCs w:val="24"/>
              </w:rPr>
              <w:t>Думаю</w:t>
            </w:r>
            <w:proofErr w:type="gramEnd"/>
            <w:r w:rsidRPr="009C0E81">
              <w:rPr>
                <w:sz w:val="24"/>
                <w:szCs w:val="24"/>
              </w:rPr>
              <w:t xml:space="preserve"> что пузырь наполнился хлором. Т.к. хлор – это газ желто-зеленого цвета, имеющий пронзительный запах. В переводе с греческого «хлорос»  - желто-зеленый, </w:t>
            </w:r>
            <w:r w:rsidR="00E84FA8" w:rsidRPr="009C0E81">
              <w:rPr>
                <w:sz w:val="24"/>
                <w:szCs w:val="24"/>
              </w:rPr>
              <w:t>остро пахнущий, резко пахнущий ядовитый газ.</w:t>
            </w:r>
            <w:r w:rsidRPr="009C0E81">
              <w:rPr>
                <w:sz w:val="24"/>
                <w:szCs w:val="24"/>
              </w:rPr>
              <w:t xml:space="preserve"> </w:t>
            </w:r>
          </w:p>
          <w:p w:rsidR="00E84FA8" w:rsidRPr="009C0E81" w:rsidRDefault="00E84FA8" w:rsidP="009C0E81">
            <w:pPr>
              <w:rPr>
                <w:sz w:val="24"/>
                <w:szCs w:val="24"/>
              </w:rPr>
            </w:pPr>
          </w:p>
          <w:p w:rsidR="00E84FA8" w:rsidRPr="009C0E81" w:rsidRDefault="00E84FA8" w:rsidP="009C0E81">
            <w:pPr>
              <w:rPr>
                <w:sz w:val="24"/>
                <w:szCs w:val="24"/>
              </w:rPr>
            </w:pPr>
          </w:p>
          <w:p w:rsidR="00C44EAD" w:rsidRPr="009C0E81" w:rsidRDefault="00C44EAD" w:rsidP="009C0E81">
            <w:pPr>
              <w:jc w:val="both"/>
              <w:rPr>
                <w:sz w:val="24"/>
                <w:szCs w:val="24"/>
              </w:rPr>
            </w:pPr>
          </w:p>
        </w:tc>
      </w:tr>
      <w:tr w:rsidR="006B399D" w:rsidRPr="009C0E81" w:rsidTr="000D20E8">
        <w:tc>
          <w:tcPr>
            <w:tcW w:w="3085" w:type="dxa"/>
          </w:tcPr>
          <w:p w:rsidR="00C5147C" w:rsidRPr="009C0E81" w:rsidRDefault="006B399D" w:rsidP="009C0E81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3. Этап целеполагания на урок </w:t>
            </w:r>
          </w:p>
          <w:p w:rsidR="006B399D" w:rsidRPr="009C0E81" w:rsidRDefault="006B399D" w:rsidP="009C0E81">
            <w:pPr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(Цель:</w:t>
            </w:r>
            <w:r w:rsidR="00C5147C"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формирование у учащихся способности самостоятельно ставить учебные цели на урок)</w:t>
            </w:r>
          </w:p>
        </w:tc>
        <w:tc>
          <w:tcPr>
            <w:tcW w:w="6251" w:type="dxa"/>
          </w:tcPr>
          <w:p w:rsidR="00300E19" w:rsidRPr="009C0E81" w:rsidRDefault="00300E19" w:rsidP="009C0E81">
            <w:pPr>
              <w:jc w:val="both"/>
              <w:rPr>
                <w:i/>
                <w:sz w:val="24"/>
                <w:szCs w:val="24"/>
              </w:rPr>
            </w:pPr>
            <w:r w:rsidRPr="009C0E81">
              <w:rPr>
                <w:i/>
                <w:sz w:val="24"/>
                <w:szCs w:val="24"/>
              </w:rPr>
              <w:t xml:space="preserve">Учитель организует фронтальную беседу, работу по самостоятельному формированию учащимися </w:t>
            </w:r>
            <w:r w:rsidR="00624296" w:rsidRPr="009C0E81">
              <w:rPr>
                <w:i/>
                <w:sz w:val="24"/>
                <w:szCs w:val="24"/>
              </w:rPr>
              <w:t xml:space="preserve">цели </w:t>
            </w:r>
            <w:r w:rsidRPr="009C0E81">
              <w:rPr>
                <w:i/>
                <w:sz w:val="24"/>
                <w:szCs w:val="24"/>
              </w:rPr>
              <w:t xml:space="preserve"> урока.</w:t>
            </w:r>
          </w:p>
          <w:p w:rsidR="00300E19" w:rsidRPr="009C0E81" w:rsidRDefault="00300E19" w:rsidP="009C0E81">
            <w:pPr>
              <w:ind w:left="284"/>
              <w:jc w:val="center"/>
              <w:rPr>
                <w:b/>
                <w:i/>
                <w:sz w:val="24"/>
                <w:szCs w:val="24"/>
                <w:u w:val="single"/>
              </w:rPr>
            </w:pPr>
          </w:p>
          <w:p w:rsidR="00C44EAD" w:rsidRPr="009C0E81" w:rsidRDefault="00C44EAD" w:rsidP="009C0E81">
            <w:pPr>
              <w:ind w:firstLine="284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На доске записаны разные символы, цифры и слова, связанные с неметаллами и их соединениями. Помогите, пожалуйста, расшифровать их.</w:t>
            </w:r>
          </w:p>
          <w:p w:rsidR="00C44EAD" w:rsidRPr="009C0E81" w:rsidRDefault="00C44EAD" w:rsidP="009C0E81">
            <w:pPr>
              <w:ind w:firstLine="284"/>
              <w:jc w:val="both"/>
              <w:rPr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668"/>
              <w:gridCol w:w="669"/>
              <w:gridCol w:w="669"/>
              <w:gridCol w:w="669"/>
              <w:gridCol w:w="669"/>
              <w:gridCol w:w="1646"/>
              <w:gridCol w:w="992"/>
            </w:tblGrid>
            <w:tr w:rsidR="00CB1BD1" w:rsidRPr="009C0E81" w:rsidTr="000D20E8">
              <w:tc>
                <w:tcPr>
                  <w:tcW w:w="668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>↓</w:t>
                  </w:r>
                </w:p>
              </w:tc>
              <w:tc>
                <w:tcPr>
                  <w:tcW w:w="669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 xml:space="preserve">↑    </w:t>
                  </w:r>
                </w:p>
              </w:tc>
              <w:tc>
                <w:tcPr>
                  <w:tcW w:w="669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 xml:space="preserve">  </w:t>
                  </w:r>
                  <w:r w:rsidRPr="009C0E81">
                    <w:rPr>
                      <w:b/>
                      <w:sz w:val="24"/>
                      <w:szCs w:val="24"/>
                    </w:rPr>
                    <w:t>−</w:t>
                  </w:r>
                  <w:r w:rsidRPr="009C0E81">
                    <w:rPr>
                      <w:sz w:val="24"/>
                      <w:szCs w:val="24"/>
                    </w:rPr>
                    <w:t xml:space="preserve">2     </w:t>
                  </w:r>
                </w:p>
              </w:tc>
              <w:tc>
                <w:tcPr>
                  <w:tcW w:w="669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 xml:space="preserve">+5     </w:t>
                  </w:r>
                </w:p>
              </w:tc>
              <w:tc>
                <w:tcPr>
                  <w:tcW w:w="669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 xml:space="preserve">+6     </w:t>
                  </w:r>
                </w:p>
              </w:tc>
              <w:tc>
                <w:tcPr>
                  <w:tcW w:w="1646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 xml:space="preserve">нашатырный     спирт    </w:t>
                  </w:r>
                </w:p>
              </w:tc>
              <w:tc>
                <w:tcPr>
                  <w:tcW w:w="992" w:type="dxa"/>
                </w:tcPr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  <w:r w:rsidRPr="009C0E81">
                    <w:rPr>
                      <w:sz w:val="24"/>
                      <w:szCs w:val="24"/>
                    </w:rPr>
                    <w:t>песок</w:t>
                  </w:r>
                </w:p>
                <w:p w:rsidR="00CB1BD1" w:rsidRPr="009C0E81" w:rsidRDefault="00CB1BD1" w:rsidP="009C0E81">
                  <w:pPr>
                    <w:jc w:val="center"/>
                    <w:rPr>
                      <w:rFonts w:eastAsia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B1BD1" w:rsidRPr="009C0E81" w:rsidRDefault="00CB1BD1" w:rsidP="003A180F">
            <w:pPr>
              <w:rPr>
                <w:rFonts w:eastAsia="Times New Roman"/>
                <w:sz w:val="24"/>
                <w:szCs w:val="24"/>
                <w:lang w:eastAsia="ru-RU"/>
              </w:rPr>
            </w:pPr>
          </w:p>
          <w:p w:rsidR="006B399D" w:rsidRPr="003A180F" w:rsidRDefault="006B399D" w:rsidP="003A180F">
            <w:pPr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– Ответы на все ли вопросы вы знали?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br/>
              <w:t>– В чём заключалась  трудность при их выполнении? Взгляните ещё раз на таблицу, выпишите те вопросы, ответы  на которые вызвали у вас затруднение и самостоятельно определите цели на урок.</w:t>
            </w:r>
          </w:p>
        </w:tc>
        <w:tc>
          <w:tcPr>
            <w:tcW w:w="6252" w:type="dxa"/>
          </w:tcPr>
          <w:p w:rsidR="00300E19" w:rsidRPr="009C0E81" w:rsidRDefault="00300E19" w:rsidP="009C0E81">
            <w:pPr>
              <w:jc w:val="both"/>
              <w:rPr>
                <w:i/>
                <w:sz w:val="24"/>
                <w:szCs w:val="24"/>
              </w:rPr>
            </w:pPr>
            <w:proofErr w:type="gramStart"/>
            <w:r w:rsidRPr="009C0E81">
              <w:rPr>
                <w:b/>
                <w:i/>
                <w:sz w:val="24"/>
                <w:szCs w:val="24"/>
              </w:rPr>
              <w:t>Познавательная</w:t>
            </w:r>
            <w:proofErr w:type="gramEnd"/>
            <w:r w:rsidRPr="009C0E81">
              <w:rPr>
                <w:b/>
                <w:i/>
                <w:sz w:val="24"/>
                <w:szCs w:val="24"/>
              </w:rPr>
              <w:t>:</w:t>
            </w:r>
            <w:r w:rsidRPr="009C0E81">
              <w:rPr>
                <w:i/>
                <w:sz w:val="24"/>
                <w:szCs w:val="24"/>
              </w:rPr>
              <w:t xml:space="preserve"> анализируют объекты с целью выделения признаков (осуществленных и неосуществленных). Структурируют знания,  составляют целое из частей.</w:t>
            </w:r>
          </w:p>
          <w:p w:rsidR="00300E19" w:rsidRPr="009C0E81" w:rsidRDefault="00300E19" w:rsidP="009C0E81">
            <w:pPr>
              <w:jc w:val="both"/>
              <w:rPr>
                <w:bCs/>
                <w:color w:val="000000"/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</w:rPr>
              <w:t>Коммуникативная:</w:t>
            </w:r>
            <w:r w:rsidRPr="009C0E81">
              <w:rPr>
                <w:i/>
                <w:sz w:val="24"/>
                <w:szCs w:val="24"/>
              </w:rPr>
              <w:t xml:space="preserve"> Понимают и воспринимают на слух рассказ учителя и ответы одноклассников. Строят монологические высказывания.</w:t>
            </w:r>
            <w:r w:rsidRPr="009C0E81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>Включаются в работу, формируют цель урока, отвечают на вопросы.</w:t>
            </w:r>
          </w:p>
          <w:p w:rsidR="00300E19" w:rsidRPr="009C0E81" w:rsidRDefault="00300E19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</w:rPr>
              <w:t>Регулятивная:</w:t>
            </w:r>
            <w:r w:rsidRPr="009C0E81">
              <w:rPr>
                <w:i/>
                <w:sz w:val="24"/>
                <w:szCs w:val="24"/>
              </w:rPr>
              <w:t xml:space="preserve"> Принимают и понимают учебную задачу</w:t>
            </w:r>
            <w:r w:rsidRPr="009C0E81">
              <w:rPr>
                <w:sz w:val="24"/>
                <w:szCs w:val="24"/>
              </w:rPr>
              <w:t>.</w:t>
            </w:r>
          </w:p>
          <w:p w:rsidR="00CB1BD1" w:rsidRPr="009C0E81" w:rsidRDefault="00CB1BD1" w:rsidP="009C0E81">
            <w:pPr>
              <w:ind w:firstLine="284"/>
              <w:jc w:val="both"/>
              <w:rPr>
                <w:sz w:val="24"/>
                <w:szCs w:val="24"/>
              </w:rPr>
            </w:pPr>
          </w:p>
          <w:p w:rsidR="00CB1BD1" w:rsidRPr="003A180F" w:rsidRDefault="00CB1BD1" w:rsidP="003A180F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 xml:space="preserve">        Ответ:</w:t>
            </w:r>
            <w:r w:rsidRPr="009C0E81">
              <w:rPr>
                <w:sz w:val="24"/>
                <w:szCs w:val="24"/>
              </w:rPr>
              <w:t xml:space="preserve"> Кремниевая кислота  существует в виде нерастворимого вещества; сероводород – летучее газообразное вещество; низшая степень окисления серы; высшая степень окисления элементов-неметаллов </w:t>
            </w:r>
            <w:r w:rsidRPr="009C0E81">
              <w:rPr>
                <w:sz w:val="24"/>
                <w:szCs w:val="24"/>
                <w:lang w:val="en-US"/>
              </w:rPr>
              <w:t>VA</w:t>
            </w:r>
            <w:r w:rsidRPr="009C0E81">
              <w:rPr>
                <w:sz w:val="24"/>
                <w:szCs w:val="24"/>
              </w:rPr>
              <w:t xml:space="preserve"> группы; высшая степень окисления элементов-неметаллов </w:t>
            </w:r>
            <w:r w:rsidRPr="009C0E81">
              <w:rPr>
                <w:sz w:val="24"/>
                <w:szCs w:val="24"/>
                <w:lang w:val="en-US"/>
              </w:rPr>
              <w:t>VIA</w:t>
            </w:r>
            <w:r w:rsidRPr="009C0E81">
              <w:rPr>
                <w:sz w:val="24"/>
                <w:szCs w:val="24"/>
              </w:rPr>
              <w:t xml:space="preserve"> группы; водный раствор аммиака; оксид кремния (</w:t>
            </w:r>
            <w:r w:rsidRPr="009C0E81">
              <w:rPr>
                <w:sz w:val="24"/>
                <w:szCs w:val="24"/>
                <w:lang w:val="en-US"/>
              </w:rPr>
              <w:t>IV</w:t>
            </w:r>
            <w:r w:rsidRPr="009C0E81">
              <w:rPr>
                <w:sz w:val="24"/>
                <w:szCs w:val="24"/>
              </w:rPr>
              <w:t>).</w:t>
            </w:r>
          </w:p>
          <w:p w:rsidR="006B399D" w:rsidRPr="009C0E81" w:rsidRDefault="006B399D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Учащиеся отмечают задания, вызвавшие затруднения</w:t>
            </w:r>
            <w:r w:rsidR="00CB1BD1" w:rsidRPr="009C0E81">
              <w:rPr>
                <w:rFonts w:eastAsia="Times New Roman"/>
                <w:sz w:val="24"/>
                <w:szCs w:val="24"/>
                <w:lang w:eastAsia="ru-RU"/>
              </w:rPr>
              <w:t>.</w:t>
            </w:r>
          </w:p>
          <w:p w:rsidR="006B399D" w:rsidRPr="003A180F" w:rsidRDefault="00CB1BD1" w:rsidP="003A180F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Самостоятельно формулируют цели урока.</w:t>
            </w:r>
          </w:p>
        </w:tc>
      </w:tr>
      <w:tr w:rsidR="006B399D" w:rsidRPr="009C0E81" w:rsidTr="000D20E8">
        <w:tc>
          <w:tcPr>
            <w:tcW w:w="3085" w:type="dxa"/>
          </w:tcPr>
          <w:p w:rsidR="006B399D" w:rsidRPr="009C0E81" w:rsidRDefault="006B399D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4. Этап «Открытие нового знания»</w:t>
            </w:r>
          </w:p>
          <w:p w:rsidR="006B399D" w:rsidRPr="009C0E81" w:rsidRDefault="006B399D" w:rsidP="009C0E81">
            <w:pPr>
              <w:spacing w:after="120"/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4.1. Создание проблемной ситуации</w:t>
            </w:r>
          </w:p>
          <w:p w:rsidR="006B399D" w:rsidRPr="009C0E81" w:rsidRDefault="006B399D" w:rsidP="009C0E81">
            <w:pPr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 формирование системно-информационного анализа, развитие умений определять цели и задачи деятельности, выбирать средства реализации цели)</w:t>
            </w:r>
          </w:p>
        </w:tc>
        <w:tc>
          <w:tcPr>
            <w:tcW w:w="6251" w:type="dxa"/>
          </w:tcPr>
          <w:p w:rsidR="00E131AA" w:rsidRPr="009C0E81" w:rsidRDefault="00D357C7" w:rsidP="009C0E81">
            <w:pPr>
              <w:pStyle w:val="a8"/>
              <w:shd w:val="clear" w:color="auto" w:fill="FFFFFF"/>
              <w:spacing w:before="0" w:beforeAutospacing="0" w:after="120" w:afterAutospacing="0"/>
              <w:jc w:val="center"/>
              <w:rPr>
                <w:b/>
              </w:rPr>
            </w:pPr>
            <w:hyperlink r:id="rId5" w:history="1">
              <w:r w:rsidR="00E131AA" w:rsidRPr="009C0E81">
                <w:rPr>
                  <w:rStyle w:val="a6"/>
                  <w:b/>
                  <w:bCs/>
                  <w:color w:val="auto"/>
                </w:rPr>
                <w:t>Прием «Покопаемся в памяти»</w:t>
              </w:r>
            </w:hyperlink>
          </w:p>
          <w:p w:rsidR="00E131AA" w:rsidRPr="009C0E81" w:rsidRDefault="00E131AA" w:rsidP="009C0E81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Какая тема? (назовите ее);</w:t>
            </w:r>
          </w:p>
          <w:p w:rsidR="00E131AA" w:rsidRPr="009C0E81" w:rsidRDefault="00E131AA" w:rsidP="009C0E81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Что вы уже знаете об этом?</w:t>
            </w:r>
          </w:p>
          <w:p w:rsidR="00E131AA" w:rsidRPr="009C0E81" w:rsidRDefault="00E131AA" w:rsidP="009C0E81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Чего вы ожидали или испытывали потребность узнать?</w:t>
            </w:r>
          </w:p>
          <w:p w:rsidR="00E131AA" w:rsidRPr="009C0E81" w:rsidRDefault="00E131AA" w:rsidP="009C0E81">
            <w:pPr>
              <w:numPr>
                <w:ilvl w:val="0"/>
                <w:numId w:val="29"/>
              </w:numPr>
              <w:shd w:val="clear" w:color="auto" w:fill="FFFFFF"/>
              <w:spacing w:before="100" w:beforeAutospacing="1" w:after="100" w:afterAutospacing="1"/>
              <w:ind w:left="375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Почему вам это нужно знать?</w:t>
            </w:r>
          </w:p>
          <w:p w:rsidR="00E131A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>Как мы с вами выяснили в начале урока – тема, над которой мы будем работать «Неметаллы»</w:t>
            </w:r>
          </w:p>
          <w:p w:rsidR="00E131A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>Однако перед тем</w:t>
            </w:r>
            <w:proofErr w:type="gramStart"/>
            <w:r w:rsidRPr="009C0E81">
              <w:t>,</w:t>
            </w:r>
            <w:proofErr w:type="gramEnd"/>
            <w:r w:rsidRPr="009C0E81">
              <w:t xml:space="preserve"> как учащиеся продолжат работу, предлагаю немного подумать о неметаллах. Взять лист бумаги и ручку и в течение 3 минут ответить на вопрос:</w:t>
            </w:r>
          </w:p>
          <w:p w:rsidR="00E131A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>Что вы знаете о неметаллах? Или вам кажется, что вы это знаете? Или вы думаете, что вы это знаете?</w:t>
            </w:r>
          </w:p>
          <w:p w:rsidR="00E131A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 xml:space="preserve">Важно записать все, что придет на ум. Не имеет </w:t>
            </w:r>
            <w:proofErr w:type="gramStart"/>
            <w:r w:rsidRPr="009C0E81">
              <w:t>значения</w:t>
            </w:r>
            <w:proofErr w:type="gramEnd"/>
            <w:r w:rsidRPr="009C0E81">
              <w:t xml:space="preserve"> правильно ли то, что записали или нет.</w:t>
            </w:r>
          </w:p>
          <w:p w:rsidR="00E131A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>После того как учащиеся записали все, что знаете о неметаллах необходимо это обсудить с партнером.</w:t>
            </w:r>
          </w:p>
          <w:p w:rsidR="00CB1BD1" w:rsidRPr="003A180F" w:rsidRDefault="00E131AA" w:rsidP="003A180F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 xml:space="preserve">После того, как партнеры завершат свое обсуждение, члены группы должны поделиться своими знаниями о неметаллах. По мере того, как они делятся своими знаниями, учитель записывает их идеи на листе на доске. Любые разногласия должны быть вынесены на обсуждение. Задает время </w:t>
            </w:r>
            <w:proofErr w:type="gramStart"/>
            <w:r w:rsidRPr="009C0E81">
              <w:t>от</w:t>
            </w:r>
            <w:proofErr w:type="gramEnd"/>
            <w:r w:rsidRPr="009C0E81">
              <w:t xml:space="preserve"> время вопрос, все ли согласны с тем, что сказано. Также хорошо способствуют дискуссии, дружественные разногласия по обсуждаемым вопросам.</w:t>
            </w:r>
          </w:p>
        </w:tc>
        <w:tc>
          <w:tcPr>
            <w:tcW w:w="6252" w:type="dxa"/>
          </w:tcPr>
          <w:p w:rsidR="009B03CA" w:rsidRPr="009C0E81" w:rsidRDefault="009B03CA" w:rsidP="009C0E81">
            <w:pPr>
              <w:jc w:val="both"/>
              <w:rPr>
                <w:i/>
                <w:sz w:val="24"/>
                <w:szCs w:val="24"/>
              </w:rPr>
            </w:pPr>
            <w:proofErr w:type="gramStart"/>
            <w:r w:rsidRPr="009C0E81">
              <w:rPr>
                <w:b/>
                <w:i/>
                <w:sz w:val="24"/>
                <w:szCs w:val="24"/>
              </w:rPr>
              <w:t>Познавательная</w:t>
            </w:r>
            <w:proofErr w:type="gramEnd"/>
            <w:r w:rsidRPr="009C0E81">
              <w:rPr>
                <w:b/>
                <w:i/>
                <w:sz w:val="24"/>
                <w:szCs w:val="24"/>
              </w:rPr>
              <w:t>:</w:t>
            </w:r>
            <w:r w:rsidRPr="009C0E81">
              <w:rPr>
                <w:i/>
                <w:sz w:val="24"/>
                <w:szCs w:val="24"/>
              </w:rPr>
              <w:t xml:space="preserve"> анализируют объекты с целью выделения признаков (существенных и несущественных). </w:t>
            </w:r>
          </w:p>
          <w:p w:rsidR="009B03CA" w:rsidRPr="009C0E81" w:rsidRDefault="009B03CA" w:rsidP="009C0E81">
            <w:pPr>
              <w:jc w:val="both"/>
              <w:rPr>
                <w:i/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</w:rPr>
              <w:t>Коммуникативная:</w:t>
            </w:r>
            <w:r w:rsidRPr="009C0E81">
              <w:rPr>
                <w:i/>
                <w:sz w:val="24"/>
                <w:szCs w:val="24"/>
              </w:rPr>
              <w:t xml:space="preserve"> Понимают и воспринимают на слух рассказ учителя и ответы одноклассников. Строят монологические высказывания. Работают в группах, строят продуктивное взаимодействие со сверстниками.</w:t>
            </w:r>
          </w:p>
          <w:p w:rsidR="009B03CA" w:rsidRPr="009C0E81" w:rsidRDefault="009B03CA" w:rsidP="009C0E81">
            <w:pPr>
              <w:jc w:val="both"/>
              <w:rPr>
                <w:i/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</w:rPr>
              <w:t>Регулятивная:</w:t>
            </w:r>
            <w:r w:rsidRPr="009C0E81">
              <w:rPr>
                <w:i/>
                <w:sz w:val="24"/>
                <w:szCs w:val="24"/>
              </w:rPr>
              <w:t xml:space="preserve"> Планируют последовательность промежуточных целей с учетом конечного результата, составляют план и последовательность действий. Выполняют учебные действия в материализованной форме.</w:t>
            </w:r>
          </w:p>
          <w:p w:rsidR="00E131A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</w:p>
          <w:p w:rsidR="009B03CA" w:rsidRPr="009C0E81" w:rsidRDefault="009B03C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proofErr w:type="gramStart"/>
            <w:r w:rsidRPr="009C0E81">
              <w:t>Исходя из содержания творческого задания учащиеся формулируют</w:t>
            </w:r>
            <w:proofErr w:type="gramEnd"/>
            <w:r w:rsidRPr="009C0E81">
              <w:t xml:space="preserve"> проблему</w:t>
            </w:r>
            <w:r w:rsidR="00E131AA" w:rsidRPr="009C0E81">
              <w:t>.</w:t>
            </w:r>
          </w:p>
          <w:p w:rsidR="009B03CA" w:rsidRPr="009C0E81" w:rsidRDefault="00E131AA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 xml:space="preserve">Ребята отвечают на вопросы, и пытаются решить возникшие проблемы. У каждой группы проблема </w:t>
            </w:r>
            <w:proofErr w:type="gramStart"/>
            <w:r w:rsidRPr="009C0E81">
              <w:t>может</w:t>
            </w:r>
            <w:proofErr w:type="gramEnd"/>
            <w:r w:rsidRPr="009C0E81">
              <w:t xml:space="preserve"> сформулирована по своему.</w:t>
            </w:r>
          </w:p>
          <w:p w:rsidR="006B399D" w:rsidRPr="009C0E81" w:rsidRDefault="006B399D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</w:p>
        </w:tc>
      </w:tr>
      <w:tr w:rsidR="006B399D" w:rsidRPr="009C0E81" w:rsidTr="000D20E8">
        <w:tc>
          <w:tcPr>
            <w:tcW w:w="3085" w:type="dxa"/>
          </w:tcPr>
          <w:p w:rsidR="006B399D" w:rsidRPr="009C0E81" w:rsidRDefault="006B399D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5. Этап «Открытие нового знания»</w:t>
            </w:r>
          </w:p>
        </w:tc>
        <w:tc>
          <w:tcPr>
            <w:tcW w:w="6251" w:type="dxa"/>
          </w:tcPr>
          <w:p w:rsidR="00300E19" w:rsidRPr="009C0E81" w:rsidRDefault="00300E19" w:rsidP="009C0E81">
            <w:pPr>
              <w:ind w:firstLine="709"/>
              <w:jc w:val="both"/>
              <w:rPr>
                <w:i/>
                <w:sz w:val="24"/>
                <w:szCs w:val="24"/>
              </w:rPr>
            </w:pPr>
            <w:r w:rsidRPr="009C0E81">
              <w:rPr>
                <w:i/>
                <w:sz w:val="24"/>
                <w:szCs w:val="24"/>
              </w:rPr>
              <w:t xml:space="preserve">Организует выполнение заданий </w:t>
            </w:r>
          </w:p>
          <w:p w:rsidR="006B399D" w:rsidRPr="009C0E81" w:rsidRDefault="006B399D" w:rsidP="009C0E81">
            <w:pPr>
              <w:ind w:firstLine="709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52" w:type="dxa"/>
          </w:tcPr>
          <w:p w:rsidR="006B399D" w:rsidRPr="009C0E81" w:rsidRDefault="006B399D" w:rsidP="009C0E81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B399D" w:rsidRPr="009C0E81" w:rsidTr="000D20E8">
        <w:tc>
          <w:tcPr>
            <w:tcW w:w="3085" w:type="dxa"/>
          </w:tcPr>
          <w:p w:rsidR="006B399D" w:rsidRPr="009C0E81" w:rsidRDefault="006B399D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5.1. Лабораторный опыт</w:t>
            </w:r>
          </w:p>
          <w:p w:rsidR="006B399D" w:rsidRPr="009C0E81" w:rsidRDefault="006B399D" w:rsidP="009C0E81">
            <w:pPr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 xml:space="preserve">(освоение универсальных </w:t>
            </w:r>
            <w:proofErr w:type="gramStart"/>
            <w:r w:rsidRPr="009C0E81">
              <w:rPr>
                <w:rFonts w:eastAsia="Times New Roman"/>
                <w:sz w:val="24"/>
                <w:szCs w:val="24"/>
                <w:lang w:eastAsia="ru-RU"/>
              </w:rPr>
              <w:t>естественно-научных</w:t>
            </w:r>
            <w:proofErr w:type="gramEnd"/>
            <w:r w:rsidRPr="009C0E81">
              <w:rPr>
                <w:rFonts w:eastAsia="Times New Roman"/>
                <w:sz w:val="24"/>
                <w:szCs w:val="24"/>
                <w:lang w:eastAsia="ru-RU"/>
              </w:rPr>
              <w:t xml:space="preserve"> способов деятельности: наблюдение, учебное исследование, выявление причинно-следственных связей)</w:t>
            </w:r>
          </w:p>
        </w:tc>
        <w:tc>
          <w:tcPr>
            <w:tcW w:w="6251" w:type="dxa"/>
          </w:tcPr>
          <w:p w:rsidR="00125577" w:rsidRPr="009C0E81" w:rsidRDefault="00125577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rPr>
                <w:rStyle w:val="a7"/>
              </w:rPr>
              <w:t>Мыслительный эксперимент-1</w:t>
            </w:r>
            <w:r w:rsidRPr="009C0E81">
              <w:rPr>
                <w:rStyle w:val="apple-converted-space"/>
                <w:b/>
                <w:bCs/>
              </w:rPr>
              <w:t> </w:t>
            </w:r>
            <w:r w:rsidRPr="009C0E81">
              <w:t>(«А я опыты люблю!»)</w:t>
            </w:r>
          </w:p>
          <w:p w:rsidR="00125577" w:rsidRPr="009C0E81" w:rsidRDefault="00125577" w:rsidP="009C0E81">
            <w:pPr>
              <w:pStyle w:val="a8"/>
              <w:shd w:val="clear" w:color="auto" w:fill="FFFFFF"/>
              <w:spacing w:before="0" w:beforeAutospacing="0" w:after="120" w:afterAutospacing="0"/>
              <w:jc w:val="both"/>
            </w:pPr>
            <w:r w:rsidRPr="009C0E81">
              <w:t>В трёх пронумерованных пробирках находятся растворы: хлорида натрия, сульфата натрия, фосфата натрия. Предложите способ определения этих солей. Какие реактивы для этого понадобятся? Запишите необходимые уравнения в молекулярном и ионном виде.</w:t>
            </w:r>
          </w:p>
          <w:p w:rsidR="00E131AA" w:rsidRPr="009C0E81" w:rsidRDefault="00E46FC4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Задние:</w:t>
            </w:r>
            <w:r w:rsidRPr="009C0E81">
              <w:rPr>
                <w:sz w:val="24"/>
                <w:szCs w:val="24"/>
              </w:rPr>
              <w:t xml:space="preserve"> используя знания о качественных реакциях на ионы </w:t>
            </w:r>
            <w:proofErr w:type="spellStart"/>
            <w:r w:rsidRPr="009C0E81">
              <w:rPr>
                <w:sz w:val="24"/>
                <w:szCs w:val="24"/>
                <w:lang w:val="en-US"/>
              </w:rPr>
              <w:t>Cl</w:t>
            </w:r>
            <w:proofErr w:type="spellEnd"/>
            <w:r w:rsidRPr="009C0E81">
              <w:rPr>
                <w:sz w:val="24"/>
                <w:szCs w:val="24"/>
              </w:rPr>
              <w:t xml:space="preserve">- , </w:t>
            </w:r>
            <w:r w:rsidRPr="009C0E81">
              <w:rPr>
                <w:sz w:val="24"/>
                <w:szCs w:val="24"/>
                <w:lang w:val="en-US"/>
              </w:rPr>
              <w:t>SO</w:t>
            </w:r>
            <w:r w:rsidRPr="009C0E81">
              <w:rPr>
                <w:sz w:val="24"/>
                <w:szCs w:val="24"/>
                <w:vertAlign w:val="subscript"/>
              </w:rPr>
              <w:t>4</w:t>
            </w:r>
            <w:r w:rsidRPr="009C0E81">
              <w:rPr>
                <w:sz w:val="24"/>
                <w:szCs w:val="24"/>
                <w:vertAlign w:val="superscript"/>
              </w:rPr>
              <w:t>2-</w:t>
            </w:r>
            <w:r w:rsidRPr="009C0E81">
              <w:rPr>
                <w:sz w:val="24"/>
                <w:szCs w:val="24"/>
              </w:rPr>
              <w:t xml:space="preserve"> , </w:t>
            </w:r>
            <w:r w:rsidRPr="009C0E81">
              <w:rPr>
                <w:sz w:val="24"/>
                <w:szCs w:val="24"/>
                <w:lang w:val="en-US"/>
              </w:rPr>
              <w:t>PO</w:t>
            </w:r>
            <w:r w:rsidRPr="009C0E81">
              <w:rPr>
                <w:sz w:val="24"/>
                <w:szCs w:val="24"/>
                <w:vertAlign w:val="subscript"/>
              </w:rPr>
              <w:t>4</w:t>
            </w:r>
            <w:r w:rsidRPr="009C0E81">
              <w:rPr>
                <w:sz w:val="24"/>
                <w:szCs w:val="24"/>
                <w:vertAlign w:val="superscript"/>
              </w:rPr>
              <w:t>3-</w:t>
            </w:r>
            <w:r w:rsidR="00657EBF" w:rsidRPr="009C0E81">
              <w:rPr>
                <w:sz w:val="24"/>
                <w:szCs w:val="24"/>
                <w:vertAlign w:val="superscript"/>
              </w:rPr>
              <w:t xml:space="preserve"> </w:t>
            </w:r>
            <w:r w:rsidR="006B3E19" w:rsidRPr="009C0E81">
              <w:rPr>
                <w:sz w:val="24"/>
                <w:szCs w:val="24"/>
              </w:rPr>
              <w:t xml:space="preserve"> определите содержание ионов в пробирках.</w:t>
            </w:r>
            <w:r w:rsidR="00125577" w:rsidRPr="009C0E81">
              <w:rPr>
                <w:sz w:val="24"/>
                <w:szCs w:val="24"/>
              </w:rPr>
              <w:t xml:space="preserve"> </w:t>
            </w:r>
          </w:p>
          <w:p w:rsidR="00E131AA" w:rsidRPr="009C0E81" w:rsidRDefault="003B485F" w:rsidP="009C0E81">
            <w:pPr>
              <w:tabs>
                <w:tab w:val="left" w:pos="5310"/>
              </w:tabs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ab/>
            </w:r>
          </w:p>
          <w:p w:rsidR="00E131AA" w:rsidRPr="009C0E81" w:rsidRDefault="00E131AA" w:rsidP="009C0E81">
            <w:pPr>
              <w:rPr>
                <w:sz w:val="24"/>
                <w:szCs w:val="24"/>
              </w:rPr>
            </w:pPr>
          </w:p>
        </w:tc>
        <w:tc>
          <w:tcPr>
            <w:tcW w:w="6252" w:type="dxa"/>
          </w:tcPr>
          <w:p w:rsidR="006B3E19" w:rsidRPr="009C0E81" w:rsidRDefault="006B3E19" w:rsidP="009C0E81">
            <w:pPr>
              <w:jc w:val="both"/>
              <w:rPr>
                <w:i/>
                <w:sz w:val="24"/>
                <w:szCs w:val="24"/>
              </w:rPr>
            </w:pPr>
            <w:proofErr w:type="gramStart"/>
            <w:r w:rsidRPr="009C0E81">
              <w:rPr>
                <w:b/>
                <w:i/>
                <w:sz w:val="24"/>
                <w:szCs w:val="24"/>
              </w:rPr>
              <w:t>Познавательная</w:t>
            </w:r>
            <w:proofErr w:type="gramEnd"/>
            <w:r w:rsidRPr="009C0E81">
              <w:rPr>
                <w:b/>
                <w:i/>
                <w:sz w:val="24"/>
                <w:szCs w:val="24"/>
              </w:rPr>
              <w:t>:</w:t>
            </w:r>
            <w:r w:rsidRPr="009C0E81">
              <w:rPr>
                <w:i/>
                <w:sz w:val="24"/>
                <w:szCs w:val="24"/>
              </w:rPr>
              <w:t xml:space="preserve"> анализируют объекты с целью выделения признаков (осуществленных и неосуществленных). Структурируют знания,  составляют целое из частей.</w:t>
            </w:r>
          </w:p>
          <w:p w:rsidR="006B3E19" w:rsidRPr="009C0E81" w:rsidRDefault="006B3E19" w:rsidP="009C0E81">
            <w:pPr>
              <w:jc w:val="both"/>
              <w:rPr>
                <w:bCs/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</w:rPr>
              <w:t>Коммуникативная:</w:t>
            </w:r>
            <w:r w:rsidRPr="009C0E81">
              <w:rPr>
                <w:i/>
                <w:sz w:val="24"/>
                <w:szCs w:val="24"/>
              </w:rPr>
              <w:t xml:space="preserve"> Понимают и воспринимают на слух рассказ учителя и ответы одноклассников. Строят монологические высказывания.</w:t>
            </w:r>
            <w:r w:rsidRPr="009C0E81">
              <w:rPr>
                <w:bCs/>
                <w:sz w:val="24"/>
                <w:szCs w:val="24"/>
              </w:rPr>
              <w:t xml:space="preserve"> </w:t>
            </w:r>
            <w:r w:rsidRPr="009C0E81">
              <w:rPr>
                <w:bCs/>
                <w:i/>
                <w:sz w:val="24"/>
                <w:szCs w:val="24"/>
              </w:rPr>
              <w:t>Включаются в работу, формируют цель урока, отвечают на вопросы.</w:t>
            </w:r>
          </w:p>
          <w:p w:rsidR="006B3E19" w:rsidRPr="009C0E81" w:rsidRDefault="006B3E19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i/>
                <w:sz w:val="24"/>
                <w:szCs w:val="24"/>
              </w:rPr>
              <w:t>Регулятивная:</w:t>
            </w:r>
            <w:r w:rsidRPr="009C0E81">
              <w:rPr>
                <w:i/>
                <w:sz w:val="24"/>
                <w:szCs w:val="24"/>
              </w:rPr>
              <w:t xml:space="preserve"> Принимают и понимают учебную задачу</w:t>
            </w:r>
            <w:r w:rsidRPr="009C0E81">
              <w:rPr>
                <w:sz w:val="24"/>
                <w:szCs w:val="24"/>
              </w:rPr>
              <w:t>.</w:t>
            </w:r>
          </w:p>
          <w:p w:rsidR="006B3E19" w:rsidRPr="009C0E81" w:rsidRDefault="006B3E19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Деятельность учащихся носит исследовательский характер.</w:t>
            </w:r>
          </w:p>
          <w:p w:rsidR="00E131AA" w:rsidRPr="009C0E81" w:rsidRDefault="00E131AA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Учащиеся в группах выполняют задание и оформляют в тетради результаты работы. Делают выводы.</w:t>
            </w:r>
          </w:p>
          <w:p w:rsidR="00CE79A1" w:rsidRPr="009C0E81" w:rsidRDefault="00CE79A1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Дано:</w:t>
            </w:r>
            <w:r w:rsidRPr="009C0E81">
              <w:rPr>
                <w:sz w:val="24"/>
                <w:szCs w:val="24"/>
              </w:rPr>
              <w:t xml:space="preserve"> пробирки №1, №2, №3</w:t>
            </w:r>
          </w:p>
          <w:p w:rsidR="00CE79A1" w:rsidRPr="009C0E81" w:rsidRDefault="00CE79A1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 xml:space="preserve">Реактивы: </w:t>
            </w:r>
            <w:proofErr w:type="spellStart"/>
            <w:r w:rsidRPr="009C0E81">
              <w:rPr>
                <w:sz w:val="24"/>
                <w:szCs w:val="24"/>
                <w:lang w:val="en-US"/>
              </w:rPr>
              <w:t>AgNO</w:t>
            </w:r>
            <w:proofErr w:type="spellEnd"/>
            <w:r w:rsidRPr="009C0E81">
              <w:rPr>
                <w:sz w:val="24"/>
                <w:szCs w:val="24"/>
                <w:vertAlign w:val="subscript"/>
              </w:rPr>
              <w:t>3</w:t>
            </w:r>
            <w:r w:rsidRPr="009C0E81">
              <w:rPr>
                <w:sz w:val="24"/>
                <w:szCs w:val="24"/>
              </w:rPr>
              <w:t xml:space="preserve">, </w:t>
            </w:r>
            <w:proofErr w:type="spellStart"/>
            <w:r w:rsidRPr="009C0E81">
              <w:rPr>
                <w:sz w:val="24"/>
                <w:szCs w:val="24"/>
                <w:lang w:val="en-US"/>
              </w:rPr>
              <w:t>BaCl</w:t>
            </w:r>
            <w:proofErr w:type="spellEnd"/>
            <w:r w:rsidRPr="009C0E81">
              <w:rPr>
                <w:sz w:val="24"/>
                <w:szCs w:val="24"/>
                <w:vertAlign w:val="subscript"/>
              </w:rPr>
              <w:t>2</w:t>
            </w:r>
            <w:r w:rsidRPr="009C0E81">
              <w:rPr>
                <w:sz w:val="24"/>
                <w:szCs w:val="24"/>
              </w:rPr>
              <w:t>.</w:t>
            </w:r>
          </w:p>
          <w:p w:rsidR="00CE79A1" w:rsidRPr="003A180F" w:rsidRDefault="00CE79A1" w:rsidP="009C0E81">
            <w:pPr>
              <w:jc w:val="both"/>
              <w:rPr>
                <w:sz w:val="24"/>
                <w:szCs w:val="24"/>
                <w:vertAlign w:val="subscript"/>
              </w:rPr>
            </w:pPr>
            <w:r w:rsidRPr="009C0E81">
              <w:rPr>
                <w:sz w:val="24"/>
                <w:szCs w:val="24"/>
              </w:rPr>
              <w:t xml:space="preserve">В пробирках содержатся растворы солей: </w:t>
            </w:r>
            <w:proofErr w:type="spellStart"/>
            <w:r w:rsidRPr="009C0E81">
              <w:rPr>
                <w:sz w:val="24"/>
                <w:szCs w:val="24"/>
                <w:lang w:val="en-US"/>
              </w:rPr>
              <w:t>NaCl</w:t>
            </w:r>
            <w:proofErr w:type="spellEnd"/>
            <w:r w:rsidRPr="009C0E81">
              <w:rPr>
                <w:sz w:val="24"/>
                <w:szCs w:val="24"/>
              </w:rPr>
              <w:t xml:space="preserve">, </w:t>
            </w:r>
            <w:r w:rsidRPr="009C0E81">
              <w:rPr>
                <w:sz w:val="24"/>
                <w:szCs w:val="24"/>
                <w:lang w:val="en-US"/>
              </w:rPr>
              <w:t>Na</w:t>
            </w:r>
            <w:r w:rsidRPr="009C0E81">
              <w:rPr>
                <w:sz w:val="24"/>
                <w:szCs w:val="24"/>
                <w:vertAlign w:val="subscript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SO</w:t>
            </w:r>
            <w:r w:rsidRPr="009C0E81">
              <w:rPr>
                <w:sz w:val="24"/>
                <w:szCs w:val="24"/>
                <w:vertAlign w:val="subscript"/>
              </w:rPr>
              <w:t>4</w:t>
            </w:r>
            <w:r w:rsidRPr="009C0E81">
              <w:rPr>
                <w:sz w:val="24"/>
                <w:szCs w:val="24"/>
              </w:rPr>
              <w:t xml:space="preserve">, </w:t>
            </w:r>
            <w:r w:rsidRPr="009C0E81">
              <w:rPr>
                <w:sz w:val="24"/>
                <w:szCs w:val="24"/>
                <w:lang w:val="en-US"/>
              </w:rPr>
              <w:t>Na</w:t>
            </w:r>
            <w:r w:rsidRPr="009C0E81">
              <w:rPr>
                <w:sz w:val="24"/>
                <w:szCs w:val="24"/>
                <w:vertAlign w:val="subscript"/>
              </w:rPr>
              <w:t>3</w:t>
            </w:r>
            <w:r w:rsidRPr="009C0E81">
              <w:rPr>
                <w:sz w:val="24"/>
                <w:szCs w:val="24"/>
                <w:lang w:val="en-US"/>
              </w:rPr>
              <w:t>PO</w:t>
            </w:r>
            <w:r w:rsidRPr="009C0E81">
              <w:rPr>
                <w:sz w:val="24"/>
                <w:szCs w:val="24"/>
                <w:vertAlign w:val="subscript"/>
              </w:rPr>
              <w:t>4.</w:t>
            </w:r>
          </w:p>
          <w:tbl>
            <w:tblPr>
              <w:tblStyle w:val="a4"/>
              <w:tblW w:w="0" w:type="auto"/>
              <w:tblLayout w:type="fixed"/>
              <w:tblLook w:val="04A0"/>
            </w:tblPr>
            <w:tblGrid>
              <w:gridCol w:w="1003"/>
              <w:gridCol w:w="1003"/>
              <w:gridCol w:w="1003"/>
              <w:gridCol w:w="1004"/>
              <w:gridCol w:w="1004"/>
              <w:gridCol w:w="1004"/>
            </w:tblGrid>
            <w:tr w:rsidR="00CE79A1" w:rsidRPr="009C0E81" w:rsidTr="00754F2A">
              <w:tc>
                <w:tcPr>
                  <w:tcW w:w="2006" w:type="dxa"/>
                  <w:gridSpan w:val="2"/>
                </w:tcPr>
                <w:p w:rsidR="00CE79A1" w:rsidRPr="009C0E81" w:rsidRDefault="00CE79A1" w:rsidP="009C0E8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>Пробирка №1</w:t>
                  </w:r>
                </w:p>
              </w:tc>
              <w:tc>
                <w:tcPr>
                  <w:tcW w:w="2007" w:type="dxa"/>
                  <w:gridSpan w:val="2"/>
                </w:tcPr>
                <w:p w:rsidR="00CE79A1" w:rsidRPr="009C0E81" w:rsidRDefault="00CE79A1" w:rsidP="009C0E8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>Пробирка №2</w:t>
                  </w:r>
                </w:p>
              </w:tc>
              <w:tc>
                <w:tcPr>
                  <w:tcW w:w="2008" w:type="dxa"/>
                  <w:gridSpan w:val="2"/>
                </w:tcPr>
                <w:p w:rsidR="00CE79A1" w:rsidRPr="009C0E81" w:rsidRDefault="00CE79A1" w:rsidP="009C0E81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>Пробирка №3</w:t>
                  </w:r>
                </w:p>
              </w:tc>
            </w:tr>
            <w:tr w:rsidR="00CE79A1" w:rsidRPr="009C0E81" w:rsidTr="00CE79A1"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>+</w:t>
                  </w: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AgNO</w:t>
                  </w:r>
                  <w:proofErr w:type="spellEnd"/>
                  <w:r w:rsidRPr="009C0E81">
                    <w:rPr>
                      <w:sz w:val="24"/>
                      <w:szCs w:val="24"/>
                      <w:vertAlign w:val="subscript"/>
                    </w:rPr>
                    <w:t>3</w:t>
                  </w:r>
                </w:p>
              </w:tc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 xml:space="preserve">+ </w:t>
                  </w: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BaCl</w:t>
                  </w:r>
                  <w:proofErr w:type="spellEnd"/>
                  <w:r w:rsidRPr="009C0E81">
                    <w:rPr>
                      <w:sz w:val="24"/>
                      <w:szCs w:val="24"/>
                      <w:vertAlign w:val="subscript"/>
                    </w:rPr>
                    <w:t>2</w:t>
                  </w:r>
                </w:p>
              </w:tc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>+</w:t>
                  </w: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AgNO</w:t>
                  </w:r>
                  <w:proofErr w:type="spellEnd"/>
                  <w:r w:rsidRPr="009C0E81">
                    <w:rPr>
                      <w:sz w:val="24"/>
                      <w:szCs w:val="24"/>
                      <w:vertAlign w:val="subscript"/>
                    </w:rPr>
                    <w:t>3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 xml:space="preserve">+ </w:t>
                  </w: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BaCl</w:t>
                  </w:r>
                  <w:proofErr w:type="spellEnd"/>
                  <w:r w:rsidRPr="009C0E81">
                    <w:rPr>
                      <w:sz w:val="24"/>
                      <w:szCs w:val="24"/>
                      <w:vertAlign w:val="subscript"/>
                    </w:rPr>
                    <w:t>2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>+</w:t>
                  </w: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AgNO</w:t>
                  </w:r>
                  <w:proofErr w:type="spellEnd"/>
                  <w:r w:rsidRPr="009C0E81">
                    <w:rPr>
                      <w:sz w:val="24"/>
                      <w:szCs w:val="24"/>
                      <w:vertAlign w:val="subscript"/>
                    </w:rPr>
                    <w:t>3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9C0E81">
                    <w:rPr>
                      <w:b/>
                      <w:sz w:val="24"/>
                      <w:szCs w:val="24"/>
                    </w:rPr>
                    <w:t xml:space="preserve">+ </w:t>
                  </w: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BaCl</w:t>
                  </w:r>
                  <w:proofErr w:type="spellEnd"/>
                  <w:r w:rsidRPr="009C0E81">
                    <w:rPr>
                      <w:sz w:val="24"/>
                      <w:szCs w:val="24"/>
                      <w:vertAlign w:val="subscript"/>
                    </w:rPr>
                    <w:t>2</w:t>
                  </w:r>
                </w:p>
              </w:tc>
            </w:tr>
            <w:tr w:rsidR="00CE79A1" w:rsidRPr="009C0E81" w:rsidTr="00CE79A1"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</w:rPr>
                  </w:pPr>
                  <w:r w:rsidRPr="009C0E81">
                    <w:rPr>
                      <w:sz w:val="24"/>
                      <w:szCs w:val="24"/>
                    </w:rPr>
                    <w:t>Белый творожистый осадок</w:t>
                  </w:r>
                </w:p>
              </w:tc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</w:rPr>
                  </w:pPr>
                  <w:r w:rsidRPr="009C0E81">
                    <w:rPr>
                      <w:sz w:val="24"/>
                      <w:szCs w:val="24"/>
                    </w:rPr>
                    <w:t>Нет видимого результата реакции</w:t>
                  </w:r>
                </w:p>
              </w:tc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</w:rPr>
                  </w:pPr>
                  <w:r w:rsidRPr="009C0E81">
                    <w:rPr>
                      <w:sz w:val="24"/>
                      <w:szCs w:val="24"/>
                    </w:rPr>
                    <w:t>Нет видимого результата реакции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</w:rPr>
                  </w:pPr>
                  <w:r w:rsidRPr="009C0E81">
                    <w:rPr>
                      <w:sz w:val="24"/>
                      <w:szCs w:val="24"/>
                    </w:rPr>
                    <w:t>Белый молочный осадок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</w:rPr>
                  </w:pPr>
                  <w:r w:rsidRPr="009C0E81">
                    <w:rPr>
                      <w:sz w:val="24"/>
                      <w:szCs w:val="24"/>
                    </w:rPr>
                    <w:t>Желтый осадок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</w:rPr>
                  </w:pPr>
                  <w:r w:rsidRPr="009C0E81">
                    <w:rPr>
                      <w:sz w:val="24"/>
                      <w:szCs w:val="24"/>
                    </w:rPr>
                    <w:t>Нет видимого результата реакции</w:t>
                  </w:r>
                </w:p>
              </w:tc>
            </w:tr>
            <w:tr w:rsidR="00CE79A1" w:rsidRPr="009C0E81" w:rsidTr="00CE79A1"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proofErr w:type="spellStart"/>
                  <w:r w:rsidRPr="009C0E81">
                    <w:rPr>
                      <w:sz w:val="24"/>
                      <w:szCs w:val="24"/>
                      <w:lang w:val="en-US"/>
                    </w:rPr>
                    <w:t>AgCl</w:t>
                  </w:r>
                  <w:proofErr w:type="spellEnd"/>
                </w:p>
              </w:tc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C0E81">
                    <w:rPr>
                      <w:sz w:val="24"/>
                      <w:szCs w:val="24"/>
                      <w:lang w:val="en-US"/>
                    </w:rPr>
                    <w:t>-</w:t>
                  </w:r>
                </w:p>
              </w:tc>
              <w:tc>
                <w:tcPr>
                  <w:tcW w:w="1003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C0E81">
                    <w:rPr>
                      <w:sz w:val="24"/>
                      <w:szCs w:val="24"/>
                      <w:lang w:val="en-US"/>
                    </w:rPr>
                    <w:t>-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C0E81">
                    <w:rPr>
                      <w:sz w:val="24"/>
                      <w:szCs w:val="24"/>
                      <w:lang w:val="en-US"/>
                    </w:rPr>
                    <w:t>BaSO</w:t>
                  </w:r>
                  <w:r w:rsidRPr="009C0E81">
                    <w:rPr>
                      <w:sz w:val="24"/>
                      <w:szCs w:val="24"/>
                      <w:vertAlign w:val="subscript"/>
                      <w:lang w:val="en-US"/>
                    </w:rPr>
                    <w:t>4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C0E81">
                    <w:rPr>
                      <w:sz w:val="24"/>
                      <w:szCs w:val="24"/>
                      <w:lang w:val="en-US"/>
                    </w:rPr>
                    <w:t>Ag</w:t>
                  </w:r>
                  <w:r w:rsidRPr="009C0E81">
                    <w:rPr>
                      <w:sz w:val="24"/>
                      <w:szCs w:val="24"/>
                      <w:vertAlign w:val="subscript"/>
                      <w:lang w:val="en-US"/>
                    </w:rPr>
                    <w:t>3</w:t>
                  </w:r>
                  <w:r w:rsidRPr="009C0E81">
                    <w:rPr>
                      <w:sz w:val="24"/>
                      <w:szCs w:val="24"/>
                      <w:lang w:val="en-US"/>
                    </w:rPr>
                    <w:t>PO</w:t>
                  </w:r>
                  <w:r w:rsidRPr="009C0E81">
                    <w:rPr>
                      <w:sz w:val="24"/>
                      <w:szCs w:val="24"/>
                      <w:vertAlign w:val="subscript"/>
                      <w:lang w:val="en-US"/>
                    </w:rPr>
                    <w:t>4</w:t>
                  </w:r>
                </w:p>
              </w:tc>
              <w:tc>
                <w:tcPr>
                  <w:tcW w:w="1004" w:type="dxa"/>
                </w:tcPr>
                <w:p w:rsidR="00CE79A1" w:rsidRPr="009C0E81" w:rsidRDefault="00CE79A1" w:rsidP="009C0E81">
                  <w:pPr>
                    <w:jc w:val="center"/>
                    <w:rPr>
                      <w:sz w:val="24"/>
                      <w:szCs w:val="24"/>
                      <w:lang w:val="en-US"/>
                    </w:rPr>
                  </w:pPr>
                  <w:r w:rsidRPr="009C0E81">
                    <w:rPr>
                      <w:sz w:val="24"/>
                      <w:szCs w:val="24"/>
                      <w:lang w:val="en-US"/>
                    </w:rPr>
                    <w:t>-</w:t>
                  </w:r>
                </w:p>
              </w:tc>
            </w:tr>
          </w:tbl>
          <w:p w:rsidR="00E131AA" w:rsidRPr="009C0E81" w:rsidRDefault="00E131AA" w:rsidP="009C0E81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C5147C" w:rsidRPr="009C0E81" w:rsidTr="000D20E8">
        <w:tc>
          <w:tcPr>
            <w:tcW w:w="3085" w:type="dxa"/>
          </w:tcPr>
          <w:p w:rsidR="00C5147C" w:rsidRPr="009C0E81" w:rsidRDefault="00C5147C" w:rsidP="009C0E81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Физкультминутка</w:t>
            </w:r>
          </w:p>
        </w:tc>
        <w:tc>
          <w:tcPr>
            <w:tcW w:w="6251" w:type="dxa"/>
          </w:tcPr>
          <w:p w:rsidR="00125577" w:rsidRPr="00865C09" w:rsidRDefault="00C5147C" w:rsidP="00865C09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«Потягивание кошечки»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br/>
              <w:t>Исходное положение: сидя на стуле парты, прогнуться в пояснице, кисти к плечам. Вдох – потянуться, руки вверх, кисти расслаблены. Выдох – кисти к плечам, локти свести вперед.</w:t>
            </w:r>
          </w:p>
        </w:tc>
        <w:tc>
          <w:tcPr>
            <w:tcW w:w="6252" w:type="dxa"/>
          </w:tcPr>
          <w:p w:rsidR="00C5147C" w:rsidRPr="009C0E81" w:rsidRDefault="00C5147C" w:rsidP="009C0E81">
            <w:pPr>
              <w:jc w:val="both"/>
              <w:rPr>
                <w:b/>
                <w:sz w:val="24"/>
                <w:szCs w:val="24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Учащиеся выполняют комплекс упражнений физкультминутки</w:t>
            </w:r>
          </w:p>
        </w:tc>
      </w:tr>
      <w:tr w:rsidR="00C5147C" w:rsidRPr="009C0E81" w:rsidTr="000D20E8">
        <w:tc>
          <w:tcPr>
            <w:tcW w:w="3085" w:type="dxa"/>
          </w:tcPr>
          <w:p w:rsidR="00C5147C" w:rsidRPr="009C0E81" w:rsidRDefault="00C5147C" w:rsidP="009C0E81">
            <w:pPr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5.</w:t>
            </w:r>
            <w:r w:rsidR="007F1454"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2</w:t>
            </w: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. Первичная проверка усвоения нового материала</w:t>
            </w:r>
          </w:p>
        </w:tc>
        <w:tc>
          <w:tcPr>
            <w:tcW w:w="6251" w:type="dxa"/>
          </w:tcPr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 w:rsidRPr="009C0E81">
              <w:rPr>
                <w:b/>
                <w:bCs/>
                <w:color w:val="000000"/>
                <w:bdr w:val="none" w:sz="0" w:space="0" w:color="auto" w:frame="1"/>
              </w:rPr>
              <w:t>Вариант №1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</w:rPr>
            </w:pPr>
            <w:r w:rsidRPr="009C0E81">
              <w:rPr>
                <w:b/>
                <w:bCs/>
                <w:color w:val="000000"/>
                <w:bdr w:val="none" w:sz="0" w:space="0" w:color="auto" w:frame="1"/>
              </w:rPr>
              <w:t>Конкурс. Викторина.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1.Что такое «царская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hyperlink r:id="rId6" w:tooltip="Водка" w:history="1">
              <w:r w:rsidRPr="009C0E81">
                <w:rPr>
                  <w:rStyle w:val="a6"/>
                  <w:iCs/>
                  <w:color w:val="auto"/>
                  <w:u w:val="none"/>
                  <w:bdr w:val="none" w:sz="0" w:space="0" w:color="auto" w:frame="1"/>
                </w:rPr>
                <w:t>водка</w:t>
              </w:r>
            </w:hyperlink>
            <w:r w:rsidRPr="009C0E81">
              <w:rPr>
                <w:iCs/>
                <w:color w:val="000000"/>
                <w:bdr w:val="none" w:sz="0" w:space="0" w:color="auto" w:frame="1"/>
              </w:rPr>
              <w:t>»?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(Смесь соляной и</w:t>
            </w:r>
            <w:r w:rsidRPr="009C0E81">
              <w:rPr>
                <w:rStyle w:val="apple-converted-space"/>
                <w:color w:val="000000"/>
              </w:rPr>
              <w:t> </w:t>
            </w:r>
            <w:hyperlink r:id="rId7" w:tooltip="Азот" w:history="1">
              <w:r w:rsidRPr="009C0E81">
                <w:rPr>
                  <w:rStyle w:val="a6"/>
                  <w:color w:val="auto"/>
                  <w:u w:val="none"/>
                  <w:bdr w:val="none" w:sz="0" w:space="0" w:color="auto" w:frame="1"/>
                </w:rPr>
                <w:t>азотной</w:t>
              </w:r>
            </w:hyperlink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кислот в отношении 3:1)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2.Какое простое вещество-неметалл издавна включали в состав мазей для лечения кожных заболеваний?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(Сера)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3.</w:t>
            </w:r>
            <w:proofErr w:type="gramStart"/>
            <w:r w:rsidRPr="009C0E81">
              <w:rPr>
                <w:iCs/>
                <w:color w:val="000000"/>
                <w:bdr w:val="none" w:sz="0" w:space="0" w:color="auto" w:frame="1"/>
              </w:rPr>
              <w:t>Название</w:t>
            </w:r>
            <w:proofErr w:type="gramEnd"/>
            <w:r w:rsidRPr="009C0E81">
              <w:rPr>
                <w:iCs/>
                <w:color w:val="000000"/>
                <w:bdr w:val="none" w:sz="0" w:space="0" w:color="auto" w:frame="1"/>
              </w:rPr>
              <w:t xml:space="preserve"> какого химического элемента не соответствует его роли в живой природе?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(Азот)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4.Это простое вещество используют для очистки воды и воздуха от нежелательных примесей, для удаления сивушных масел из спирта.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(Активированный уголь)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5.Каким элементом богата морская капуста - ламинария?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(Йод)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 xml:space="preserve">6.Из этого вещества при </w:t>
            </w:r>
            <w:proofErr w:type="gramStart"/>
            <w:r w:rsidRPr="009C0E81">
              <w:rPr>
                <w:iCs/>
                <w:color w:val="000000"/>
                <w:bdr w:val="none" w:sz="0" w:space="0" w:color="auto" w:frame="1"/>
              </w:rPr>
              <w:t>высоких</w:t>
            </w:r>
            <w:proofErr w:type="gramEnd"/>
            <w:r w:rsidRPr="009C0E81">
              <w:rPr>
                <w:iCs/>
                <w:color w:val="000000"/>
                <w:bdr w:val="none" w:sz="0" w:space="0" w:color="auto" w:frame="1"/>
              </w:rPr>
              <w:t xml:space="preserve"> температуре и давлении получают искусственные алмазы.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(Графит)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7.Какое простое вещество обладает способностью светиться в темноте?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(Белый фосфор)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8.Жидкий неметалл.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(Бром)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9.Образованное этим элементом простое вещество оказывает сильное раздражающее действие на слизистую оболочку глаз и дыхательную систему. О каком веществе идёт речь?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(Хлор)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10.Первенство открытия этого химического элемента принадлежит китайскому учёному VIII века Мао-хао, который за 1000 лет до Лавуазье установил, что в состав воздуха входит газ, поддерживающий горение и дыхание. О каком газе идёт речь?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t>(Кислород)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11.Эту аллотропную модификацию серы можно получить в виде нитей</w:t>
            </w:r>
            <w:r w:rsidRPr="009C0E81">
              <w:rPr>
                <w:color w:val="000000"/>
              </w:rPr>
              <w:t>. (Пластическая сера)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12.Этот неметалл считается самым активным среди всех неметаллов</w:t>
            </w:r>
            <w:r w:rsidRPr="009C0E81">
              <w:rPr>
                <w:color w:val="000000"/>
              </w:rPr>
              <w:t>. (Фтор)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color w:val="000000"/>
              </w:rPr>
              <w:t>13.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Существование одного и того же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химического элемента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в виде двух и более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простых веществ</w:t>
            </w:r>
            <w:proofErr w:type="gramStart"/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,</w:t>
            </w:r>
            <w:proofErr w:type="gramEnd"/>
            <w:r w:rsidRPr="009C0E81">
              <w:rPr>
                <w:iCs/>
                <w:color w:val="000000"/>
                <w:bdr w:val="none" w:sz="0" w:space="0" w:color="auto" w:frame="1"/>
              </w:rPr>
              <w:t xml:space="preserve"> различных по строению и свойствам называется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(Аллотропия)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14.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Основной элемент органических веществ?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br/>
            </w:r>
            <w:r w:rsidRPr="009C0E81">
              <w:rPr>
                <w:color w:val="000000"/>
              </w:rPr>
              <w:t>(Углерод).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15.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Какой элемент сыграл роковую роль в жизни Наполеона Бонапарта?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(Мышьяк)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16.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«Сухой лёд» - это…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(Твёрдый оксид углерода (IV))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17.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t>Какой цвет имеет простое вещество сера?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(Желтый)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18. Как называется соединение кремния с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hyperlink r:id="rId8" w:tooltip="Водород" w:history="1">
              <w:r w:rsidRPr="009C0E81">
                <w:rPr>
                  <w:rStyle w:val="a6"/>
                  <w:iCs/>
                  <w:color w:val="auto"/>
                  <w:u w:val="none"/>
                  <w:bdr w:val="none" w:sz="0" w:space="0" w:color="auto" w:frame="1"/>
                </w:rPr>
                <w:t>водородом</w:t>
              </w:r>
            </w:hyperlink>
            <w:r w:rsidRPr="009C0E81">
              <w:rPr>
                <w:iCs/>
                <w:color w:val="000000"/>
                <w:bdr w:val="none" w:sz="0" w:space="0" w:color="auto" w:frame="1"/>
              </w:rPr>
              <w:t>?</w:t>
            </w:r>
            <w:r w:rsidRPr="009C0E81">
              <w:rPr>
                <w:rStyle w:val="apple-converted-space"/>
                <w:iCs/>
                <w:color w:val="000000"/>
                <w:bdr w:val="none" w:sz="0" w:space="0" w:color="auto" w:frame="1"/>
              </w:rPr>
              <w:t> </w:t>
            </w:r>
            <w:r w:rsidRPr="009C0E81">
              <w:rPr>
                <w:color w:val="000000"/>
              </w:rPr>
              <w:t>(Силан)</w:t>
            </w:r>
          </w:p>
          <w:p w:rsidR="00C5147C" w:rsidRPr="009C0E81" w:rsidRDefault="007F1454" w:rsidP="003A180F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b/>
              </w:rPr>
            </w:pPr>
            <w:r w:rsidRPr="009C0E81">
              <w:rPr>
                <w:iCs/>
                <w:color w:val="000000"/>
                <w:bdr w:val="none" w:sz="0" w:space="0" w:color="auto" w:frame="1"/>
              </w:rPr>
              <w:t>19. Этот газ нашел применение в рекламной инду</w:t>
            </w:r>
            <w:r w:rsidRPr="009C0E81">
              <w:rPr>
                <w:iCs/>
                <w:color w:val="000000"/>
                <w:bdr w:val="none" w:sz="0" w:space="0" w:color="auto" w:frame="1"/>
              </w:rPr>
              <w:softHyphen/>
              <w:t xml:space="preserve">стрии, </w:t>
            </w:r>
          </w:p>
          <w:p w:rsidR="007F1454" w:rsidRPr="009C0E81" w:rsidRDefault="007F1454" w:rsidP="009C0E81">
            <w:pPr>
              <w:tabs>
                <w:tab w:val="left" w:pos="1590"/>
              </w:tabs>
              <w:rPr>
                <w:b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Вариант №2</w:t>
            </w:r>
          </w:p>
          <w:p w:rsidR="007F1454" w:rsidRPr="009C0E81" w:rsidRDefault="007F1454" w:rsidP="009C0E81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textAlignment w:val="baseline"/>
              <w:rPr>
                <w:color w:val="000000"/>
              </w:rPr>
            </w:pPr>
            <w:r w:rsidRPr="009C0E81">
              <w:rPr>
                <w:color w:val="000000"/>
              </w:rPr>
              <w:t>Я прочитаю вам стихотворение, которое отражает генетический ряд элемента-неметалла. Вам необходимо это стихотворение перевести на язык химии и записать уравнения соответствующих реакций.</w:t>
            </w:r>
          </w:p>
          <w:p w:rsidR="007F1454" w:rsidRPr="003A180F" w:rsidRDefault="007F1454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</w:rPr>
            </w:pPr>
            <w:r w:rsidRPr="009C0E81">
              <w:rPr>
                <w:color w:val="000000"/>
              </w:rPr>
              <w:t>Пусть эти превращения</w:t>
            </w:r>
            <w:proofErr w:type="gramStart"/>
            <w:r w:rsidRPr="009C0E81">
              <w:rPr>
                <w:color w:val="000000"/>
              </w:rPr>
              <w:br/>
              <w:t>Д</w:t>
            </w:r>
            <w:proofErr w:type="gramEnd"/>
            <w:r w:rsidRPr="009C0E81">
              <w:rPr>
                <w:color w:val="000000"/>
              </w:rPr>
              <w:t>адут вам уравнения.</w:t>
            </w:r>
            <w:r w:rsidRPr="009C0E81">
              <w:rPr>
                <w:color w:val="000000"/>
              </w:rPr>
              <w:br/>
              <w:t>Красный фосфор я сжигаю,</w:t>
            </w:r>
            <w:r w:rsidRPr="009C0E81">
              <w:rPr>
                <w:color w:val="000000"/>
              </w:rPr>
              <w:br/>
              <w:t>К дымку воду приливаю.</w:t>
            </w:r>
            <w:r w:rsidRPr="009C0E81">
              <w:rPr>
                <w:color w:val="000000"/>
              </w:rPr>
              <w:br/>
              <w:t>Проверяю лакмусом,</w:t>
            </w:r>
            <w:r w:rsidRPr="009C0E81">
              <w:rPr>
                <w:color w:val="000000"/>
              </w:rPr>
              <w:br/>
              <w:t>Станет сразу красным он!</w:t>
            </w:r>
            <w:r w:rsidRPr="009C0E81">
              <w:rPr>
                <w:color w:val="000000"/>
              </w:rPr>
              <w:br/>
              <w:t>Добавим натрия гидроксид -</w:t>
            </w:r>
            <w:r w:rsidRPr="009C0E81">
              <w:rPr>
                <w:rStyle w:val="apple-converted-space"/>
                <w:color w:val="000000"/>
              </w:rPr>
              <w:t> </w:t>
            </w:r>
            <w:r w:rsidRPr="009C0E81">
              <w:rPr>
                <w:color w:val="000000"/>
              </w:rPr>
              <w:br/>
              <w:t>Цвет фиолетовый в колбе возник,</w:t>
            </w:r>
            <w:r w:rsidRPr="009C0E81">
              <w:rPr>
                <w:color w:val="000000"/>
              </w:rPr>
              <w:br/>
              <w:t>Потом получаю фосфат серебра,</w:t>
            </w:r>
            <w:r w:rsidRPr="009C0E81">
              <w:rPr>
                <w:color w:val="000000"/>
              </w:rPr>
              <w:br/>
              <w:t>Цветом - лимонная кожура.</w:t>
            </w:r>
            <w:r w:rsidRPr="009C0E81">
              <w:rPr>
                <w:color w:val="000000"/>
              </w:rPr>
              <w:br/>
              <w:t>Растворяю осадок жёлтый</w:t>
            </w:r>
            <w:r w:rsidRPr="009C0E81">
              <w:rPr>
                <w:color w:val="000000"/>
              </w:rPr>
              <w:br/>
              <w:t>Добавлением кислоты азотной.</w:t>
            </w:r>
            <w:r w:rsidRPr="009C0E81">
              <w:rPr>
                <w:color w:val="000000"/>
              </w:rPr>
              <w:br/>
              <w:t>И на доске превращения эти</w:t>
            </w:r>
            <w:r w:rsidRPr="009C0E81">
              <w:rPr>
                <w:color w:val="000000"/>
              </w:rPr>
              <w:br/>
              <w:t>Вы запишите, умные дети!</w:t>
            </w:r>
          </w:p>
        </w:tc>
        <w:tc>
          <w:tcPr>
            <w:tcW w:w="6252" w:type="dxa"/>
          </w:tcPr>
          <w:p w:rsidR="006B3E19" w:rsidRPr="009C0E81" w:rsidRDefault="006B3E19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Познавательная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понимают смысл информации. Осознанно строят речевые высказывания в устной форме.</w:t>
            </w:r>
          </w:p>
          <w:p w:rsidR="006B3E19" w:rsidRPr="009C0E81" w:rsidRDefault="006B3E19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Коммуникативная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понимают и воспринимают на слух замечания учителя.</w:t>
            </w:r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>Делают выводы о степени успешности своей работы на уроке.</w:t>
            </w:r>
          </w:p>
          <w:p w:rsidR="006B3E19" w:rsidRPr="009C0E81" w:rsidRDefault="006B3E19" w:rsidP="009C0E81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Регулятивная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различают способ и результат действия.</w:t>
            </w:r>
          </w:p>
          <w:p w:rsidR="00C5147C" w:rsidRPr="009C0E81" w:rsidRDefault="00C5147C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25577" w:rsidP="009C0E81">
            <w:pPr>
              <w:jc w:val="center"/>
              <w:rPr>
                <w:b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Учащиеся отвечают на вопросы викторины.</w:t>
            </w: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</w:rPr>
            </w:pPr>
            <w:r w:rsidRPr="009C0E81">
              <w:rPr>
                <w:color w:val="000000"/>
              </w:rPr>
              <w:t>Ответ: Генетический ряд фосфора выглядит следующим образом: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  <w:lang w:val="en-US"/>
              </w:rPr>
            </w:pPr>
            <w:r w:rsidRPr="009C0E81">
              <w:rPr>
                <w:color w:val="000000"/>
                <w:lang w:val="en-US"/>
              </w:rPr>
              <w:t>P =&gt; P</w:t>
            </w:r>
            <w:r w:rsidRPr="009C0E81">
              <w:rPr>
                <w:color w:val="000000"/>
                <w:vertAlign w:val="subscript"/>
                <w:lang w:val="en-US"/>
              </w:rPr>
              <w:t>2</w:t>
            </w:r>
            <w:r w:rsidRPr="009C0E81">
              <w:rPr>
                <w:color w:val="000000"/>
                <w:lang w:val="en-US"/>
              </w:rPr>
              <w:t>O</w:t>
            </w:r>
            <w:r w:rsidRPr="009C0E81">
              <w:rPr>
                <w:color w:val="000000"/>
                <w:vertAlign w:val="subscript"/>
                <w:lang w:val="en-US"/>
              </w:rPr>
              <w:t>5</w:t>
            </w:r>
            <w:r w:rsidRPr="009C0E81">
              <w:rPr>
                <w:color w:val="000000"/>
                <w:lang w:val="en-US"/>
              </w:rPr>
              <w:t xml:space="preserve"> =&gt; H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 xml:space="preserve"> =&gt; Na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 xml:space="preserve"> =&gt; Ag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 xml:space="preserve"> =&gt; H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  <w:lang w:val="en-US"/>
              </w:rPr>
            </w:pPr>
            <w:r w:rsidRPr="009C0E81">
              <w:rPr>
                <w:color w:val="000000"/>
                <w:lang w:val="en-US"/>
              </w:rPr>
              <w:t>1) 4P + 5O</w:t>
            </w:r>
            <w:r w:rsidRPr="009C0E81">
              <w:rPr>
                <w:color w:val="000000"/>
                <w:vertAlign w:val="subscript"/>
                <w:lang w:val="en-US"/>
              </w:rPr>
              <w:t>2</w:t>
            </w:r>
            <w:r w:rsidRPr="009C0E81">
              <w:rPr>
                <w:color w:val="000000"/>
                <w:lang w:val="en-US"/>
              </w:rPr>
              <w:t>=&gt;2P</w:t>
            </w:r>
            <w:r w:rsidRPr="009C0E81">
              <w:rPr>
                <w:color w:val="000000"/>
                <w:vertAlign w:val="subscript"/>
                <w:lang w:val="en-US"/>
              </w:rPr>
              <w:t>2</w:t>
            </w:r>
            <w:r w:rsidRPr="009C0E81">
              <w:rPr>
                <w:color w:val="000000"/>
                <w:lang w:val="en-US"/>
              </w:rPr>
              <w:t>O</w:t>
            </w:r>
            <w:r w:rsidRPr="009C0E81">
              <w:rPr>
                <w:color w:val="000000"/>
                <w:vertAlign w:val="subscript"/>
                <w:lang w:val="en-US"/>
              </w:rPr>
              <w:t>5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  <w:lang w:val="en-US"/>
              </w:rPr>
            </w:pPr>
            <w:r w:rsidRPr="009C0E81">
              <w:rPr>
                <w:color w:val="000000"/>
                <w:lang w:val="en-US"/>
              </w:rPr>
              <w:t>2) P</w:t>
            </w:r>
            <w:r w:rsidRPr="009C0E81">
              <w:rPr>
                <w:color w:val="000000"/>
                <w:vertAlign w:val="subscript"/>
                <w:lang w:val="en-US"/>
              </w:rPr>
              <w:t>2</w:t>
            </w:r>
            <w:r w:rsidRPr="009C0E81">
              <w:rPr>
                <w:color w:val="000000"/>
                <w:lang w:val="en-US"/>
              </w:rPr>
              <w:t>O</w:t>
            </w:r>
            <w:r w:rsidRPr="009C0E81">
              <w:rPr>
                <w:color w:val="000000"/>
                <w:vertAlign w:val="subscript"/>
                <w:lang w:val="en-US"/>
              </w:rPr>
              <w:t>5</w:t>
            </w:r>
            <w:r w:rsidRPr="009C0E81">
              <w:rPr>
                <w:color w:val="000000"/>
                <w:lang w:val="en-US"/>
              </w:rPr>
              <w:t xml:space="preserve"> + 3H</w:t>
            </w:r>
            <w:r w:rsidRPr="009C0E81">
              <w:rPr>
                <w:color w:val="000000"/>
                <w:vertAlign w:val="subscript"/>
                <w:lang w:val="en-US"/>
              </w:rPr>
              <w:t>2</w:t>
            </w:r>
            <w:r w:rsidRPr="009C0E81">
              <w:rPr>
                <w:color w:val="000000"/>
                <w:lang w:val="en-US"/>
              </w:rPr>
              <w:t>O=&gt;2 H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  <w:lang w:val="en-US"/>
              </w:rPr>
            </w:pPr>
            <w:r w:rsidRPr="009C0E81">
              <w:rPr>
                <w:color w:val="000000"/>
                <w:lang w:val="en-US"/>
              </w:rPr>
              <w:t>3) 3NaOH + H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>=&gt; Na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 xml:space="preserve"> + 3H</w:t>
            </w:r>
            <w:r w:rsidRPr="009C0E81">
              <w:rPr>
                <w:color w:val="000000"/>
                <w:vertAlign w:val="subscript"/>
                <w:lang w:val="en-US"/>
              </w:rPr>
              <w:t>2</w:t>
            </w:r>
            <w:r w:rsidRPr="009C0E81">
              <w:rPr>
                <w:color w:val="000000"/>
                <w:lang w:val="en-US"/>
              </w:rPr>
              <w:t>O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  <w:lang w:val="en-US"/>
              </w:rPr>
            </w:pPr>
            <w:r w:rsidRPr="009C0E81">
              <w:rPr>
                <w:color w:val="000000"/>
                <w:lang w:val="en-US"/>
              </w:rPr>
              <w:t>4) Na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 xml:space="preserve"> + 3AgNO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=&gt; Ag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  <w:r w:rsidRPr="009C0E81">
              <w:rPr>
                <w:color w:val="000000"/>
                <w:lang w:val="en-US"/>
              </w:rPr>
              <w:t>PO</w:t>
            </w:r>
            <w:r w:rsidRPr="009C0E81">
              <w:rPr>
                <w:color w:val="000000"/>
                <w:vertAlign w:val="subscript"/>
                <w:lang w:val="en-US"/>
              </w:rPr>
              <w:t>4</w:t>
            </w:r>
            <w:r w:rsidRPr="009C0E81">
              <w:rPr>
                <w:color w:val="000000"/>
                <w:lang w:val="en-US"/>
              </w:rPr>
              <w:t>↓ + 3 Na NO</w:t>
            </w:r>
            <w:r w:rsidRPr="009C0E81">
              <w:rPr>
                <w:color w:val="000000"/>
                <w:vertAlign w:val="subscript"/>
                <w:lang w:val="en-US"/>
              </w:rPr>
              <w:t>3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</w:rPr>
            </w:pPr>
            <w:r w:rsidRPr="009C0E81">
              <w:rPr>
                <w:color w:val="000000"/>
              </w:rPr>
              <w:t>5) Ag</w:t>
            </w:r>
            <w:r w:rsidRPr="009C0E81">
              <w:rPr>
                <w:color w:val="000000"/>
                <w:vertAlign w:val="subscript"/>
              </w:rPr>
              <w:t>3</w:t>
            </w:r>
            <w:r w:rsidRPr="009C0E81">
              <w:rPr>
                <w:color w:val="000000"/>
              </w:rPr>
              <w:t>PO</w:t>
            </w:r>
            <w:r w:rsidRPr="009C0E81">
              <w:rPr>
                <w:color w:val="000000"/>
                <w:vertAlign w:val="subscript"/>
              </w:rPr>
              <w:t>4</w:t>
            </w:r>
            <w:r w:rsidRPr="009C0E81">
              <w:rPr>
                <w:color w:val="000000"/>
              </w:rPr>
              <w:t xml:space="preserve"> + 3HNO</w:t>
            </w:r>
            <w:r w:rsidRPr="009C0E81">
              <w:rPr>
                <w:color w:val="000000"/>
                <w:vertAlign w:val="subscript"/>
              </w:rPr>
              <w:t>3</w:t>
            </w:r>
            <w:r w:rsidRPr="009C0E81">
              <w:rPr>
                <w:color w:val="000000"/>
              </w:rPr>
              <w:t>=&gt; H</w:t>
            </w:r>
            <w:r w:rsidRPr="009C0E81">
              <w:rPr>
                <w:color w:val="000000"/>
                <w:vertAlign w:val="subscript"/>
              </w:rPr>
              <w:t>3</w:t>
            </w:r>
            <w:r w:rsidRPr="009C0E81">
              <w:rPr>
                <w:color w:val="000000"/>
              </w:rPr>
              <w:t>PO</w:t>
            </w:r>
            <w:r w:rsidRPr="009C0E81">
              <w:rPr>
                <w:color w:val="000000"/>
                <w:vertAlign w:val="subscript"/>
              </w:rPr>
              <w:t>4</w:t>
            </w:r>
            <w:r w:rsidRPr="009C0E81">
              <w:rPr>
                <w:color w:val="000000"/>
              </w:rPr>
              <w:t xml:space="preserve"> + 3AgNO</w:t>
            </w:r>
            <w:r w:rsidRPr="009C0E81">
              <w:rPr>
                <w:color w:val="000000"/>
                <w:vertAlign w:val="subscript"/>
              </w:rPr>
              <w:t>3</w:t>
            </w:r>
          </w:p>
          <w:p w:rsidR="003A180F" w:rsidRPr="009C0E81" w:rsidRDefault="003A180F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color w:val="000000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3A180F" w:rsidP="003A180F">
            <w:pPr>
              <w:tabs>
                <w:tab w:val="left" w:pos="45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3A180F">
            <w:pPr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9C0E81">
            <w:pPr>
              <w:jc w:val="center"/>
              <w:rPr>
                <w:b/>
                <w:sz w:val="24"/>
                <w:szCs w:val="24"/>
              </w:rPr>
            </w:pPr>
          </w:p>
          <w:p w:rsidR="00163B71" w:rsidRPr="009C0E81" w:rsidRDefault="00163B71" w:rsidP="003A180F">
            <w:pPr>
              <w:pStyle w:val="a8"/>
              <w:shd w:val="clear" w:color="auto" w:fill="FFFFFF"/>
              <w:spacing w:before="0" w:beforeAutospacing="0" w:after="150" w:afterAutospacing="0"/>
              <w:textAlignment w:val="baseline"/>
              <w:rPr>
                <w:b/>
              </w:rPr>
            </w:pPr>
          </w:p>
        </w:tc>
      </w:tr>
      <w:tr w:rsidR="002E2176" w:rsidRPr="009C0E81" w:rsidTr="000D20E8">
        <w:tc>
          <w:tcPr>
            <w:tcW w:w="3085" w:type="dxa"/>
          </w:tcPr>
          <w:p w:rsidR="002E2176" w:rsidRPr="009C0E81" w:rsidRDefault="002E2176" w:rsidP="009C0E81">
            <w:pPr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5.3. Вторичная проверка усвоения нового материала</w:t>
            </w:r>
          </w:p>
        </w:tc>
        <w:tc>
          <w:tcPr>
            <w:tcW w:w="6251" w:type="dxa"/>
          </w:tcPr>
          <w:p w:rsidR="002E2176" w:rsidRPr="009C0E81" w:rsidRDefault="003A180F" w:rsidP="009C0E81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textAlignment w:val="baseline"/>
              <w:rPr>
                <w:b/>
                <w:bCs/>
                <w:color w:val="000000"/>
                <w:bdr w:val="none" w:sz="0" w:space="0" w:color="auto" w:frame="1"/>
              </w:rPr>
            </w:pPr>
            <w:r>
              <w:rPr>
                <w:b/>
                <w:bCs/>
                <w:color w:val="000000"/>
                <w:bdr w:val="none" w:sz="0" w:space="0" w:color="auto" w:frame="1"/>
              </w:rPr>
              <w:t xml:space="preserve">Выполение ТЕСТА, взаимопроверка. </w:t>
            </w:r>
          </w:p>
        </w:tc>
        <w:tc>
          <w:tcPr>
            <w:tcW w:w="6252" w:type="dxa"/>
          </w:tcPr>
          <w:p w:rsidR="002E2176" w:rsidRPr="009C0E81" w:rsidRDefault="003A180F" w:rsidP="009C0E81">
            <w:pPr>
              <w:jc w:val="both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Выполняют тест. Проверяют в парах.</w:t>
            </w:r>
          </w:p>
        </w:tc>
      </w:tr>
      <w:tr w:rsidR="006B3E19" w:rsidRPr="009C0E81" w:rsidTr="000D20E8">
        <w:tc>
          <w:tcPr>
            <w:tcW w:w="3085" w:type="dxa"/>
          </w:tcPr>
          <w:p w:rsidR="002E2176" w:rsidRPr="009C0E81" w:rsidRDefault="006B3E19" w:rsidP="009C0E81">
            <w:pPr>
              <w:pStyle w:val="a3"/>
              <w:numPr>
                <w:ilvl w:val="0"/>
                <w:numId w:val="28"/>
              </w:num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Подведение итогов.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Рефлексия.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  <w:p w:rsidR="006B3E19" w:rsidRPr="009C0E81" w:rsidRDefault="006B3E19" w:rsidP="009C0E81">
            <w:pPr>
              <w:jc w:val="both"/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Цель:</w:t>
            </w:r>
            <w:r w:rsidR="002E2176"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9C0E81">
              <w:rPr>
                <w:rFonts w:eastAsia="Times New Roman"/>
                <w:sz w:val="24"/>
                <w:szCs w:val="24"/>
                <w:lang w:eastAsia="ru-RU"/>
              </w:rPr>
              <w:t>формирование у учащихся способности подводить итоги урока, обобщать, делать выводы, характеризовать свои действия)</w:t>
            </w:r>
          </w:p>
        </w:tc>
        <w:tc>
          <w:tcPr>
            <w:tcW w:w="6251" w:type="dxa"/>
          </w:tcPr>
          <w:p w:rsidR="006B3E19" w:rsidRPr="009C0E81" w:rsidRDefault="006B3E19" w:rsidP="009C0E81">
            <w:pPr>
              <w:jc w:val="both"/>
              <w:rPr>
                <w:rStyle w:val="a9"/>
                <w:i w:val="0"/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 xml:space="preserve">Отметь, насколько хорошо ты </w:t>
            </w:r>
            <w:r w:rsidRPr="009C0E81">
              <w:rPr>
                <w:sz w:val="24"/>
                <w:szCs w:val="24"/>
              </w:rPr>
              <w:t xml:space="preserve"> умеешь применять знания и умения по теме  «Неме</w:t>
            </w:r>
            <w:r w:rsidR="002E2176" w:rsidRPr="009C0E81">
              <w:rPr>
                <w:sz w:val="24"/>
                <w:szCs w:val="24"/>
              </w:rPr>
              <w:t>т</w:t>
            </w:r>
            <w:r w:rsidRPr="009C0E81">
              <w:rPr>
                <w:sz w:val="24"/>
                <w:szCs w:val="24"/>
              </w:rPr>
              <w:t xml:space="preserve">аллы». </w:t>
            </w:r>
          </w:p>
          <w:p w:rsidR="006B3E19" w:rsidRPr="009C0E81" w:rsidRDefault="006B3E19" w:rsidP="009C0E8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1. Очень хорошо</w:t>
            </w:r>
          </w:p>
          <w:p w:rsidR="006B3E19" w:rsidRPr="009C0E81" w:rsidRDefault="006B3E19" w:rsidP="009C0E8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 xml:space="preserve"> 2.В основном хорошо, но требуется ещё разобрать дома</w:t>
            </w:r>
          </w:p>
          <w:p w:rsidR="006B3E19" w:rsidRPr="009C0E81" w:rsidRDefault="006B3E19" w:rsidP="009C0E81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3. Не понял тему</w:t>
            </w:r>
          </w:p>
          <w:p w:rsidR="006B3E19" w:rsidRPr="009C0E81" w:rsidRDefault="006B3E19" w:rsidP="009C0E81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C0E81">
              <w:rPr>
                <w:b/>
                <w:bCs/>
                <w:iCs/>
                <w:sz w:val="24"/>
                <w:szCs w:val="24"/>
              </w:rPr>
              <w:t xml:space="preserve">                          </w:t>
            </w:r>
          </w:p>
          <w:p w:rsidR="006B3E19" w:rsidRPr="009C0E81" w:rsidRDefault="006B3E19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Как Вы думаете, реализована ли цель  урока?</w:t>
            </w:r>
          </w:p>
          <w:p w:rsidR="006B3E19" w:rsidRPr="009C0E81" w:rsidRDefault="006B3E19" w:rsidP="009C0E81">
            <w:pPr>
              <w:shd w:val="clear" w:color="auto" w:fill="FFFFFF"/>
              <w:jc w:val="both"/>
              <w:rPr>
                <w:bCs/>
                <w:iCs/>
                <w:sz w:val="24"/>
                <w:szCs w:val="24"/>
              </w:rPr>
            </w:pPr>
            <w:r w:rsidRPr="009C0E81">
              <w:rPr>
                <w:bCs/>
                <w:iCs/>
                <w:sz w:val="24"/>
                <w:szCs w:val="24"/>
              </w:rPr>
              <w:t>Формулировка вывода.</w:t>
            </w:r>
          </w:p>
          <w:p w:rsidR="006B3E19" w:rsidRPr="009C0E81" w:rsidRDefault="006B3E19" w:rsidP="009C0E81">
            <w:pPr>
              <w:jc w:val="both"/>
              <w:rPr>
                <w:b/>
                <w:bCs/>
                <w:iCs/>
                <w:sz w:val="24"/>
                <w:szCs w:val="24"/>
              </w:rPr>
            </w:pPr>
            <w:r w:rsidRPr="009C0E81">
              <w:rPr>
                <w:b/>
                <w:bCs/>
                <w:iCs/>
                <w:sz w:val="24"/>
                <w:szCs w:val="24"/>
              </w:rPr>
              <w:t xml:space="preserve">                                                                   </w:t>
            </w:r>
          </w:p>
          <w:p w:rsidR="009C51FD" w:rsidRPr="009C0E81" w:rsidRDefault="009C51FD" w:rsidP="009C0E81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252" w:type="dxa"/>
          </w:tcPr>
          <w:p w:rsidR="006B3E19" w:rsidRPr="009C0E81" w:rsidRDefault="006B3E19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Познавательная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понимают смысл информации. Осознанно строят речевые высказывания в устной форме.</w:t>
            </w:r>
          </w:p>
          <w:p w:rsidR="006B3E19" w:rsidRPr="009C0E81" w:rsidRDefault="006B3E19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Коммуникативная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понимают и воспринимают на слух замечания учителя.</w:t>
            </w:r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>Делают выводы о степени успешности своей работы на уроке.</w:t>
            </w:r>
          </w:p>
          <w:p w:rsidR="006B3E19" w:rsidRPr="003A180F" w:rsidRDefault="006B3E19" w:rsidP="003A180F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Регулятивная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различают способ и результат действия.</w:t>
            </w:r>
          </w:p>
          <w:p w:rsidR="006B3E19" w:rsidRPr="009C0E81" w:rsidRDefault="006B3E19" w:rsidP="009C0E81">
            <w:pPr>
              <w:rPr>
                <w:sz w:val="24"/>
                <w:szCs w:val="24"/>
              </w:rPr>
            </w:pPr>
            <w:r w:rsidRPr="009C0E81">
              <w:rPr>
                <w:sz w:val="24"/>
                <w:szCs w:val="24"/>
              </w:rPr>
              <w:t>Учащиеся отвечают на вопросы в листке доверия.</w:t>
            </w:r>
          </w:p>
          <w:p w:rsidR="006B3E19" w:rsidRPr="009C0E81" w:rsidRDefault="006B42E8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Проводится рефлексия</w:t>
            </w:r>
            <w:r w:rsidRPr="009C0E81">
              <w:rPr>
                <w:sz w:val="24"/>
                <w:szCs w:val="24"/>
              </w:rPr>
              <w:t xml:space="preserve">  (Ребята по кругу высказываются одним предложением, выбирая начало фразы, пользуясь слайдом презентации:: сегодня я узнал…, было интересно… было трудно… я выполнял </w:t>
            </w:r>
            <w:proofErr w:type="gramStart"/>
            <w:r w:rsidRPr="009C0E81">
              <w:rPr>
                <w:sz w:val="24"/>
                <w:szCs w:val="24"/>
              </w:rPr>
              <w:t>задания</w:t>
            </w:r>
            <w:proofErr w:type="gramEnd"/>
            <w:r w:rsidRPr="009C0E81">
              <w:rPr>
                <w:sz w:val="24"/>
                <w:szCs w:val="24"/>
              </w:rPr>
              <w:t>… я понял, что… теперь я могу… я почувствовал, что… я научился… я приобрел… у меня получилось … я смог… я попробую… меня удивило… урок дал мне для жизни… мне захотелось…).</w:t>
            </w:r>
          </w:p>
        </w:tc>
      </w:tr>
      <w:tr w:rsidR="006B3E19" w:rsidRPr="009C0E81" w:rsidTr="000D20E8">
        <w:tc>
          <w:tcPr>
            <w:tcW w:w="3085" w:type="dxa"/>
          </w:tcPr>
          <w:p w:rsidR="006B3E19" w:rsidRPr="009C0E81" w:rsidRDefault="006B3E19" w:rsidP="009C0E81">
            <w:pPr>
              <w:rPr>
                <w:rFonts w:eastAsia="Times New Roman"/>
                <w:sz w:val="24"/>
                <w:szCs w:val="24"/>
                <w:lang w:eastAsia="ru-RU"/>
              </w:rPr>
            </w:pPr>
            <w:r w:rsidRPr="009C0E81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>7. Домашнее задание</w:t>
            </w:r>
          </w:p>
        </w:tc>
        <w:tc>
          <w:tcPr>
            <w:tcW w:w="6251" w:type="dxa"/>
          </w:tcPr>
          <w:p w:rsidR="006B3E19" w:rsidRPr="009C0E81" w:rsidRDefault="006B3E19" w:rsidP="009C0E81">
            <w:pPr>
              <w:jc w:val="both"/>
              <w:rPr>
                <w:sz w:val="24"/>
                <w:szCs w:val="24"/>
              </w:rPr>
            </w:pPr>
            <w:r w:rsidRPr="009C0E81">
              <w:rPr>
                <w:b/>
                <w:sz w:val="24"/>
                <w:szCs w:val="24"/>
              </w:rPr>
              <w:t>Домашнее задание</w:t>
            </w:r>
            <w:r w:rsidRPr="009C0E81">
              <w:rPr>
                <w:sz w:val="24"/>
                <w:szCs w:val="24"/>
              </w:rPr>
              <w:t xml:space="preserve"> «Осуществить превращения по схеме»:   </w:t>
            </w:r>
          </w:p>
          <w:p w:rsidR="006B3E19" w:rsidRPr="009C0E81" w:rsidRDefault="006B3E19" w:rsidP="009C0E81">
            <w:pPr>
              <w:jc w:val="both"/>
              <w:rPr>
                <w:sz w:val="24"/>
                <w:szCs w:val="24"/>
                <w:lang w:val="en-US"/>
              </w:rPr>
            </w:pPr>
            <w:r w:rsidRPr="009C0E81">
              <w:rPr>
                <w:sz w:val="24"/>
                <w:szCs w:val="24"/>
                <w:u w:val="single"/>
                <w:lang w:val="en-US"/>
              </w:rPr>
              <w:t xml:space="preserve">1 </w:t>
            </w:r>
            <w:r w:rsidRPr="009C0E81">
              <w:rPr>
                <w:sz w:val="24"/>
                <w:szCs w:val="24"/>
                <w:u w:val="single"/>
              </w:rPr>
              <w:t>уровень</w:t>
            </w:r>
            <w:r w:rsidRPr="009C0E81">
              <w:rPr>
                <w:sz w:val="24"/>
                <w:szCs w:val="24"/>
                <w:u w:val="single"/>
                <w:lang w:val="en-US"/>
              </w:rPr>
              <w:t>:</w:t>
            </w:r>
            <w:r w:rsidRPr="009C0E81">
              <w:rPr>
                <w:sz w:val="24"/>
                <w:szCs w:val="24"/>
                <w:lang w:val="en-US"/>
              </w:rPr>
              <w:t xml:space="preserve"> Na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SO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9C0E81">
              <w:rPr>
                <w:sz w:val="24"/>
                <w:szCs w:val="24"/>
                <w:lang w:val="en-US"/>
              </w:rPr>
              <w:t>→Na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SO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 xml:space="preserve">4 </w:t>
            </w:r>
            <w:r w:rsidRPr="009C0E81">
              <w:rPr>
                <w:sz w:val="24"/>
                <w:szCs w:val="24"/>
                <w:lang w:val="en-US"/>
              </w:rPr>
              <w:t xml:space="preserve">→ </w:t>
            </w:r>
            <w:proofErr w:type="spellStart"/>
            <w:r w:rsidRPr="009C0E81">
              <w:rPr>
                <w:sz w:val="24"/>
                <w:szCs w:val="24"/>
                <w:lang w:val="en-US"/>
              </w:rPr>
              <w:t>NaOH</w:t>
            </w:r>
            <w:proofErr w:type="spellEnd"/>
            <w:r w:rsidRPr="009C0E81">
              <w:rPr>
                <w:sz w:val="24"/>
                <w:szCs w:val="24"/>
                <w:lang w:val="en-US"/>
              </w:rPr>
              <w:t>→ Na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SiO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9C0E81">
              <w:rPr>
                <w:sz w:val="24"/>
                <w:szCs w:val="24"/>
                <w:lang w:val="en-US"/>
              </w:rPr>
              <w:t>→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9C0E81">
              <w:rPr>
                <w:sz w:val="24"/>
                <w:szCs w:val="24"/>
                <w:lang w:val="en-US"/>
              </w:rPr>
              <w:t>SiO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→CaSiO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 xml:space="preserve">3 </w:t>
            </w:r>
          </w:p>
          <w:p w:rsidR="006B3E19" w:rsidRPr="00865C09" w:rsidRDefault="006B3E19" w:rsidP="009C0E81">
            <w:pPr>
              <w:jc w:val="both"/>
              <w:rPr>
                <w:sz w:val="24"/>
                <w:szCs w:val="24"/>
                <w:vertAlign w:val="subscript"/>
                <w:lang w:val="en-US"/>
              </w:rPr>
            </w:pPr>
            <w:r w:rsidRPr="009C0E81">
              <w:rPr>
                <w:sz w:val="24"/>
                <w:szCs w:val="24"/>
                <w:u w:val="single"/>
                <w:lang w:val="en-US"/>
              </w:rPr>
              <w:t xml:space="preserve">2 </w:t>
            </w:r>
            <w:r w:rsidRPr="009C0E81">
              <w:rPr>
                <w:sz w:val="24"/>
                <w:szCs w:val="24"/>
                <w:u w:val="single"/>
              </w:rPr>
              <w:t>уровень</w:t>
            </w:r>
            <w:r w:rsidRPr="009C0E81">
              <w:rPr>
                <w:sz w:val="24"/>
                <w:szCs w:val="24"/>
                <w:u w:val="single"/>
                <w:lang w:val="en-US"/>
              </w:rPr>
              <w:t>:</w:t>
            </w:r>
            <w:r w:rsidRPr="009C0E81">
              <w:rPr>
                <w:sz w:val="24"/>
                <w:szCs w:val="24"/>
                <w:lang w:val="en-US"/>
              </w:rPr>
              <w:t xml:space="preserve"> Na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9C0E81">
              <w:rPr>
                <w:sz w:val="24"/>
                <w:szCs w:val="24"/>
                <w:lang w:val="en-US"/>
              </w:rPr>
              <w:t>PO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4</w:t>
            </w:r>
            <w:r w:rsidRPr="009C0E81">
              <w:rPr>
                <w:sz w:val="24"/>
                <w:szCs w:val="24"/>
                <w:lang w:val="en-US"/>
              </w:rPr>
              <w:t>→NaCl→Cl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→FeCl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3</w:t>
            </w:r>
            <w:r w:rsidRPr="009C0E81">
              <w:rPr>
                <w:sz w:val="24"/>
                <w:szCs w:val="24"/>
                <w:lang w:val="en-US"/>
              </w:rPr>
              <w:t>→FeCl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→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9C0E81">
              <w:rPr>
                <w:sz w:val="24"/>
                <w:szCs w:val="24"/>
                <w:lang w:val="en-US"/>
              </w:rPr>
              <w:t>Fe(OH)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→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 xml:space="preserve"> </w:t>
            </w:r>
            <w:r w:rsidRPr="009C0E81">
              <w:rPr>
                <w:sz w:val="24"/>
                <w:szCs w:val="24"/>
                <w:lang w:val="en-US"/>
              </w:rPr>
              <w:t>X→ Fe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9C0E81">
              <w:rPr>
                <w:sz w:val="24"/>
                <w:szCs w:val="24"/>
                <w:lang w:val="en-US"/>
              </w:rPr>
              <w:t>O</w:t>
            </w:r>
            <w:r w:rsidRPr="009C0E81">
              <w:rPr>
                <w:sz w:val="24"/>
                <w:szCs w:val="24"/>
                <w:vertAlign w:val="subscript"/>
                <w:lang w:val="en-US"/>
              </w:rPr>
              <w:t>3</w:t>
            </w:r>
          </w:p>
          <w:p w:rsidR="00B05265" w:rsidRPr="00B05265" w:rsidRDefault="00B05265" w:rsidP="009C0E81">
            <w:pPr>
              <w:jc w:val="both"/>
              <w:rPr>
                <w:sz w:val="24"/>
                <w:szCs w:val="24"/>
              </w:rPr>
            </w:pPr>
            <w:r w:rsidRPr="00B05265">
              <w:rPr>
                <w:sz w:val="24"/>
                <w:szCs w:val="24"/>
              </w:rPr>
              <w:t xml:space="preserve">Подготовка к контрольной работе </w:t>
            </w:r>
          </w:p>
        </w:tc>
        <w:tc>
          <w:tcPr>
            <w:tcW w:w="6252" w:type="dxa"/>
          </w:tcPr>
          <w:p w:rsidR="006B3E19" w:rsidRPr="009C0E81" w:rsidRDefault="006B3E19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Познавательная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понимают смысл информации. Осознанно строят речевые высказывания в устной форме.</w:t>
            </w:r>
          </w:p>
          <w:p w:rsidR="006B3E19" w:rsidRPr="009C0E81" w:rsidRDefault="006B3E19" w:rsidP="009C0E81">
            <w:pPr>
              <w:jc w:val="both"/>
              <w:rPr>
                <w:bCs/>
                <w:i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Коммуникативная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понимают и воспринимают на слух замечания учителя.</w:t>
            </w:r>
          </w:p>
          <w:p w:rsidR="006B3E19" w:rsidRPr="009C0E81" w:rsidRDefault="006B3E19" w:rsidP="009C0E81">
            <w:pPr>
              <w:jc w:val="both"/>
              <w:rPr>
                <w:bCs/>
                <w:color w:val="000000"/>
                <w:sz w:val="24"/>
                <w:szCs w:val="24"/>
              </w:rPr>
            </w:pPr>
            <w:proofErr w:type="gramStart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Регулятивная</w:t>
            </w:r>
            <w:proofErr w:type="gramEnd"/>
            <w:r w:rsidRPr="009C0E81">
              <w:rPr>
                <w:b/>
                <w:bCs/>
                <w:i/>
                <w:color w:val="000000"/>
                <w:sz w:val="24"/>
                <w:szCs w:val="24"/>
              </w:rPr>
              <w:t>:</w:t>
            </w:r>
            <w:r w:rsidRPr="009C0E81">
              <w:rPr>
                <w:bCs/>
                <w:i/>
                <w:color w:val="000000"/>
                <w:sz w:val="24"/>
                <w:szCs w:val="24"/>
              </w:rPr>
              <w:t xml:space="preserve"> различают способ и результат действия.</w:t>
            </w:r>
          </w:p>
          <w:p w:rsidR="006B3E19" w:rsidRPr="009C0E81" w:rsidRDefault="006B3E19" w:rsidP="009C0E81">
            <w:pPr>
              <w:jc w:val="center"/>
              <w:rPr>
                <w:sz w:val="24"/>
                <w:szCs w:val="24"/>
              </w:rPr>
            </w:pPr>
          </w:p>
        </w:tc>
      </w:tr>
    </w:tbl>
    <w:p w:rsidR="006B399D" w:rsidRPr="009C0E81" w:rsidRDefault="006B399D" w:rsidP="009C0E81">
      <w:pPr>
        <w:rPr>
          <w:b/>
          <w:sz w:val="24"/>
          <w:szCs w:val="24"/>
        </w:rPr>
      </w:pPr>
    </w:p>
    <w:sectPr w:rsidR="006B399D" w:rsidRPr="009C0E81" w:rsidSect="006B399D">
      <w:pgSz w:w="16838" w:h="11906" w:orient="landscape"/>
      <w:pgMar w:top="851" w:right="851" w:bottom="1134" w:left="85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824E4"/>
    <w:multiLevelType w:val="hybridMultilevel"/>
    <w:tmpl w:val="5754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334294"/>
    <w:multiLevelType w:val="multilevel"/>
    <w:tmpl w:val="EA7652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05A82995"/>
    <w:multiLevelType w:val="multilevel"/>
    <w:tmpl w:val="04347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6943C0"/>
    <w:multiLevelType w:val="hybridMultilevel"/>
    <w:tmpl w:val="559A80E8"/>
    <w:lvl w:ilvl="0" w:tplc="DB00383C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FD31B1"/>
    <w:multiLevelType w:val="multilevel"/>
    <w:tmpl w:val="16A644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1692168A"/>
    <w:multiLevelType w:val="hybridMultilevel"/>
    <w:tmpl w:val="4F4ED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AE2E23"/>
    <w:multiLevelType w:val="hybridMultilevel"/>
    <w:tmpl w:val="46AA76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791C70"/>
    <w:multiLevelType w:val="hybridMultilevel"/>
    <w:tmpl w:val="B588C4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120398"/>
    <w:multiLevelType w:val="hybridMultilevel"/>
    <w:tmpl w:val="ABF6A43A"/>
    <w:lvl w:ilvl="0" w:tplc="0ECAB0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C270E29"/>
    <w:multiLevelType w:val="multilevel"/>
    <w:tmpl w:val="C55ABB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>
    <w:nsid w:val="30811242"/>
    <w:multiLevelType w:val="multilevel"/>
    <w:tmpl w:val="5C7468D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>
    <w:nsid w:val="322166F5"/>
    <w:multiLevelType w:val="hybridMultilevel"/>
    <w:tmpl w:val="A2868E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299631A"/>
    <w:multiLevelType w:val="hybridMultilevel"/>
    <w:tmpl w:val="830264D2"/>
    <w:lvl w:ilvl="0" w:tplc="7A7A1C1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13">
    <w:nsid w:val="36A77544"/>
    <w:multiLevelType w:val="hybridMultilevel"/>
    <w:tmpl w:val="9A2C0BB6"/>
    <w:lvl w:ilvl="0" w:tplc="5C62A432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>
    <w:nsid w:val="435C682D"/>
    <w:multiLevelType w:val="hybridMultilevel"/>
    <w:tmpl w:val="B2422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B10626F"/>
    <w:multiLevelType w:val="hybridMultilevel"/>
    <w:tmpl w:val="44409DA4"/>
    <w:lvl w:ilvl="0" w:tplc="0040F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4E130003"/>
    <w:multiLevelType w:val="hybridMultilevel"/>
    <w:tmpl w:val="03D20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12C56B1"/>
    <w:multiLevelType w:val="hybridMultilevel"/>
    <w:tmpl w:val="8C88C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AE6B85"/>
    <w:multiLevelType w:val="hybridMultilevel"/>
    <w:tmpl w:val="9320AD9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45ADF4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5879718E"/>
    <w:multiLevelType w:val="hybridMultilevel"/>
    <w:tmpl w:val="583A23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89D41F6"/>
    <w:multiLevelType w:val="hybridMultilevel"/>
    <w:tmpl w:val="113EE77A"/>
    <w:lvl w:ilvl="0" w:tplc="5B0C3B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597F299F"/>
    <w:multiLevelType w:val="hybridMultilevel"/>
    <w:tmpl w:val="F398A0CA"/>
    <w:lvl w:ilvl="0" w:tplc="FBBE2F96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91637"/>
    <w:multiLevelType w:val="hybridMultilevel"/>
    <w:tmpl w:val="7B389B6C"/>
    <w:lvl w:ilvl="0" w:tplc="CDAA6DD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3">
    <w:nsid w:val="6AE05BFF"/>
    <w:multiLevelType w:val="hybridMultilevel"/>
    <w:tmpl w:val="0A248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BF55420"/>
    <w:multiLevelType w:val="multilevel"/>
    <w:tmpl w:val="11DCA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D9001F4"/>
    <w:multiLevelType w:val="hybridMultilevel"/>
    <w:tmpl w:val="8078F9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EE6111"/>
    <w:multiLevelType w:val="hybridMultilevel"/>
    <w:tmpl w:val="03D200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B734943"/>
    <w:multiLevelType w:val="hybridMultilevel"/>
    <w:tmpl w:val="A8BCDABC"/>
    <w:lvl w:ilvl="0" w:tplc="5294808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7E5B4319"/>
    <w:multiLevelType w:val="hybridMultilevel"/>
    <w:tmpl w:val="A1D05B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86390D"/>
    <w:multiLevelType w:val="hybridMultilevel"/>
    <w:tmpl w:val="1CB47D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0"/>
  </w:num>
  <w:num w:numId="3">
    <w:abstractNumId w:val="25"/>
  </w:num>
  <w:num w:numId="4">
    <w:abstractNumId w:val="27"/>
  </w:num>
  <w:num w:numId="5">
    <w:abstractNumId w:val="22"/>
  </w:num>
  <w:num w:numId="6">
    <w:abstractNumId w:val="15"/>
  </w:num>
  <w:num w:numId="7">
    <w:abstractNumId w:val="17"/>
  </w:num>
  <w:num w:numId="8">
    <w:abstractNumId w:val="13"/>
  </w:num>
  <w:num w:numId="9">
    <w:abstractNumId w:val="6"/>
  </w:num>
  <w:num w:numId="10">
    <w:abstractNumId w:val="11"/>
  </w:num>
  <w:num w:numId="11">
    <w:abstractNumId w:val="5"/>
  </w:num>
  <w:num w:numId="12">
    <w:abstractNumId w:val="28"/>
  </w:num>
  <w:num w:numId="13">
    <w:abstractNumId w:val="7"/>
  </w:num>
  <w:num w:numId="14">
    <w:abstractNumId w:val="23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6"/>
  </w:num>
  <w:num w:numId="18">
    <w:abstractNumId w:val="16"/>
  </w:num>
  <w:num w:numId="19">
    <w:abstractNumId w:val="19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9"/>
  </w:num>
  <w:num w:numId="23">
    <w:abstractNumId w:val="4"/>
  </w:num>
  <w:num w:numId="24">
    <w:abstractNumId w:val="10"/>
  </w:num>
  <w:num w:numId="25">
    <w:abstractNumId w:val="12"/>
  </w:num>
  <w:num w:numId="26">
    <w:abstractNumId w:val="18"/>
  </w:num>
  <w:num w:numId="27">
    <w:abstractNumId w:val="29"/>
  </w:num>
  <w:num w:numId="28">
    <w:abstractNumId w:val="21"/>
  </w:num>
  <w:num w:numId="29">
    <w:abstractNumId w:val="24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compat/>
  <w:rsids>
    <w:rsidRoot w:val="004F1195"/>
    <w:rsid w:val="00064121"/>
    <w:rsid w:val="000D20E8"/>
    <w:rsid w:val="000E336F"/>
    <w:rsid w:val="001043EF"/>
    <w:rsid w:val="00125577"/>
    <w:rsid w:val="001334FF"/>
    <w:rsid w:val="0015699B"/>
    <w:rsid w:val="00163790"/>
    <w:rsid w:val="00163B71"/>
    <w:rsid w:val="001B5DFE"/>
    <w:rsid w:val="002004EE"/>
    <w:rsid w:val="00220C62"/>
    <w:rsid w:val="002618FE"/>
    <w:rsid w:val="00287D6B"/>
    <w:rsid w:val="002D3666"/>
    <w:rsid w:val="002E2176"/>
    <w:rsid w:val="002F5E0D"/>
    <w:rsid w:val="00300E19"/>
    <w:rsid w:val="00324086"/>
    <w:rsid w:val="00333DE5"/>
    <w:rsid w:val="00365655"/>
    <w:rsid w:val="00386D7C"/>
    <w:rsid w:val="003A180F"/>
    <w:rsid w:val="003B485F"/>
    <w:rsid w:val="003C623C"/>
    <w:rsid w:val="003E575C"/>
    <w:rsid w:val="003F75DE"/>
    <w:rsid w:val="00436E55"/>
    <w:rsid w:val="004632F0"/>
    <w:rsid w:val="00484A61"/>
    <w:rsid w:val="00494045"/>
    <w:rsid w:val="004D5722"/>
    <w:rsid w:val="004F1195"/>
    <w:rsid w:val="004F3CCC"/>
    <w:rsid w:val="005E17E9"/>
    <w:rsid w:val="005E6AF3"/>
    <w:rsid w:val="00624296"/>
    <w:rsid w:val="00657EBF"/>
    <w:rsid w:val="006761D6"/>
    <w:rsid w:val="00683B6C"/>
    <w:rsid w:val="00694FDE"/>
    <w:rsid w:val="006A5725"/>
    <w:rsid w:val="006A79E4"/>
    <w:rsid w:val="006B399D"/>
    <w:rsid w:val="006B3E19"/>
    <w:rsid w:val="006B42E8"/>
    <w:rsid w:val="006C5D0E"/>
    <w:rsid w:val="007324CA"/>
    <w:rsid w:val="007364E4"/>
    <w:rsid w:val="00766B5C"/>
    <w:rsid w:val="007A33BE"/>
    <w:rsid w:val="007A636A"/>
    <w:rsid w:val="007B0890"/>
    <w:rsid w:val="007B4BE3"/>
    <w:rsid w:val="007F1454"/>
    <w:rsid w:val="00801523"/>
    <w:rsid w:val="00824302"/>
    <w:rsid w:val="00865C09"/>
    <w:rsid w:val="00880609"/>
    <w:rsid w:val="008D260A"/>
    <w:rsid w:val="009209C2"/>
    <w:rsid w:val="009B03CA"/>
    <w:rsid w:val="009C0E81"/>
    <w:rsid w:val="009C51FD"/>
    <w:rsid w:val="009D7AA7"/>
    <w:rsid w:val="00A448FF"/>
    <w:rsid w:val="00A504FD"/>
    <w:rsid w:val="00A807EE"/>
    <w:rsid w:val="00AA11DD"/>
    <w:rsid w:val="00AA69BE"/>
    <w:rsid w:val="00AC706C"/>
    <w:rsid w:val="00AF3A17"/>
    <w:rsid w:val="00B05265"/>
    <w:rsid w:val="00B706AA"/>
    <w:rsid w:val="00B771E9"/>
    <w:rsid w:val="00BB7BB9"/>
    <w:rsid w:val="00C25B1A"/>
    <w:rsid w:val="00C44EAD"/>
    <w:rsid w:val="00C5147C"/>
    <w:rsid w:val="00C948DD"/>
    <w:rsid w:val="00CB1BD1"/>
    <w:rsid w:val="00CE79A1"/>
    <w:rsid w:val="00D11EDC"/>
    <w:rsid w:val="00D12C43"/>
    <w:rsid w:val="00D22AC0"/>
    <w:rsid w:val="00D357C7"/>
    <w:rsid w:val="00D77BBB"/>
    <w:rsid w:val="00DA1036"/>
    <w:rsid w:val="00DA7F18"/>
    <w:rsid w:val="00DF1DDD"/>
    <w:rsid w:val="00DF5428"/>
    <w:rsid w:val="00E131AA"/>
    <w:rsid w:val="00E23F26"/>
    <w:rsid w:val="00E46FC4"/>
    <w:rsid w:val="00E53AB5"/>
    <w:rsid w:val="00E6598A"/>
    <w:rsid w:val="00E67EE5"/>
    <w:rsid w:val="00E726C0"/>
    <w:rsid w:val="00E84FA8"/>
    <w:rsid w:val="00EA4DCA"/>
    <w:rsid w:val="00EC03DB"/>
    <w:rsid w:val="00F13A8B"/>
    <w:rsid w:val="00F150DF"/>
    <w:rsid w:val="00F176F0"/>
    <w:rsid w:val="00F20685"/>
    <w:rsid w:val="00F66B3B"/>
    <w:rsid w:val="00F857F7"/>
    <w:rsid w:val="00F974D3"/>
    <w:rsid w:val="00FC788E"/>
    <w:rsid w:val="00FD63F4"/>
    <w:rsid w:val="00FE0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4FD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6B3E19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1195"/>
    <w:pPr>
      <w:ind w:left="720"/>
      <w:contextualSpacing/>
    </w:pPr>
  </w:style>
  <w:style w:type="table" w:styleId="a4">
    <w:name w:val="Table Grid"/>
    <w:basedOn w:val="a1"/>
    <w:rsid w:val="00AC706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Содержимое таблицы"/>
    <w:basedOn w:val="a"/>
    <w:rsid w:val="006B399D"/>
    <w:pPr>
      <w:suppressLineNumbers/>
      <w:suppressAutoHyphens/>
    </w:pPr>
    <w:rPr>
      <w:rFonts w:eastAsia="Times New Roman"/>
      <w:kern w:val="1"/>
      <w:szCs w:val="28"/>
      <w:lang w:eastAsia="ar-SA"/>
    </w:rPr>
  </w:style>
  <w:style w:type="character" w:styleId="a6">
    <w:name w:val="Hyperlink"/>
    <w:basedOn w:val="a0"/>
    <w:uiPriority w:val="99"/>
    <w:unhideWhenUsed/>
    <w:rsid w:val="006B399D"/>
    <w:rPr>
      <w:color w:val="0000FF"/>
      <w:u w:val="single"/>
    </w:rPr>
  </w:style>
  <w:style w:type="character" w:styleId="a7">
    <w:name w:val="Strong"/>
    <w:basedOn w:val="a0"/>
    <w:uiPriority w:val="22"/>
    <w:qFormat/>
    <w:rsid w:val="006B399D"/>
    <w:rPr>
      <w:b/>
      <w:bCs/>
    </w:rPr>
  </w:style>
  <w:style w:type="paragraph" w:styleId="a8">
    <w:name w:val="Normal (Web)"/>
    <w:basedOn w:val="a"/>
    <w:uiPriority w:val="99"/>
    <w:unhideWhenUsed/>
    <w:rsid w:val="006B399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B399D"/>
  </w:style>
  <w:style w:type="character" w:styleId="a9">
    <w:name w:val="Emphasis"/>
    <w:basedOn w:val="a0"/>
    <w:uiPriority w:val="99"/>
    <w:qFormat/>
    <w:rsid w:val="006C5D0E"/>
    <w:rPr>
      <w:rFonts w:cs="Times New Roman"/>
      <w:b/>
      <w:i/>
      <w:color w:val="auto"/>
    </w:rPr>
  </w:style>
  <w:style w:type="character" w:customStyle="1" w:styleId="20">
    <w:name w:val="Заголовок 2 Знак"/>
    <w:basedOn w:val="a0"/>
    <w:link w:val="2"/>
    <w:rsid w:val="006B3E19"/>
    <w:rPr>
      <w:rFonts w:ascii="Arial" w:eastAsia="Times New Roman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2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dia.ru/text/category/vodorod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andia.ru/text/category/azo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vodka/" TargetMode="External"/><Relationship Id="rId5" Type="http://schemas.openxmlformats.org/officeDocument/2006/relationships/hyperlink" Target="http://www.rcio.rsu.ru/webp/class1/potok86/Vasil'eva/yrok.ht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2184</Words>
  <Characters>12455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Восточненская сош</Company>
  <LinksUpToDate>false</LinksUpToDate>
  <CharactersWithSpaces>14610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Ученик</dc:creator>
  <cp:keywords/>
  <dc:description/>
  <cp:lastModifiedBy>Admin</cp:lastModifiedBy>
  <cp:revision>3</cp:revision>
  <dcterms:created xsi:type="dcterms:W3CDTF">2020-03-02T15:44:00Z</dcterms:created>
  <dcterms:modified xsi:type="dcterms:W3CDTF">2020-03-02T15:45:00Z</dcterms:modified>
</cp:coreProperties>
</file>