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E70" w:rsidRPr="00954E70" w:rsidRDefault="00954E70" w:rsidP="00954E70">
      <w:pPr>
        <w:shd w:val="clear" w:color="auto" w:fill="FFFFFF"/>
        <w:spacing w:before="100" w:beforeAutospacing="1" w:after="0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Землеустройство</w:t>
      </w:r>
      <w:bookmarkStart w:id="0" w:name="_GoBack"/>
      <w:bookmarkEnd w:id="0"/>
      <w:r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br/>
      </w:r>
      <w:r w:rsidRPr="00954E70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Введение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Работа посвящена изучению землеустройства и основ геодезии.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Цель работы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– определить сущность, типы и этапы землеустройства, изучить предмет и задачи геодезии, дать определения основным её терминам, разобрать процесс построения плана теодолитной съемки.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Актуальность темы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В России землеустройство начало свое существование с середины XVI в., когда был образован первый государственный межевой орган - Поместный приказ, ведающий земельными делами.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Сам термин объединяет в себе совокупность технических, экономических и правовых мероприятий по исследованию состояния земель, организации и планированию их рационального использования и охраны. Также землеустройство включает в себя работы по образованию новых земельных участков, упорядочение уже существующих (землеустройство и земельный кадастр), установление границ участков на местности (территориальное землеустройство). И организацию рационального использования физическими и юридическими лицами этих участков для сельскохозяйственного производства. Правоустанавливающим документом для землеустройства служит Федеральный закон от 18.06.2001 № 78 "О землеустройстве" и различные постановления, инструкции, методические указания и т.п.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Есть случаи, в которых проведение землеустройства обязательно, наиболее частые из них: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изменение границ объекта;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предоставление в пользование земельного участка;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определение границ отдельных частей объектов при ограниченном пользовании;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- перераспределения земель используемых между физическими и (или) юридическими лицами для ведения сельскохозяйственного производства.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Геодезия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- наука, изучающая фигуры земли, её внешнее гравитационное поле и гравитационное поле планеты солнечной системы, расположение объектов земной поверхности, формы и рельефа земли и занимающаяся измерениями в натуре, необходимые для решения разных производственно-технических задач народного хозяйства и обороны страны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геодезии можно выделить долговременные задачи и задачи на ближайшие годы.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К первым относятся:</w:t>
      </w:r>
    </w:p>
    <w:p w:rsidR="00954E70" w:rsidRPr="00954E70" w:rsidRDefault="00954E70" w:rsidP="00954E70">
      <w:pPr>
        <w:numPr>
          <w:ilvl w:val="0"/>
          <w:numId w:val="1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определение фигуры, размеров и гравитационного поля Земли,</w:t>
      </w:r>
    </w:p>
    <w:p w:rsidR="00954E70" w:rsidRPr="00954E70" w:rsidRDefault="00954E70" w:rsidP="00954E70">
      <w:pPr>
        <w:numPr>
          <w:ilvl w:val="0"/>
          <w:numId w:val="1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распространение единой системы координат на территорию отдельного государства, континента и всей земли в целом,</w:t>
      </w:r>
    </w:p>
    <w:p w:rsidR="00954E70" w:rsidRPr="00954E70" w:rsidRDefault="00954E70" w:rsidP="00954E70">
      <w:pPr>
        <w:numPr>
          <w:ilvl w:val="0"/>
          <w:numId w:val="1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изображение участков поверхности земли на топографических картах и планах,</w:t>
      </w:r>
    </w:p>
    <w:p w:rsidR="00954E70" w:rsidRPr="00954E70" w:rsidRDefault="00954E70" w:rsidP="00954E70">
      <w:pPr>
        <w:numPr>
          <w:ilvl w:val="0"/>
          <w:numId w:val="1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изучение глобальных смещений блоков земной коры.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 вторым в настоящее время относятся: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создание и внедрение ГИС - геоинформационных систем,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создание государственных и локальных кадастров: земельного, водного, лесного, городского и т.д.,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топографо-геодезическое обеспечение делимитации (определения) и демаркации (обозначения) государственной границы России,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разработка и внедрение стандартов в области цифрового картографирования,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создание цифровых и электронных карт и их банков данных,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разработка концепции и государственной программы повсеместного перехода на спутниковые методы автономного определения координат,</w:t>
      </w:r>
    </w:p>
    <w:p w:rsidR="00954E70" w:rsidRPr="00954E70" w:rsidRDefault="00954E70" w:rsidP="00954E70">
      <w:pPr>
        <w:numPr>
          <w:ilvl w:val="0"/>
          <w:numId w:val="2"/>
        </w:numPr>
        <w:shd w:val="clear" w:color="auto" w:fill="FFFFFF"/>
        <w:spacing w:before="100" w:beforeAutospacing="1" w:after="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создание комплексного национального атласа России и другие.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Эти задачи записаны в Постановлении коллегии Федеральной службы геодезии и картографии России от 20 февраля 1995 года.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Первая часть работы описывает типы и этапы землеустройства, вторая часть посвящена основным понятиям геодезии, в третьей рассматривается процесс построения плана теодолитной съемки.</w:t>
      </w:r>
    </w:p>
    <w:p w:rsidR="00954E70" w:rsidRPr="00954E70" w:rsidRDefault="00954E70" w:rsidP="00954E70">
      <w:pPr>
        <w:shd w:val="clear" w:color="auto" w:fill="FFFFFF"/>
        <w:spacing w:before="100" w:beforeAutospacing="1" w:after="100" w:afterAutospacing="1" w:line="421" w:lineRule="atLeast"/>
        <w:jc w:val="center"/>
        <w:outlineLvl w:val="2"/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</w:pPr>
      <w:r w:rsidRPr="00954E70"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  <w:t>1. Землеустройство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right="-6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1.1. Понятие и виды землеустройства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right="-6"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При оформлении земли мы все чаще сталкиваемся с термином Землеустройство. Что такое землеустройство? Слово «землеустройство» появилось в России, с начала проведения </w:t>
      </w:r>
      <w:proofErr w:type="spell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Столыпинской</w:t>
      </w:r>
      <w:proofErr w:type="spell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земельной реформы оно заменило собой ранее используемый термин «межевание».</w:t>
      </w:r>
    </w:p>
    <w:p w:rsidR="00954E70" w:rsidRPr="00954E70" w:rsidRDefault="00954E70" w:rsidP="00954E70">
      <w:pPr>
        <w:spacing w:before="147" w:after="147" w:line="360" w:lineRule="atLeast"/>
        <w:ind w:right="-6"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Термин </w:t>
      </w: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землеустройство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подразумевает собой комплекс технических, экономических, а </w:t>
      </w:r>
      <w:proofErr w:type="gram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так же</w:t>
      </w:r>
      <w:proofErr w:type="gram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правовых мероприятий для мониторинга земель, планирования рационального использования и охраны этих земель. Землеустройство является механизмом для регулирования земельных отношений 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в соответствии с действующим земельным законодательством. Оформление прав на землю осуществляется только на основе землеустройства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54E70" w:rsidRPr="00954E70" w:rsidRDefault="00954E70" w:rsidP="00954E70">
      <w:pPr>
        <w:shd w:val="clear" w:color="auto" w:fill="FFFFFF"/>
        <w:spacing w:before="147" w:after="147" w:line="360" w:lineRule="atLeast"/>
        <w:ind w:right="-6"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Землеустройство подразделяется на два основных вида, связанных между собой:</w:t>
      </w:r>
    </w:p>
    <w:p w:rsidR="00954E70" w:rsidRPr="00954E70" w:rsidRDefault="00954E70" w:rsidP="00954E70">
      <w:pPr>
        <w:numPr>
          <w:ilvl w:val="0"/>
          <w:numId w:val="3"/>
        </w:numPr>
        <w:shd w:val="clear" w:color="auto" w:fill="FFFFFF"/>
        <w:spacing w:before="278" w:after="0" w:line="360" w:lineRule="atLeast"/>
        <w:ind w:right="-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Межхозяйственное землеустройство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представляет собой систему мероприятий для распределения, либо перераспределения земельных ресурсов, формирования земельных фондов, образования новых и совершенствования существующих землепользований, с целью устранения недостатков при размещении земельных массивов предприятий и хозяйств.</w:t>
      </w:r>
    </w:p>
    <w:p w:rsidR="00954E70" w:rsidRPr="00954E70" w:rsidRDefault="00954E70" w:rsidP="00954E70">
      <w:pPr>
        <w:numPr>
          <w:ilvl w:val="0"/>
          <w:numId w:val="3"/>
        </w:numPr>
        <w:shd w:val="clear" w:color="auto" w:fill="FFFFFF"/>
        <w:spacing w:before="100" w:beforeAutospacing="1" w:after="278" w:line="360" w:lineRule="atLeast"/>
        <w:ind w:right="-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Внутрихозяйственное землеустройство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— это комплекс мероприятий по организации, использованию, охране земель в границах конкретных хозяйств, для устройства территорий внутри землепользования, а </w:t>
      </w:r>
      <w:proofErr w:type="gram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так же</w:t>
      </w:r>
      <w:proofErr w:type="gram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для наиболее продуктивного использования и сохранения плодородности почв.</w:t>
      </w:r>
    </w:p>
    <w:p w:rsidR="00954E70" w:rsidRPr="00954E70" w:rsidRDefault="00954E70" w:rsidP="00954E70">
      <w:pPr>
        <w:shd w:val="clear" w:color="auto" w:fill="FFFFFF"/>
        <w:spacing w:before="100" w:beforeAutospacing="1" w:after="100" w:afterAutospacing="1" w:line="421" w:lineRule="atLeast"/>
        <w:ind w:right="-6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Для чего необходимо проведение землеустройства?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right="-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 настоящее время для проведения сделок и оформления земельных участков наиболее актуальным является </w:t>
      </w: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территориальное землеустройство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Данный вид землеустройства непосредственно связан с формированием новых земельных участков и упорядочением границ ранее образованных землепользований, а точнее с межеванием земель и кадастровыми работами. Допустим, Вам необходимо приобрести земельный участок. К примеру, у Вас нет никаких документов на землю, но Вы хотели бы получить конкретный земельный участок в собственность. Для приобретения земли в собственность нужно провести работы по землеустройству.</w:t>
      </w:r>
    </w:p>
    <w:p w:rsidR="00954E70" w:rsidRPr="00954E70" w:rsidRDefault="00954E70" w:rsidP="00954E70">
      <w:pPr>
        <w:shd w:val="clear" w:color="auto" w:fill="FFFFFF"/>
        <w:spacing w:before="100" w:beforeAutospacing="1" w:after="100" w:afterAutospacing="1" w:line="421" w:lineRule="atLeast"/>
        <w:ind w:right="-6"/>
        <w:jc w:val="center"/>
        <w:outlineLvl w:val="2"/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</w:pPr>
      <w:r w:rsidRPr="00954E70"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  <w:t>1.2. Этапы землеустройства</w:t>
      </w:r>
    </w:p>
    <w:p w:rsidR="00954E70" w:rsidRPr="00954E70" w:rsidRDefault="00954E70" w:rsidP="00954E70">
      <w:pPr>
        <w:shd w:val="clear" w:color="auto" w:fill="FFFFFF"/>
        <w:spacing w:after="0" w:line="421" w:lineRule="atLeast"/>
        <w:ind w:right="-6" w:firstLine="720"/>
        <w:outlineLvl w:val="2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Землеустроительные работы можно условно разделить на следующие этапы:</w:t>
      </w:r>
    </w:p>
    <w:p w:rsidR="00954E70" w:rsidRPr="00954E70" w:rsidRDefault="00954E70" w:rsidP="00954E70">
      <w:pPr>
        <w:numPr>
          <w:ilvl w:val="0"/>
          <w:numId w:val="4"/>
        </w:numPr>
        <w:shd w:val="clear" w:color="auto" w:fill="FFFFFF"/>
        <w:spacing w:before="100" w:beforeAutospacing="1" w:after="0" w:line="360" w:lineRule="atLeast"/>
        <w:ind w:right="-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Предоставление земельного участка на определенный вид земельного права.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right="-6"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На первом этапе землеустроители готовят пакет документов для обеспечения решения органов государственной власти по выделению земельного участка для различных целей, </w:t>
      </w:r>
      <w:proofErr w:type="gram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для индивидуального жилищного 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строительства. В результате работ заказчик получает правоустанавливающий документ — постановление органа государственной власти о выделении участка. Затем участок необходимо поставить на Государственный кадастровый учет.</w:t>
      </w:r>
    </w:p>
    <w:p w:rsidR="00954E70" w:rsidRPr="00954E70" w:rsidRDefault="00954E70" w:rsidP="00954E70">
      <w:pPr>
        <w:numPr>
          <w:ilvl w:val="0"/>
          <w:numId w:val="5"/>
        </w:numPr>
        <w:shd w:val="clear" w:color="auto" w:fill="FFFFFF"/>
        <w:spacing w:before="100" w:beforeAutospacing="1" w:after="0" w:line="360" w:lineRule="atLeast"/>
        <w:ind w:right="-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Подготовка землеустроительной документации для постановки на кадастровый учет.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right="-6"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 втором этапе производится инвентаризация земельного участка, сбор и анализ исходной документации на землю, работы по формированию границ участка и их установлению на местности, определение фактической площади, готовится схема расположения участка территории кадастрового квартала, затем осуществляется подготовка межевого плана земельного участка.</w:t>
      </w:r>
    </w:p>
    <w:p w:rsidR="00954E70" w:rsidRPr="00954E70" w:rsidRDefault="00954E70" w:rsidP="00954E70">
      <w:pPr>
        <w:numPr>
          <w:ilvl w:val="0"/>
          <w:numId w:val="6"/>
        </w:numPr>
        <w:shd w:val="clear" w:color="auto" w:fill="FFFFFF"/>
        <w:spacing w:before="278" w:after="278" w:line="360" w:lineRule="atLeast"/>
        <w:ind w:right="-6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Сдача землеустроительной документации в орган, осуществляющий кадастровый учет.</w:t>
      </w:r>
    </w:p>
    <w:p w:rsidR="00954E70" w:rsidRPr="00954E70" w:rsidRDefault="00954E70" w:rsidP="00954E70">
      <w:pPr>
        <w:shd w:val="clear" w:color="auto" w:fill="FFFFFF"/>
        <w:spacing w:before="278" w:after="278" w:line="360" w:lineRule="atLeast"/>
        <w:ind w:left="-363" w:right="-6" w:firstLine="1083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 заключительном третьем этапе землеустроители сдают в орган, осуществляющий кадастровый учет утвержденную документацию для постановки на кадастровый учет. В результате кадастрового учета границы вновь образуемого землепользования вносятся в единую кадастровую базу, участку присваивается кадастровый номер, а заказчик получает на руки кадастровый паспорт.</w:t>
      </w:r>
    </w:p>
    <w:p w:rsidR="00954E70" w:rsidRPr="00954E70" w:rsidRDefault="00954E70" w:rsidP="00954E70">
      <w:pPr>
        <w:shd w:val="clear" w:color="auto" w:fill="FFFFFF"/>
        <w:spacing w:before="74" w:after="74" w:line="360" w:lineRule="atLeast"/>
        <w:ind w:firstLine="709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2. Основные понятия геодезии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09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2.1. Предмет и задачи геодезии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Слово "геодезия" образовано из греческих слов "</w:t>
      </w:r>
      <w:proofErr w:type="spellStart"/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ge</w:t>
      </w:r>
      <w:proofErr w:type="spell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" - земля и "</w:t>
      </w:r>
      <w:proofErr w:type="spellStart"/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dazomai</w:t>
      </w:r>
      <w:proofErr w:type="spell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" - разделяю, делю на части; если перевести его дословно, то получится "</w:t>
      </w:r>
      <w:proofErr w:type="spell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землеразделение</w:t>
      </w:r>
      <w:proofErr w:type="spell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". Это название соответствовало содержанию геодезии во времена ее зарождения и начального развития. Так, в Египте задолго до нашей эры измерялись размеры земельных участков, строились оросительные системы; все это выполнялось с участием геодезистов.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 развитием человеческого общества, повышением роли науки и техники расширялось содержание геодезии, усложнялись задачи, которые ставила перед ней жизнь.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 настоящее время </w:t>
      </w:r>
      <w:r w:rsidRPr="00954E70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lang w:eastAsia="ru-RU"/>
        </w:rPr>
        <w:t>геодезия</w:t>
      </w:r>
      <w:r w:rsidRPr="00954E70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  <w:t> 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это наука о методах определения фигуры и размеров Земли и изображения ее поверхности на картах и планах, а также о способах проведения различных измерений на поверхности Земли (на суше и акваториях), под землей, в околоземном пространстве и на других планетах.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2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 xml:space="preserve">Известный ученый-геодезист </w:t>
      </w:r>
      <w:proofErr w:type="spell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В.В.Витковский</w:t>
      </w:r>
      <w:proofErr w:type="spell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так охарактеризовал геодезию: "Геодезия представляет одну из полезнейших отраслей знания; все наше земное существование ограничено пределами Земли, и изучать ее вид и размеры человечеству так же необходимо, как отдельному человеку - ознакомиться с подробностями своего жилья".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vertAlign w:val="superscript"/>
          <w:lang w:eastAsia="ru-RU"/>
        </w:rPr>
        <w:t>3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Задачи</w:t>
      </w: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решаемые в геодезии, подразделяют на научные и научно-технические. В зависимости от решаемых задач выделяют разделы геодезии, которые в общем виде можно </w:t>
      </w:r>
      <w:proofErr w:type="gramStart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представить</w:t>
      </w:r>
      <w:proofErr w:type="gramEnd"/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как: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высшая геодезия (высшая геодезия, космическая геодезия, спутниковые методы геодезии, теория фигуры Земли, геодезическая астрономия, математическая картография и др.)</w:t>
      </w:r>
    </w:p>
    <w:p w:rsidR="00954E70" w:rsidRPr="00954E70" w:rsidRDefault="00954E70" w:rsidP="00954E70">
      <w:pPr>
        <w:shd w:val="clear" w:color="auto" w:fill="FFFFFF"/>
        <w:spacing w:before="100" w:beforeAutospacing="1" w:after="0" w:line="360" w:lineRule="atLeast"/>
        <w:ind w:firstLine="709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54E70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 топография и инженерная (прикладная) геодезия.</w:t>
      </w:r>
    </w:p>
    <w:p w:rsidR="00577D09" w:rsidRDefault="00954E70"/>
    <w:sectPr w:rsidR="00577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C4177"/>
    <w:multiLevelType w:val="multilevel"/>
    <w:tmpl w:val="60EE0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11A32"/>
    <w:multiLevelType w:val="multilevel"/>
    <w:tmpl w:val="60DE9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235DE7"/>
    <w:multiLevelType w:val="multilevel"/>
    <w:tmpl w:val="6A26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DD1EC4"/>
    <w:multiLevelType w:val="multilevel"/>
    <w:tmpl w:val="026072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7E430D"/>
    <w:multiLevelType w:val="multilevel"/>
    <w:tmpl w:val="1756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D4FD2"/>
    <w:multiLevelType w:val="multilevel"/>
    <w:tmpl w:val="CAF4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5D"/>
    <w:rsid w:val="00350C2A"/>
    <w:rsid w:val="004B735D"/>
    <w:rsid w:val="006B041E"/>
    <w:rsid w:val="0095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80FF"/>
  <w15:chartTrackingRefBased/>
  <w15:docId w15:val="{35BFB7A5-31EF-478A-9942-DF9CF6FA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54E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4E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5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54E70"/>
    <w:rPr>
      <w:i/>
      <w:iCs/>
    </w:rPr>
  </w:style>
  <w:style w:type="character" w:styleId="a5">
    <w:name w:val="Strong"/>
    <w:basedOn w:val="a0"/>
    <w:uiPriority w:val="22"/>
    <w:qFormat/>
    <w:rsid w:val="00954E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9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1247</Words>
  <Characters>7109</Characters>
  <Application>Microsoft Office Word</Application>
  <DocSecurity>0</DocSecurity>
  <Lines>59</Lines>
  <Paragraphs>16</Paragraphs>
  <ScaleCrop>false</ScaleCrop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2022-03-06T08:52:00Z</dcterms:created>
  <dcterms:modified xsi:type="dcterms:W3CDTF">2022-03-06T08:55:00Z</dcterms:modified>
</cp:coreProperties>
</file>