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756" w:rsidRPr="006A4756" w:rsidRDefault="006A4756" w:rsidP="006A4756">
      <w:pPr>
        <w:ind w:firstLine="567"/>
        <w:contextualSpacing/>
        <w:jc w:val="center"/>
        <w:rPr>
          <w:b/>
          <w:sz w:val="28"/>
          <w:szCs w:val="28"/>
        </w:rPr>
      </w:pPr>
      <w:bookmarkStart w:id="0" w:name="_GoBack"/>
      <w:r w:rsidRPr="006A4756">
        <w:rPr>
          <w:b/>
          <w:sz w:val="28"/>
          <w:szCs w:val="28"/>
        </w:rPr>
        <w:t>Магнитный поток</w:t>
      </w:r>
    </w:p>
    <w:bookmarkEnd w:id="0"/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  <w:r w:rsidRPr="006A4756">
        <w:rPr>
          <w:sz w:val="28"/>
          <w:szCs w:val="28"/>
        </w:rPr>
        <w:t>Магнитный поток — это физическая величина, тесно связанная с явлением электромагнитной индукции. Это сложная величина, довольно абстрактная. Его название берет свое начало в гидродинамике. Здесь, однако, нет потока материи через поверхность, есть только векторы магнитной индукции B, «пронзающие» поверхность и иногда «скользящие» по ней.</w:t>
      </w: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  <w:r w:rsidRPr="006A4756">
        <w:rPr>
          <w:sz w:val="28"/>
          <w:szCs w:val="28"/>
        </w:rPr>
        <w:t>Представьте себе однородное магнитное поле, описываемое вектором магнитной индукции B. Мы помещаем плоскую поверхность с полем S в это поле совершенно произвольным образом, то есть под любым углом по отношению к вектору B. Теперь определим вектор B, перпендикулярный плоскости поверхности. Пусть длина этого вектора равна величине поверхности.</w:t>
      </w: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  <w:r w:rsidRPr="006A4756">
        <w:rPr>
          <w:sz w:val="28"/>
          <w:szCs w:val="28"/>
        </w:rPr>
        <w:t>Потоком вектора магнитной индукции Ф</w:t>
      </w:r>
      <w:r w:rsidRPr="006A4756">
        <w:rPr>
          <w:sz w:val="28"/>
          <w:szCs w:val="28"/>
          <w:vertAlign w:val="subscript"/>
        </w:rPr>
        <w:t>B</w:t>
      </w:r>
      <w:r w:rsidRPr="006A4756">
        <w:rPr>
          <w:sz w:val="28"/>
          <w:szCs w:val="28"/>
        </w:rPr>
        <w:t xml:space="preserve"> через поверхность S называется скалярное произведение векторов B и S.</w:t>
      </w: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  <w:r w:rsidRPr="006A4756">
        <w:rPr>
          <w:noProof/>
          <w:sz w:val="28"/>
          <w:szCs w:val="28"/>
        </w:rPr>
        <w:drawing>
          <wp:inline distT="0" distB="0" distL="0" distR="0">
            <wp:extent cx="3617595" cy="615950"/>
            <wp:effectExtent l="19050" t="0" r="1905" b="0"/>
            <wp:docPr id="3" name="Рисунок 3" descr="C:\Users\user\YandexDisk\Скриншоты\2022-03-18_09-55-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YandexDisk\Скриншоты\2022-03-18_09-55-4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  <w:r w:rsidRPr="006A4756">
        <w:rPr>
          <w:sz w:val="28"/>
          <w:szCs w:val="28"/>
        </w:rPr>
        <w:t>Итак можно дать следующее определение термину «магнитный поток»:</w:t>
      </w: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  <w:r w:rsidRPr="006A4756">
        <w:rPr>
          <w:sz w:val="28"/>
          <w:szCs w:val="28"/>
        </w:rPr>
        <w:t>Магнитный поток — это поток вектора магнитной индукции B через некоторую поверхность. Для бесконечно малого участка равен произведению модуля | B | на площадь участка dS и косинус угла α между B и нормалью n к плоскости участка. Для поверхности конечных размеров находится как сумма (интеграл) по её малым фрагментам.</w:t>
      </w: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  <w:r w:rsidRPr="006A4756">
        <w:rPr>
          <w:sz w:val="28"/>
          <w:szCs w:val="28"/>
        </w:rPr>
        <w:t>Зависимости магнитного потока</w:t>
      </w: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  <w:r w:rsidRPr="006A4756">
        <w:rPr>
          <w:sz w:val="28"/>
          <w:szCs w:val="28"/>
        </w:rPr>
        <w:t>Используя формулу, можно увидеть, что магнитный поток зависит от трех переменных: магнитного поля B, площади S и угла α.</w:t>
      </w: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  <w:r w:rsidRPr="006A4756">
        <w:rPr>
          <w:sz w:val="28"/>
          <w:szCs w:val="28"/>
        </w:rPr>
        <w:t>Магнитный поток линейно зависит от B и S. Например, если увеличить площадь S, но оставить магнитное поле B и угол α прежними, то магнитный поток будет больше. Поэтому большая площадь означает большой поток, а маленькая площадь — маленький магнитный поток.</w:t>
      </w: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  <w:r w:rsidRPr="006A4756">
        <w:rPr>
          <w:sz w:val="28"/>
          <w:szCs w:val="28"/>
        </w:rPr>
        <w:t>Если, с другой стороны, увеличить магнитное поле B, то магнитный поток также увеличится. Сильное магнитное поле приводит к большому потоку, слабое поле — к малому магнитному потоку.</w:t>
      </w: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  <w:r w:rsidRPr="006A4756">
        <w:rPr>
          <w:sz w:val="28"/>
          <w:szCs w:val="28"/>
        </w:rPr>
        <w:t>В целом, чем больше магнитное поле B или площадь S, тем больше магнитный поток.</w:t>
      </w: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  <w:r w:rsidRPr="006A4756">
        <w:rPr>
          <w:sz w:val="28"/>
          <w:szCs w:val="28"/>
        </w:rPr>
        <w:lastRenderedPageBreak/>
        <w:t>Ситуация с углом α немного сложнее. Представьте, что ваша поверхность перпендикулярна магнитному полю, тогда ваш угол α = 0° . Здесь у вас самый большой магнитный поток. Если теперь шаг за шагом увеличивать угол, магнитный поток уменьшается. Когда вы достигаете α = 90°, магнитный поток равен нулю, потому что магнитное поле параллельно поверхности. После этого он снова начинает увеличиваться.</w:t>
      </w: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  <w:r w:rsidRPr="006A4756">
        <w:rPr>
          <w:sz w:val="28"/>
          <w:szCs w:val="28"/>
        </w:rPr>
        <w:t>Единица измерения и обозначение магнитного потока</w:t>
      </w: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  <w:r w:rsidRPr="006A4756">
        <w:rPr>
          <w:sz w:val="28"/>
          <w:szCs w:val="28"/>
        </w:rPr>
        <w:t>Магнитное поле B имеет единицу Тесла (T), а площадь — единицу квадратный метр м2 .</w:t>
      </w: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  <w:r w:rsidRPr="006A4756">
        <w:rPr>
          <w:sz w:val="28"/>
          <w:szCs w:val="28"/>
        </w:rPr>
        <w:t>Поток является скалярной величиной и его единицей измерения является вебер (Вб): 1 Вб = 1 Т * м2 , то есть [Ф] = Т * м2 . Обозначается магнитный поток как Ф (символ формулы — греческая фи).</w:t>
      </w:r>
    </w:p>
    <w:p w:rsidR="006A4756" w:rsidRPr="006A4756" w:rsidRDefault="006A4756" w:rsidP="006A4756">
      <w:pPr>
        <w:ind w:firstLine="567"/>
        <w:contextualSpacing/>
        <w:jc w:val="both"/>
        <w:rPr>
          <w:sz w:val="28"/>
          <w:szCs w:val="28"/>
        </w:rPr>
      </w:pPr>
    </w:p>
    <w:sectPr w:rsidR="006A4756" w:rsidRPr="006A4756" w:rsidSect="00791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756"/>
    <w:rsid w:val="001E1636"/>
    <w:rsid w:val="004A65FB"/>
    <w:rsid w:val="0052152B"/>
    <w:rsid w:val="005C28F6"/>
    <w:rsid w:val="006A4756"/>
    <w:rsid w:val="0079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15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A47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A47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15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A47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A47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dcterms:created xsi:type="dcterms:W3CDTF">2022-03-18T07:16:00Z</dcterms:created>
  <dcterms:modified xsi:type="dcterms:W3CDTF">2022-03-18T07:16:00Z</dcterms:modified>
</cp:coreProperties>
</file>