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B67" w:rsidRDefault="00F22B67" w:rsidP="00F22B6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proofErr w:type="spellStart"/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Компетентностный</w:t>
      </w:r>
      <w:proofErr w:type="spellEnd"/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подход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дополнительном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образовании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2B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детей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83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его ориентация на получение конкретных (овеществленных и субъективных) результатов решения задач личностного развития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щихся через освоение </w:t>
      </w:r>
      <w:r w:rsidRPr="00F22B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дополнительной общеобразовательной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общеразвивающей 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ограммы.</w:t>
      </w:r>
    </w:p>
    <w:p w:rsidR="00DE4FBF" w:rsidRDefault="00F22B67" w:rsidP="00F22B67">
      <w:pPr>
        <w:spacing w:line="276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Логичным представляется </w:t>
      </w:r>
      <w:r w:rsidRPr="00F22B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подход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к проектированию и разработке </w:t>
      </w:r>
      <w:r w:rsidRPr="00F22B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дополнительных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общеобразовательных 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 на основе отбора задач, направленных на развитие ключевых компетентностей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22B67">
        <w:rPr>
          <w:rFonts w:ascii="Times New Roman" w:hAnsi="Times New Roman" w:cs="Times New Roman"/>
          <w:sz w:val="28"/>
          <w:szCs w:val="28"/>
          <w:shd w:val="clear" w:color="auto" w:fill="FFFFFF"/>
        </w:rPr>
        <w:t>щихся</w:t>
      </w:r>
      <w:r w:rsidRPr="00F22B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F22B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bookmarkEnd w:id="0"/>
    <w:p w:rsidR="00C35E9E" w:rsidRDefault="00C35E9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399F" w:rsidRPr="00520722" w:rsidRDefault="002B399F" w:rsidP="00BB417F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20722">
        <w:rPr>
          <w:b/>
          <w:iCs/>
          <w:color w:val="000000" w:themeColor="text1"/>
          <w:sz w:val="28"/>
          <w:szCs w:val="28"/>
        </w:rPr>
        <w:t>Компетентностный</w:t>
      </w:r>
      <w:proofErr w:type="spellEnd"/>
      <w:r w:rsidRPr="00520722">
        <w:rPr>
          <w:b/>
          <w:iCs/>
          <w:color w:val="000000" w:themeColor="text1"/>
          <w:sz w:val="28"/>
          <w:szCs w:val="28"/>
        </w:rPr>
        <w:t xml:space="preserve"> подход</w:t>
      </w:r>
      <w:r w:rsidRPr="00520722">
        <w:rPr>
          <w:iCs/>
          <w:color w:val="000000" w:themeColor="text1"/>
          <w:sz w:val="28"/>
          <w:szCs w:val="28"/>
        </w:rPr>
        <w:t xml:space="preserve"> </w:t>
      </w:r>
      <w:r w:rsidR="00F22B67">
        <w:rPr>
          <w:iCs/>
          <w:color w:val="000000" w:themeColor="text1"/>
          <w:sz w:val="28"/>
          <w:szCs w:val="28"/>
        </w:rPr>
        <w:t>-</w:t>
      </w:r>
      <w:r w:rsidRPr="00520722">
        <w:rPr>
          <w:iCs/>
          <w:color w:val="000000" w:themeColor="text1"/>
          <w:sz w:val="28"/>
          <w:szCs w:val="28"/>
        </w:rPr>
        <w:t xml:space="preserve"> это совокупность общих принципов определения целей образования, отбора содержания образования, организации образовательного процесса и оценки образовательных результатов. К числу таких принципов относятся следующие положения:</w:t>
      </w:r>
    </w:p>
    <w:p w:rsidR="002B399F" w:rsidRPr="00520722" w:rsidRDefault="002B399F" w:rsidP="00BB417F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520722">
        <w:rPr>
          <w:color w:val="000000" w:themeColor="text1"/>
          <w:sz w:val="28"/>
          <w:szCs w:val="28"/>
        </w:rPr>
        <w:t>смысл образования заключается в развитии у обуча</w:t>
      </w:r>
      <w:r w:rsidR="00C35E9E">
        <w:rPr>
          <w:color w:val="000000" w:themeColor="text1"/>
          <w:sz w:val="28"/>
          <w:szCs w:val="28"/>
        </w:rPr>
        <w:t xml:space="preserve">ющихся </w:t>
      </w:r>
      <w:r w:rsidRPr="00520722">
        <w:rPr>
          <w:color w:val="000000" w:themeColor="text1"/>
          <w:sz w:val="28"/>
          <w:szCs w:val="28"/>
        </w:rPr>
        <w:t>способности самостоятельно решать проблемы в различных сферах и видах</w:t>
      </w:r>
      <w:proofErr w:type="gramEnd"/>
      <w:r w:rsidRPr="00520722">
        <w:rPr>
          <w:color w:val="000000" w:themeColor="text1"/>
          <w:sz w:val="28"/>
          <w:szCs w:val="28"/>
        </w:rPr>
        <w:t xml:space="preserve"> деятельности на основе использования социального опыта, элементом которого является и собственный опыт учащихся;</w:t>
      </w:r>
    </w:p>
    <w:p w:rsidR="002B399F" w:rsidRPr="00520722" w:rsidRDefault="002B399F" w:rsidP="002B399F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20722">
        <w:rPr>
          <w:color w:val="000000" w:themeColor="text1"/>
          <w:sz w:val="28"/>
          <w:szCs w:val="28"/>
        </w:rPr>
        <w:t>содержание образования представляет собой дидактически адаптированный социальный опыт решения познавательных, мировоззренческих, нравственных, политических и иных проблем;</w:t>
      </w:r>
    </w:p>
    <w:p w:rsidR="002B399F" w:rsidRPr="00520722" w:rsidRDefault="002B399F" w:rsidP="002B399F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520722">
        <w:rPr>
          <w:color w:val="000000" w:themeColor="text1"/>
          <w:sz w:val="28"/>
          <w:szCs w:val="28"/>
        </w:rPr>
        <w:t>смысл организации образовательного процесса заключается в создании условий для формирования у обучаемых опыта самостоятельного решения познавательных, коммуникативных, организационных, нравственных и иных проблем, составляющих содержание образования;</w:t>
      </w:r>
      <w:proofErr w:type="gramEnd"/>
    </w:p>
    <w:p w:rsidR="002B399F" w:rsidRPr="00520722" w:rsidRDefault="002B399F" w:rsidP="002B399F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20722">
        <w:rPr>
          <w:color w:val="000000" w:themeColor="text1"/>
          <w:sz w:val="28"/>
          <w:szCs w:val="28"/>
        </w:rPr>
        <w:t xml:space="preserve">оценка образовательных результатов основывается на анализе уровней образованности, достигнутых </w:t>
      </w:r>
      <w:proofErr w:type="gramStart"/>
      <w:r w:rsidR="00F22B67">
        <w:rPr>
          <w:color w:val="000000" w:themeColor="text1"/>
          <w:sz w:val="28"/>
          <w:szCs w:val="28"/>
        </w:rPr>
        <w:t>об</w:t>
      </w:r>
      <w:r w:rsidRPr="00520722">
        <w:rPr>
          <w:color w:val="000000" w:themeColor="text1"/>
          <w:sz w:val="28"/>
          <w:szCs w:val="28"/>
        </w:rPr>
        <w:t>уча</w:t>
      </w:r>
      <w:r w:rsidR="00F22B67">
        <w:rPr>
          <w:color w:val="000000" w:themeColor="text1"/>
          <w:sz w:val="28"/>
          <w:szCs w:val="28"/>
        </w:rPr>
        <w:t>ю</w:t>
      </w:r>
      <w:r w:rsidRPr="00520722">
        <w:rPr>
          <w:color w:val="000000" w:themeColor="text1"/>
          <w:sz w:val="28"/>
          <w:szCs w:val="28"/>
        </w:rPr>
        <w:t>щимися</w:t>
      </w:r>
      <w:proofErr w:type="gramEnd"/>
      <w:r w:rsidRPr="00520722">
        <w:rPr>
          <w:color w:val="000000" w:themeColor="text1"/>
          <w:sz w:val="28"/>
          <w:szCs w:val="28"/>
        </w:rPr>
        <w:t xml:space="preserve"> на определённом этапе обучения.</w:t>
      </w:r>
    </w:p>
    <w:p w:rsidR="00F22B67" w:rsidRDefault="002B399F" w:rsidP="00F22B67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Анализ ключевых понятий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компетентностного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подхода представлен в исследования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А.Г.Бермуса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В.А.Болтова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И.А.Зимней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В.В.Краевского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О.Е.Лебедева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Е.И.Пометун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В.В.Серикова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В.П.Симонова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А.В.Хуторского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др.</w:t>
      </w:r>
    </w:p>
    <w:p w:rsidR="002B399F" w:rsidRDefault="002B399F" w:rsidP="00F22B67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Большинство исследователей сходятся в том, что </w:t>
      </w:r>
      <w:r w:rsidRPr="0052072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компетенция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это заранее заданное социальное требование (норма), профессиональная или функциональная характеристика, ожидаемые результаты обучения. </w:t>
      </w:r>
    </w:p>
    <w:p w:rsidR="002B399F" w:rsidRDefault="002B399F" w:rsidP="002B399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отличие от компетенции </w:t>
      </w:r>
      <w:r w:rsidRPr="0052072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компетентность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предполагает наличие опыта деятельности человека в профессиональной, социально и личностно значимой сфере,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который 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основыва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ется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личностных качествах человека (ценностно-смысловых ориентациях, знаниях, умениях, навыках, способностях).</w:t>
      </w:r>
    </w:p>
    <w:p w:rsidR="002B399F" w:rsidRPr="00520722" w:rsidRDefault="002B399F" w:rsidP="002B399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Таким образом, </w:t>
      </w:r>
      <w:proofErr w:type="spellStart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компетентностный</w:t>
      </w:r>
      <w:proofErr w:type="spellEnd"/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подход возник как альтернатива абстрактно-теоретическим знаниям, кото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рые обучающиеся получают в школе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как обучение использованию полученных знаний в разных жизненных ситуациях. Наличие реальной действительности и умения действовать в этой действительности – необходимое условие развития компетентности.</w:t>
      </w:r>
    </w:p>
    <w:p w:rsidR="002B399F" w:rsidRPr="00520722" w:rsidRDefault="002B399F" w:rsidP="002B399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207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педагогической и методической литературе существуют различные классификации компетенций</w:t>
      </w:r>
      <w:r w:rsidRPr="005207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B399F" w:rsidRDefault="002B399F" w:rsidP="002B39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Ключевые компетентности, принятые советом Европы в 1996 году:</w:t>
      </w:r>
    </w:p>
    <w:p w:rsidR="00E07696" w:rsidRPr="00F22B67" w:rsidRDefault="002B399F" w:rsidP="00F22B67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Политические и социальные </w:t>
      </w:r>
      <w:hyperlink r:id="rId6" w:tooltip="Компетенция" w:history="1">
        <w:r w:rsidRPr="00F22B6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компетенции</w:t>
        </w:r>
      </w:hyperlink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такие как </w:t>
      </w:r>
      <w:proofErr w:type="gramStart"/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способность</w:t>
      </w:r>
      <w:proofErr w:type="gramEnd"/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принимать ответственность, участвовать в принятии групповых решений, разрешать конфликты ненасильственно, участвовать в поддержании и улучшении демократических институтов. </w:t>
      </w:r>
    </w:p>
    <w:p w:rsidR="00E07696" w:rsidRPr="00A6135D" w:rsidRDefault="00E83581" w:rsidP="00F22B67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7" w:tooltip="Компетенции" w:history="1">
        <w:r w:rsidR="002B399F" w:rsidRPr="00F22B6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Компетенции</w:t>
        </w:r>
      </w:hyperlink>
      <w:r w:rsidR="002B399F"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связанные с жизнью в многокультурном обществе - </w:t>
      </w:r>
      <w:hyperlink r:id="rId8" w:tooltip="Толерантность" w:history="1">
        <w:r w:rsidR="002B399F" w:rsidRPr="00F22B6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толерантность</w:t>
        </w:r>
      </w:hyperlink>
      <w:r w:rsidR="002B399F"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того, чтобы контролировать проявление расизма и ксенофобии и развития климата </w:t>
      </w:r>
      <w:proofErr w:type="spellStart"/>
      <w:r w:rsidR="002B399F"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нетолерантности</w:t>
      </w:r>
      <w:proofErr w:type="spellEnd"/>
      <w:r w:rsidR="002B399F"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образование должно «оснастить молодых людей межкультурными компетенциями, такими как принятие различий, уважение других и способность жить с людьми </w:t>
      </w:r>
      <w:r w:rsidR="002B399F" w:rsidRPr="00A61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других культур, языков и религий.  </w:t>
      </w:r>
    </w:p>
    <w:p w:rsidR="00E07696" w:rsidRPr="00A6135D" w:rsidRDefault="002B399F" w:rsidP="002B399F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1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Компетенции, относящиеся к владению устной и письменной коммуникацией, которые особенно важны для работы и социальной жизни, с акцентом на то, что тем людям, которые не владеют ими, угрожает социальная изоляция. В этом же контексте коммуникации все большую важность приобретает владение более чем одним языком. </w:t>
      </w:r>
    </w:p>
    <w:p w:rsidR="00E07696" w:rsidRPr="00A6135D" w:rsidRDefault="002B399F" w:rsidP="00A6135D">
      <w:pPr>
        <w:widowControl/>
        <w:numPr>
          <w:ilvl w:val="0"/>
          <w:numId w:val="2"/>
        </w:numPr>
        <w:autoSpaceDE/>
        <w:autoSpaceDN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A61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Компетенции, связанные с возрастанием информатизации общества. Владение этими технологиями, понимание их применения, слабых и сильных сторон и способов к критическому суждению в отношении информации, распространяемой масс-</w:t>
      </w:r>
      <w:proofErr w:type="spellStart"/>
      <w:r w:rsidRPr="00A61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медийными</w:t>
      </w:r>
      <w:proofErr w:type="spellEnd"/>
      <w:r w:rsidRPr="00A61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средствами и рекламой </w:t>
      </w:r>
    </w:p>
    <w:p w:rsidR="00E07696" w:rsidRPr="00F22B67" w:rsidRDefault="002B399F" w:rsidP="002B399F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ind w:left="0" w:firstLine="708"/>
        <w:jc w:val="both"/>
        <w:rPr>
          <w:b/>
          <w:bCs/>
          <w:color w:val="000000" w:themeColor="text1"/>
          <w:spacing w:val="-14"/>
          <w:sz w:val="28"/>
          <w:szCs w:val="28"/>
        </w:rPr>
      </w:pPr>
      <w:r w:rsidRPr="00F22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Способность учиться на протяжении жизни в качестве основы непрерывного обучения в контексте как личной профессиональной, так и социальной жизни. </w:t>
      </w:r>
    </w:p>
    <w:p w:rsidR="002B399F" w:rsidRPr="00F22B67" w:rsidRDefault="002B399F" w:rsidP="002B399F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pacing w:val="-14"/>
          <w:sz w:val="28"/>
          <w:szCs w:val="28"/>
        </w:rPr>
      </w:pPr>
      <w:r w:rsidRPr="00F22B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 время симпозиума Совета Европы по теме «Ключевые компетенции для Европы» был определен следующий примерный перечень ключевых компетенций.</w:t>
      </w:r>
      <w:r w:rsidRPr="00F22B67">
        <w:rPr>
          <w:rFonts w:ascii="Times New Roman" w:hAnsi="Times New Roman" w:cs="Times New Roman"/>
          <w:b/>
          <w:bCs/>
          <w:color w:val="000000" w:themeColor="text1"/>
          <w:spacing w:val="-14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color w:val="000000" w:themeColor="text1"/>
          <w:spacing w:val="-14"/>
          <w:sz w:val="28"/>
          <w:szCs w:val="28"/>
        </w:rPr>
      </w:pPr>
      <w:r w:rsidRPr="00520722">
        <w:rPr>
          <w:b/>
          <w:bCs/>
          <w:color w:val="000000" w:themeColor="text1"/>
          <w:spacing w:val="-14"/>
          <w:sz w:val="28"/>
          <w:szCs w:val="28"/>
        </w:rPr>
        <w:t xml:space="preserve">Изучать: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4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уметь извлекать пользу из опыта;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организовывать взаимосвязь своих знаний и упорядочивать их;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F22B67">
        <w:rPr>
          <w:color w:val="000000" w:themeColor="text1"/>
          <w:sz w:val="28"/>
          <w:szCs w:val="28"/>
        </w:rPr>
        <w:t xml:space="preserve">- </w:t>
      </w:r>
      <w:r w:rsidRPr="00F22B67">
        <w:rPr>
          <w:color w:val="000000" w:themeColor="text1"/>
          <w:spacing w:val="1"/>
          <w:sz w:val="28"/>
          <w:szCs w:val="28"/>
        </w:rPr>
        <w:t>организовывать свои собственные приемы изучения;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-1"/>
          <w:sz w:val="28"/>
          <w:szCs w:val="28"/>
        </w:rPr>
        <w:t>уметь решать проблемы;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самостоятельно заниматься своим обучением.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color w:val="000000" w:themeColor="text1"/>
          <w:spacing w:val="-13"/>
          <w:sz w:val="28"/>
          <w:szCs w:val="28"/>
        </w:rPr>
      </w:pPr>
      <w:r w:rsidRPr="00520722">
        <w:rPr>
          <w:b/>
          <w:bCs/>
          <w:color w:val="000000" w:themeColor="text1"/>
          <w:spacing w:val="-13"/>
          <w:sz w:val="28"/>
          <w:szCs w:val="28"/>
        </w:rPr>
        <w:t>Искать: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3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запрашивать различные базы данных;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-1"/>
          <w:sz w:val="28"/>
          <w:szCs w:val="28"/>
        </w:rPr>
        <w:t>опрашивать окружение;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консультироваться у эксперта;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получать информацию;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1"/>
          <w:sz w:val="28"/>
          <w:szCs w:val="28"/>
        </w:rPr>
        <w:t>уметь работать с документами и классифицировать их.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520722">
        <w:rPr>
          <w:b/>
          <w:bCs/>
          <w:color w:val="000000" w:themeColor="text1"/>
          <w:spacing w:val="-13"/>
          <w:sz w:val="28"/>
          <w:szCs w:val="28"/>
        </w:rPr>
        <w:lastRenderedPageBreak/>
        <w:t>Думать: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1"/>
          <w:sz w:val="28"/>
          <w:szCs w:val="28"/>
        </w:rPr>
        <w:t>организовывать взаимосвязь прошлых и настоящих событий;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7"/>
          <w:sz w:val="28"/>
          <w:szCs w:val="28"/>
        </w:rPr>
        <w:t>критически относиться к тому или иному аспекту развития</w:t>
      </w:r>
      <w:r w:rsidRPr="00520722">
        <w:rPr>
          <w:color w:val="000000" w:themeColor="text1"/>
          <w:spacing w:val="-1"/>
          <w:sz w:val="28"/>
          <w:szCs w:val="28"/>
        </w:rPr>
        <w:t xml:space="preserve"> обществ</w:t>
      </w:r>
      <w:r>
        <w:rPr>
          <w:color w:val="000000" w:themeColor="text1"/>
          <w:spacing w:val="-1"/>
          <w:sz w:val="28"/>
          <w:szCs w:val="28"/>
        </w:rPr>
        <w:t>а</w:t>
      </w:r>
      <w:r w:rsidRPr="00520722">
        <w:rPr>
          <w:color w:val="000000" w:themeColor="text1"/>
          <w:spacing w:val="-1"/>
          <w:sz w:val="28"/>
          <w:szCs w:val="28"/>
        </w:rPr>
        <w:t>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уметь противостоять неуверенности и сложности;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3"/>
          <w:sz w:val="28"/>
          <w:szCs w:val="28"/>
        </w:rPr>
        <w:t>занимать позицию в дискуссиях и выковывать свое собствен</w:t>
      </w:r>
      <w:r w:rsidRPr="00520722">
        <w:rPr>
          <w:color w:val="000000" w:themeColor="text1"/>
          <w:spacing w:val="2"/>
          <w:sz w:val="28"/>
          <w:szCs w:val="28"/>
        </w:rPr>
        <w:t xml:space="preserve">ное мнение;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- </w:t>
      </w:r>
      <w:r w:rsidRPr="00520722">
        <w:rPr>
          <w:color w:val="000000" w:themeColor="text1"/>
          <w:spacing w:val="1"/>
          <w:sz w:val="28"/>
          <w:szCs w:val="28"/>
        </w:rPr>
        <w:t>видеть важность политического и экономического окружения,</w:t>
      </w:r>
      <w:r w:rsidRPr="00520722">
        <w:rPr>
          <w:rStyle w:val="apple-converted-space"/>
          <w:color w:val="000000" w:themeColor="text1"/>
          <w:spacing w:val="1"/>
          <w:sz w:val="28"/>
          <w:szCs w:val="28"/>
        </w:rPr>
        <w:t xml:space="preserve"> </w:t>
      </w:r>
      <w:r w:rsidRPr="00520722">
        <w:rPr>
          <w:color w:val="000000" w:themeColor="text1"/>
          <w:sz w:val="28"/>
          <w:szCs w:val="28"/>
        </w:rPr>
        <w:t xml:space="preserve">в котором проходит обучение и работа;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5"/>
          <w:sz w:val="28"/>
          <w:szCs w:val="28"/>
        </w:rPr>
        <w:t>оценивать социальные привычки, связанные со здоровьем,</w:t>
      </w:r>
      <w:r w:rsidRPr="00520722">
        <w:rPr>
          <w:rStyle w:val="apple-converted-space"/>
          <w:color w:val="000000" w:themeColor="text1"/>
          <w:spacing w:val="5"/>
          <w:sz w:val="28"/>
          <w:szCs w:val="28"/>
        </w:rPr>
        <w:t xml:space="preserve"> </w:t>
      </w:r>
      <w:r w:rsidRPr="00520722">
        <w:rPr>
          <w:color w:val="000000" w:themeColor="text1"/>
          <w:spacing w:val="2"/>
          <w:sz w:val="28"/>
          <w:szCs w:val="28"/>
        </w:rPr>
        <w:t>потреблением, а также с окружающей средой;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уметь оценивать произведения искусства и литературы.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b/>
          <w:bCs/>
          <w:color w:val="000000" w:themeColor="text1"/>
          <w:spacing w:val="-15"/>
          <w:sz w:val="28"/>
          <w:szCs w:val="28"/>
        </w:rPr>
        <w:t>Сотрудничать: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-1"/>
          <w:sz w:val="28"/>
          <w:szCs w:val="28"/>
        </w:rPr>
        <w:t>уметь сотрудничать и работать в группе;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pacing w:val="-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1"/>
          <w:sz w:val="28"/>
          <w:szCs w:val="28"/>
        </w:rPr>
        <w:t>принимать решения - улаживать разногласия и конфликты;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-2"/>
          <w:sz w:val="28"/>
          <w:szCs w:val="28"/>
        </w:rPr>
        <w:t>уметь договариваться;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уметь разрабатывать и выполнять контракты.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520722">
        <w:rPr>
          <w:b/>
          <w:bCs/>
          <w:color w:val="000000" w:themeColor="text1"/>
          <w:spacing w:val="-11"/>
          <w:sz w:val="28"/>
          <w:szCs w:val="28"/>
        </w:rPr>
        <w:t>Приниматься за дело: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включаться в проект;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-1"/>
          <w:sz w:val="28"/>
          <w:szCs w:val="28"/>
        </w:rPr>
        <w:t>нести ответственность;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1"/>
          <w:sz w:val="28"/>
          <w:szCs w:val="28"/>
        </w:rPr>
        <w:t>входить в группу или коллектив и вносить свой вклад;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-1"/>
          <w:sz w:val="28"/>
          <w:szCs w:val="28"/>
        </w:rPr>
        <w:t>доказывать солидарность;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pacing w:val="-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-1"/>
          <w:sz w:val="28"/>
          <w:szCs w:val="28"/>
        </w:rPr>
        <w:t xml:space="preserve">уметь организовывать свою работу;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-3"/>
          <w:sz w:val="28"/>
          <w:szCs w:val="28"/>
        </w:rPr>
      </w:pPr>
      <w:r>
        <w:rPr>
          <w:color w:val="000000" w:themeColor="text1"/>
          <w:spacing w:val="-1"/>
          <w:sz w:val="28"/>
          <w:szCs w:val="28"/>
        </w:rPr>
        <w:t xml:space="preserve">- </w:t>
      </w:r>
      <w:r w:rsidRPr="00520722">
        <w:rPr>
          <w:color w:val="000000" w:themeColor="text1"/>
          <w:sz w:val="28"/>
          <w:szCs w:val="28"/>
        </w:rPr>
        <w:t>уметь пользоваться моделирующими при</w:t>
      </w:r>
      <w:r w:rsidRPr="00520722">
        <w:rPr>
          <w:color w:val="000000" w:themeColor="text1"/>
          <w:spacing w:val="-3"/>
          <w:sz w:val="28"/>
          <w:szCs w:val="28"/>
        </w:rPr>
        <w:t xml:space="preserve">борами.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520722">
        <w:rPr>
          <w:b/>
          <w:bCs/>
          <w:color w:val="000000" w:themeColor="text1"/>
          <w:spacing w:val="-14"/>
          <w:sz w:val="28"/>
          <w:szCs w:val="28"/>
        </w:rPr>
        <w:t>Адаптироваться:</w:t>
      </w:r>
      <w:r w:rsidRPr="00520722">
        <w:rPr>
          <w:color w:val="000000" w:themeColor="text1"/>
          <w:sz w:val="28"/>
          <w:szCs w:val="28"/>
        </w:rPr>
        <w:t xml:space="preserve"> </w:t>
      </w:r>
    </w:p>
    <w:p w:rsidR="002B399F" w:rsidRPr="00520722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20722">
        <w:rPr>
          <w:color w:val="000000" w:themeColor="text1"/>
          <w:spacing w:val="3"/>
          <w:sz w:val="28"/>
          <w:szCs w:val="28"/>
        </w:rPr>
        <w:t>уметь использовать новые технологии информации и комму</w:t>
      </w:r>
      <w:r w:rsidRPr="00520722">
        <w:rPr>
          <w:color w:val="000000" w:themeColor="text1"/>
          <w:spacing w:val="1"/>
          <w:sz w:val="28"/>
          <w:szCs w:val="28"/>
        </w:rPr>
        <w:t>никации;</w:t>
      </w:r>
      <w:r w:rsidRPr="00520722">
        <w:rPr>
          <w:color w:val="000000" w:themeColor="text1"/>
          <w:sz w:val="28"/>
          <w:szCs w:val="28"/>
        </w:rPr>
        <w:t xml:space="preserve"> доказывать гибкость перед лицом быстрых изменений; </w:t>
      </w:r>
      <w:r w:rsidRPr="00520722">
        <w:rPr>
          <w:color w:val="000000" w:themeColor="text1"/>
          <w:spacing w:val="-1"/>
          <w:sz w:val="28"/>
          <w:szCs w:val="28"/>
        </w:rPr>
        <w:t>показывать стойкость перед трудностями;</w:t>
      </w:r>
      <w:r w:rsidRPr="00520722">
        <w:rPr>
          <w:color w:val="000000" w:themeColor="text1"/>
          <w:sz w:val="28"/>
          <w:szCs w:val="28"/>
        </w:rPr>
        <w:t xml:space="preserve"> </w:t>
      </w:r>
      <w:r w:rsidRPr="00520722">
        <w:rPr>
          <w:color w:val="000000" w:themeColor="text1"/>
          <w:spacing w:val="-1"/>
          <w:sz w:val="28"/>
          <w:szCs w:val="28"/>
        </w:rPr>
        <w:t>уметь находить новые решения.</w:t>
      </w:r>
    </w:p>
    <w:p w:rsidR="002B399F" w:rsidRPr="00F83C74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pacing w:val="3"/>
          <w:sz w:val="28"/>
          <w:szCs w:val="28"/>
        </w:rPr>
      </w:pPr>
      <w:r w:rsidRPr="00F83C74">
        <w:rPr>
          <w:color w:val="000000" w:themeColor="text1"/>
          <w:spacing w:val="3"/>
          <w:sz w:val="28"/>
          <w:szCs w:val="28"/>
        </w:rPr>
        <w:t>доктор педагогических наук, академик Международной педагогической академии (г. Москва) Хуторской Андрей Викторович, предлагает трехуровневую иерархию компетенций:</w:t>
      </w:r>
    </w:p>
    <w:p w:rsidR="002B399F" w:rsidRPr="00520722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520722">
        <w:rPr>
          <w:iCs/>
          <w:color w:val="000000" w:themeColor="text1"/>
          <w:sz w:val="28"/>
          <w:szCs w:val="28"/>
          <w:shd w:val="clear" w:color="auto" w:fill="FFFFFF"/>
        </w:rPr>
        <w:t xml:space="preserve">1) ключевые компетенции </w:t>
      </w:r>
      <w:r w:rsidRPr="00520722">
        <w:rPr>
          <w:color w:val="000000" w:themeColor="text1"/>
          <w:sz w:val="28"/>
          <w:szCs w:val="28"/>
          <w:shd w:val="clear" w:color="auto" w:fill="FFFFFF"/>
        </w:rPr>
        <w:t>- относятся к общему (</w:t>
      </w:r>
      <w:proofErr w:type="spellStart"/>
      <w:r w:rsidRPr="00520722">
        <w:rPr>
          <w:color w:val="000000" w:themeColor="text1"/>
          <w:sz w:val="28"/>
          <w:szCs w:val="28"/>
          <w:shd w:val="clear" w:color="auto" w:fill="FFFFFF"/>
        </w:rPr>
        <w:t>метапредметному</w:t>
      </w:r>
      <w:proofErr w:type="spellEnd"/>
      <w:r w:rsidRPr="00520722">
        <w:rPr>
          <w:color w:val="000000" w:themeColor="text1"/>
          <w:sz w:val="28"/>
          <w:szCs w:val="28"/>
          <w:shd w:val="clear" w:color="auto" w:fill="FFFFFF"/>
        </w:rPr>
        <w:t>) содержанию образования;</w:t>
      </w:r>
    </w:p>
    <w:p w:rsidR="002B399F" w:rsidRPr="00520722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20722">
        <w:rPr>
          <w:i/>
          <w:iCs/>
          <w:color w:val="000000" w:themeColor="text1"/>
          <w:sz w:val="28"/>
          <w:szCs w:val="28"/>
          <w:shd w:val="clear" w:color="auto" w:fill="FFFFFF"/>
        </w:rPr>
        <w:t xml:space="preserve">2) </w:t>
      </w:r>
      <w:proofErr w:type="spellStart"/>
      <w:r w:rsidRPr="00520722">
        <w:rPr>
          <w:iCs/>
          <w:color w:val="000000" w:themeColor="text1"/>
          <w:sz w:val="28"/>
          <w:szCs w:val="28"/>
          <w:shd w:val="clear" w:color="auto" w:fill="FFFFFF"/>
        </w:rPr>
        <w:t>общепредметные</w:t>
      </w:r>
      <w:proofErr w:type="spellEnd"/>
      <w:r w:rsidRPr="00520722">
        <w:rPr>
          <w:iCs/>
          <w:color w:val="000000" w:themeColor="text1"/>
          <w:sz w:val="28"/>
          <w:szCs w:val="28"/>
          <w:shd w:val="clear" w:color="auto" w:fill="FFFFFF"/>
        </w:rPr>
        <w:t xml:space="preserve"> компетенции</w:t>
      </w:r>
      <w:r w:rsidRPr="00520722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20722">
        <w:rPr>
          <w:color w:val="000000" w:themeColor="text1"/>
          <w:sz w:val="28"/>
          <w:szCs w:val="28"/>
          <w:shd w:val="clear" w:color="auto" w:fill="FFFFFF"/>
        </w:rPr>
        <w:t>– относятся к определенному кругу учебных предметов и образовательных областей;</w:t>
      </w:r>
    </w:p>
    <w:p w:rsidR="002B399F" w:rsidRPr="00520722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20722">
        <w:rPr>
          <w:iCs/>
          <w:color w:val="000000" w:themeColor="text1"/>
          <w:sz w:val="28"/>
          <w:szCs w:val="28"/>
          <w:shd w:val="clear" w:color="auto" w:fill="FFFFFF"/>
        </w:rPr>
        <w:t>3) предметные компетенции</w:t>
      </w:r>
      <w:r w:rsidRPr="00520722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20722">
        <w:rPr>
          <w:color w:val="000000" w:themeColor="text1"/>
          <w:sz w:val="28"/>
          <w:szCs w:val="28"/>
          <w:shd w:val="clear" w:color="auto" w:fill="FFFFFF"/>
        </w:rPr>
        <w:t>- частные по отношению к двум предыдущим уровням компетенции, имеющие конкретное описание и возможность формирования в рамках учебных предметов.</w:t>
      </w:r>
    </w:p>
    <w:p w:rsidR="002B399F" w:rsidRPr="00520722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20722">
        <w:rPr>
          <w:color w:val="000000" w:themeColor="text1"/>
          <w:sz w:val="28"/>
          <w:szCs w:val="28"/>
          <w:shd w:val="clear" w:color="auto" w:fill="FFFFFF"/>
        </w:rPr>
        <w:t xml:space="preserve">Ключевые образовательные компетенции конкретизируются на уровне образовательных областей и учебных предметов для каждой ступени обучения. Перечень ключевых образовательных компетенций определяется на основе </w:t>
      </w:r>
      <w:r w:rsidRPr="00520722">
        <w:rPr>
          <w:color w:val="000000" w:themeColor="text1"/>
          <w:sz w:val="28"/>
          <w:szCs w:val="28"/>
          <w:shd w:val="clear" w:color="auto" w:fill="FFFFFF"/>
        </w:rPr>
        <w:lastRenderedPageBreak/>
        <w:t>главных целей общего образования, структурного представления социального опыта и опыта личности, а также основных видов деятельности ученика, позволяющих ему овладевать социальным опытом, получать навыки жизни и практической деятельности в современном обществе.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46C1">
        <w:rPr>
          <w:color w:val="000000"/>
          <w:sz w:val="28"/>
          <w:szCs w:val="28"/>
          <w:shd w:val="clear" w:color="auto" w:fill="FFFFFF"/>
        </w:rPr>
        <w:t xml:space="preserve">С данных позиций ключевыми образовательными компетенциями являются </w:t>
      </w:r>
      <w:proofErr w:type="gramStart"/>
      <w:r w:rsidRPr="003746C1">
        <w:rPr>
          <w:color w:val="000000"/>
          <w:sz w:val="28"/>
          <w:szCs w:val="28"/>
          <w:shd w:val="clear" w:color="auto" w:fill="FFFFFF"/>
        </w:rPr>
        <w:t>следующие</w:t>
      </w:r>
      <w:proofErr w:type="gramEnd"/>
      <w:r w:rsidRPr="003746C1">
        <w:rPr>
          <w:color w:val="000000"/>
          <w:sz w:val="28"/>
          <w:szCs w:val="28"/>
          <w:shd w:val="clear" w:color="auto" w:fill="FFFFFF"/>
        </w:rPr>
        <w:t>:</w:t>
      </w:r>
    </w:p>
    <w:p w:rsidR="002B399F" w:rsidRPr="008565A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BFBFBF" w:themeColor="background1" w:themeShade="BF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1. Ценностно-смысловые компетенции.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>Это компетенции в сфере мировоззрения, связанные с ценностными ориентирами ученика, его способностью видеть и понимать окружающий мир, ориентироваться в нем, осознавать свою роль и предназначение, уметь выбирать целевые и смысловые установки для своих действий и поступков, принимать решения. Данные компетенции обеспечивают механизм самоопределения ученика в ситуациях учебной и иной деятельности. От них зависит индивидуальная образовательная траектория ученика и программа его жизнедеятельности в целом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2. Общекультурные компетенции.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746C1">
        <w:rPr>
          <w:color w:val="000000"/>
          <w:sz w:val="28"/>
          <w:szCs w:val="28"/>
          <w:shd w:val="clear" w:color="auto" w:fill="FFFFFF"/>
        </w:rPr>
        <w:t>Круг вопросов, по отношению к которым ученик должен быть хорошо осведомлен, обладать познаниями и опытом деятельности, это – особенности национальной и общечеловеческой культуры, духовно-нравственные основы жизни человека и человечества, отдельных народов, культурологические основы семейных, социальных, общественных явлений и традиций, роль науки и религии в жизни человека, их влияние на мир, компетенции в бытовой и культурно-досуговой сфере, например, владение эффективными способами организации</w:t>
      </w:r>
      <w:proofErr w:type="gramEnd"/>
      <w:r w:rsidRPr="003746C1">
        <w:rPr>
          <w:color w:val="000000"/>
          <w:sz w:val="28"/>
          <w:szCs w:val="28"/>
          <w:shd w:val="clear" w:color="auto" w:fill="FFFFFF"/>
        </w:rPr>
        <w:t xml:space="preserve"> свободного времени. Сюда же относится опыт освоения учеником научной картины мира, расширяющейся до культурологического и</w:t>
      </w:r>
      <w:r>
        <w:rPr>
          <w:color w:val="000000"/>
          <w:sz w:val="28"/>
          <w:szCs w:val="28"/>
          <w:shd w:val="clear" w:color="auto" w:fill="FFFFFF"/>
        </w:rPr>
        <w:t xml:space="preserve"> всечеловеческого понимания мира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3. Учебно-познавательные компетенции.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 xml:space="preserve">Это совокупность компетенций ученика в сфере самостоятельной познавательной деятельности, включающей элементы логической, методологической, </w:t>
      </w:r>
      <w:proofErr w:type="spellStart"/>
      <w:r w:rsidRPr="003746C1">
        <w:rPr>
          <w:color w:val="000000"/>
          <w:sz w:val="28"/>
          <w:szCs w:val="28"/>
          <w:shd w:val="clear" w:color="auto" w:fill="FFFFFF"/>
        </w:rPr>
        <w:t>общеучебной</w:t>
      </w:r>
      <w:proofErr w:type="spellEnd"/>
      <w:r w:rsidRPr="003746C1">
        <w:rPr>
          <w:color w:val="000000"/>
          <w:sz w:val="28"/>
          <w:szCs w:val="28"/>
          <w:shd w:val="clear" w:color="auto" w:fill="FFFFFF"/>
        </w:rPr>
        <w:t xml:space="preserve"> деятельности, соотнесенной с реальными познаваемыми объектами. Сюда входят знания и умения организации целеполагания, планирования, анализа, рефлексии, самооценки учебно-познавательной деятельности. По отношению к изучаемым объектам ученик овладевает креативными навыками продуктивной деятельности: добыванием знаний непосредственно из реальности, владением приемами действий в нестандартных ситуациях, эвристическими методами решения проблем. В рамках данных компетенций определяются требования соответствующей функциональной грамотности: умение отличать факты от </w:t>
      </w:r>
      <w:proofErr w:type="gramStart"/>
      <w:r w:rsidRPr="003746C1">
        <w:rPr>
          <w:color w:val="000000"/>
          <w:sz w:val="28"/>
          <w:szCs w:val="28"/>
          <w:shd w:val="clear" w:color="auto" w:fill="FFFFFF"/>
        </w:rPr>
        <w:t>домыслов</w:t>
      </w:r>
      <w:proofErr w:type="gramEnd"/>
      <w:r w:rsidRPr="003746C1">
        <w:rPr>
          <w:color w:val="000000"/>
          <w:sz w:val="28"/>
          <w:szCs w:val="28"/>
          <w:shd w:val="clear" w:color="auto" w:fill="FFFFFF"/>
        </w:rPr>
        <w:t>, владение измерительными навыками, использование вероятностных, статистических и иных методов познания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B399F" w:rsidRPr="00F83C74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BFBFBF" w:themeColor="background1" w:themeShade="BF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4. Информационные компетенции.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 xml:space="preserve">При помощи реальных объектов (телевизор, магнитофон, телефон, факс, компьютер, принтер, модем, копир) и </w:t>
      </w:r>
      <w:r w:rsidRPr="003746C1">
        <w:rPr>
          <w:color w:val="000000"/>
          <w:sz w:val="28"/>
          <w:szCs w:val="28"/>
          <w:shd w:val="clear" w:color="auto" w:fill="FFFFFF"/>
        </w:rPr>
        <w:lastRenderedPageBreak/>
        <w:t>информационных технологий (ауди</w:t>
      </w:r>
      <w:proofErr w:type="gramStart"/>
      <w:r w:rsidRPr="003746C1">
        <w:rPr>
          <w:color w:val="000000"/>
          <w:sz w:val="28"/>
          <w:szCs w:val="28"/>
          <w:shd w:val="clear" w:color="auto" w:fill="FFFFFF"/>
        </w:rPr>
        <w:t>о-</w:t>
      </w:r>
      <w:proofErr w:type="gramEnd"/>
      <w:r w:rsidRPr="003746C1">
        <w:rPr>
          <w:color w:val="000000"/>
          <w:sz w:val="28"/>
          <w:szCs w:val="28"/>
          <w:shd w:val="clear" w:color="auto" w:fill="FFFFFF"/>
        </w:rPr>
        <w:t xml:space="preserve"> видеозапись, электронная почта, СМИ, Интернет), формируются умения самостоятельно искать, анализировать и отбирать необходимую информацию, организовывать, преобразовывать, сохранять и передавать ее. Данные компетенции обеспечивают навыки деятельности ученика по отношению к информации, содержащейся в учебных предметах и образовательных областях, а также в окружающем мире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5. Коммуникативные компетенции.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>Включают знание необходимых языков, способов взаимодействия с окружающими и удаленными людьми и событиями, навыки работы в группе, владение различными социальными ролями в коллективе. Ученик должен уметь представить себя, написать письмо, анкету, заявление, задать вопрос, вести дискуссию и др. Для освоения данных компетенций в учебном процессе фиксируется необходимое и достаточное количество реальных объектов коммуникации и способов работы с ними для ученика каждой ступени обучения в рамках каждого изучаемого предмета или образовательной области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B399F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6. Социально-трудовые компетенции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>означают владение знаниями и опытом в сфере гражданско-общественной деятельности (выполнение роли гражданина, наблюдателя, избирателя, представителя), в социально-трудовой сфере (права потребителя, покупателя, клиента, производителя), в сфере семейных отношений и обязанностей, в вопросах экономики и права, в области профессионального самоопределения. Сюда входят, например, умения анализировать ситуацию на рынке труда, действовать в соответствии с личной и общественной выгодой, владеть этикой трудовых и гражданских взаимоотношений. Ученик овладевает минимально необходимыми для жизни в современном обществе навыками социальной активности и функциональной грамотности.</w:t>
      </w:r>
    </w:p>
    <w:p w:rsidR="002B399F" w:rsidRPr="003746C1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3746C1">
        <w:rPr>
          <w:b/>
          <w:bCs/>
          <w:color w:val="000000"/>
          <w:sz w:val="28"/>
          <w:szCs w:val="28"/>
          <w:shd w:val="clear" w:color="auto" w:fill="FFFFFF"/>
        </w:rPr>
        <w:t>7. Компетенции личностного самосовершенствования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746C1">
        <w:rPr>
          <w:color w:val="000000"/>
          <w:sz w:val="28"/>
          <w:szCs w:val="28"/>
          <w:shd w:val="clear" w:color="auto" w:fill="FFFFFF"/>
        </w:rPr>
        <w:t xml:space="preserve">направлены на освоение способов физического, духовного и интеллектуального саморазвития, эмоциональной </w:t>
      </w:r>
      <w:proofErr w:type="spellStart"/>
      <w:r w:rsidRPr="003746C1">
        <w:rPr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Pr="003746C1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3746C1">
        <w:rPr>
          <w:color w:val="000000"/>
          <w:sz w:val="28"/>
          <w:szCs w:val="28"/>
          <w:shd w:val="clear" w:color="auto" w:fill="FFFFFF"/>
        </w:rPr>
        <w:t>самоподдержки</w:t>
      </w:r>
      <w:proofErr w:type="spellEnd"/>
      <w:r w:rsidRPr="003746C1">
        <w:rPr>
          <w:color w:val="000000"/>
          <w:sz w:val="28"/>
          <w:szCs w:val="28"/>
          <w:shd w:val="clear" w:color="auto" w:fill="FFFFFF"/>
        </w:rPr>
        <w:t>. Реальным объектом в сфере данных компетенций выступает сам ученик. Он овладевает способами деятельности в собственных интересах и возможностях, что выражаются в его непрерывном самопознании, развитии необходимых современному человеку личностных качеств, формировании психологической грамотности, культуры мышления и поведения. К данным компетенциям относятся правила личной гигиены, забота о собственном здоровье, половая грамотность, внутренняя экологическая культура. Сюда же входит комплекс качеств, связанных с основами безопасной жизнедеятельности личности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B399F" w:rsidRPr="00B904F5" w:rsidRDefault="002B399F" w:rsidP="002B399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Доктор психологических наук, академик Российской академии </w:t>
      </w:r>
      <w:r w:rsidRPr="00B904F5">
        <w:rPr>
          <w:color w:val="000000"/>
          <w:sz w:val="28"/>
          <w:szCs w:val="28"/>
        </w:rPr>
        <w:t xml:space="preserve">образования (г. Москва) Зимняя </w:t>
      </w:r>
      <w:r>
        <w:rPr>
          <w:color w:val="000000"/>
          <w:sz w:val="28"/>
          <w:szCs w:val="28"/>
        </w:rPr>
        <w:t>Ирина Алексеевна</w:t>
      </w:r>
      <w:r w:rsidRPr="00B904F5">
        <w:rPr>
          <w:color w:val="000000"/>
          <w:sz w:val="28"/>
          <w:szCs w:val="28"/>
        </w:rPr>
        <w:t xml:space="preserve"> выделяет </w:t>
      </w:r>
      <w:r w:rsidRPr="00F83C74">
        <w:rPr>
          <w:sz w:val="28"/>
          <w:szCs w:val="28"/>
        </w:rPr>
        <w:t xml:space="preserve">10 основных </w:t>
      </w:r>
      <w:r w:rsidRPr="00B904F5">
        <w:rPr>
          <w:color w:val="000000"/>
          <w:sz w:val="28"/>
          <w:szCs w:val="28"/>
        </w:rPr>
        <w:t xml:space="preserve">компетенций. </w:t>
      </w:r>
    </w:p>
    <w:p w:rsidR="002B399F" w:rsidRDefault="002B399F" w:rsidP="002B39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Компетенции, относящиеся к самому человеку как личности, субъекту деятельности, общения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</w:t>
      </w:r>
      <w:proofErr w:type="spellStart"/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знание и соблюдение норм здорового образа жизни, знание опасности курения, алкоголизма, наркомании, СПИДа; знание и соблюдение правил личной гигиены, обихода; физическая культура человека, свобода и ответственность выбора образа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ценностно-смысловой ориентации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ире: ценности бытия, жизни; ценности культуры (живопись, литература, искусство, музыка) науки; производства; истории цивилизаций, собственной страны; религии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интеграции: структурирование знаний, ситуативно-адекватной актуализации знаний, расширения приращения накопленных знаний;</w:t>
      </w:r>
    </w:p>
    <w:p w:rsidR="002B399F" w:rsidRPr="00B904F5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компетенции гражданственности: знания и соблюдение прав и обязанностей гражданина; свобода и ответственность, уверенность в себе, собственное достоинство, гражданский долг; знание и гордость за символы государства (герб, флаг, гимн)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2B399F" w:rsidRPr="00B904F5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самосовершенствования, саморегулирования, саморазвития, личностной и предметной рефлексии; смысл жизни; профессиональное развитие; языковое и речевое развитие; овладение культурой родного языка, владение иностранным языком.</w:t>
      </w:r>
    </w:p>
    <w:p w:rsidR="002B399F" w:rsidRPr="00B904F5" w:rsidRDefault="002B399F" w:rsidP="002B39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4F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Компетенции, относящиеся к социальному взаимодействию человека и социальной сферы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социального взаимодействия: с обществом, общностью, коллективом, семьей, друзьями, партнерами, конфликты и их погашение, сотрудничество, толерантность, уважение и принятие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9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ругого (раса, национальность, религия, статус, роль, пол), социальная мобильность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2B399F" w:rsidRPr="00B57E4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904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компетенции в общении: устном, письменном, диалог, монолог, порождение и восприятие текста; знание и соблюдение традиций, ритуала, этикета; </w:t>
      </w:r>
      <w:proofErr w:type="spellStart"/>
      <w:r w:rsidRPr="00B904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кросскультурное</w:t>
      </w:r>
      <w:proofErr w:type="spellEnd"/>
      <w:r w:rsidRPr="00B904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общение; деловая переписка; делопроизводство, </w:t>
      </w:r>
      <w:proofErr w:type="spellStart"/>
      <w:r w:rsidRPr="00B904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бизнесс</w:t>
      </w:r>
      <w:proofErr w:type="spellEnd"/>
      <w:r w:rsidRPr="00B904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-язык; иноязычное общение, коммуникативные задачи, уровни воздействия на реципиента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proofErr w:type="gramEnd"/>
    </w:p>
    <w:p w:rsidR="002B399F" w:rsidRPr="00B904F5" w:rsidRDefault="002B399F" w:rsidP="002B39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04F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Компетенции, относящиеся к деятельности человека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2B399F" w:rsidRPr="00F83C74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</w:pPr>
      <w:r w:rsidRPr="00B5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компетенция познавательной деятельности: постановка и решение познавательных задач; нестандартные решения, проблемные ситуации – их создание и разрешение; продуктивное и репродуктивное познание, исследование, интеллектуальная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5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деятельности: игра, учение, труд; средства и способы деятельности: планирование, проектирование, моделирование, прогнозирование, исследовательская деятельность, ориентация в разных видах деятельности;</w:t>
      </w:r>
      <w:proofErr w:type="gramEnd"/>
    </w:p>
    <w:p w:rsidR="002B399F" w:rsidRDefault="002B399F" w:rsidP="002B399F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proofErr w:type="gramStart"/>
      <w:r w:rsidRPr="00B5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информационных технологий: прием, переработка, выдача информации; преобразование информации (чтение, конспектирование), </w:t>
      </w:r>
      <w:proofErr w:type="spellStart"/>
      <w:r w:rsidRPr="00B5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массмедийные</w:t>
      </w:r>
      <w:proofErr w:type="spellEnd"/>
      <w:r w:rsidRPr="00B57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мультимедийные технологии, компьютерная грамотность; владение электронной, интернет технологией</w:t>
      </w:r>
      <w:r w:rsidR="00A61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2B399F" w:rsidRDefault="002B399F"/>
    <w:sectPr w:rsidR="002B399F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742"/>
    <w:multiLevelType w:val="hybridMultilevel"/>
    <w:tmpl w:val="4308F3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3E36B34"/>
    <w:multiLevelType w:val="hybridMultilevel"/>
    <w:tmpl w:val="CFAEFF96"/>
    <w:lvl w:ilvl="0" w:tplc="C8C6E8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044E70"/>
    <w:multiLevelType w:val="multilevel"/>
    <w:tmpl w:val="9D22B3C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52"/>
    <w:rsid w:val="002B399F"/>
    <w:rsid w:val="00641C8A"/>
    <w:rsid w:val="00844E32"/>
    <w:rsid w:val="00A6135D"/>
    <w:rsid w:val="00BB417F"/>
    <w:rsid w:val="00C35E9E"/>
    <w:rsid w:val="00DE4FBF"/>
    <w:rsid w:val="00E07696"/>
    <w:rsid w:val="00E83581"/>
    <w:rsid w:val="00F22B67"/>
    <w:rsid w:val="00FD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1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34"/>
    <w:qFormat/>
    <w:rsid w:val="00641C8A"/>
  </w:style>
  <w:style w:type="character" w:customStyle="1" w:styleId="apple-converted-space">
    <w:name w:val="apple-converted-space"/>
    <w:basedOn w:val="a0"/>
    <w:rsid w:val="002B399F"/>
  </w:style>
  <w:style w:type="paragraph" w:styleId="a4">
    <w:name w:val="Normal (Web)"/>
    <w:basedOn w:val="a"/>
    <w:uiPriority w:val="99"/>
    <w:unhideWhenUsed/>
    <w:rsid w:val="002B39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1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34"/>
    <w:qFormat/>
    <w:rsid w:val="00641C8A"/>
  </w:style>
  <w:style w:type="character" w:customStyle="1" w:styleId="apple-converted-space">
    <w:name w:val="apple-converted-space"/>
    <w:basedOn w:val="a0"/>
    <w:rsid w:val="002B399F"/>
  </w:style>
  <w:style w:type="paragraph" w:styleId="a4">
    <w:name w:val="Normal (Web)"/>
    <w:basedOn w:val="a"/>
    <w:uiPriority w:val="99"/>
    <w:unhideWhenUsed/>
    <w:rsid w:val="002B39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topisi.org/index.php/%D0%A2%D0%BE%D0%BB%D0%B5%D1%80%D0%B0%D0%BD%D1%82%D0%BD%D0%BE%D1%81%D1%82%D1%8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topisi.org/index.php/%D0%9A%D0%BE%D0%BC%D0%BF%D0%B5%D1%82%D0%B5%D0%BD%D1%86%D0%B8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topisi.org/index.php/%D0%9A%D0%BE%D0%BC%D0%BF%D0%B5%D1%82%D0%B5%D0%BD%D1%86%D0%B8%D1%8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2022-03-21T08:01:00Z</dcterms:created>
  <dcterms:modified xsi:type="dcterms:W3CDTF">2022-03-21T09:00:00Z</dcterms:modified>
</cp:coreProperties>
</file>