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1AF" w:rsidRPr="00B321AF" w:rsidRDefault="00B321AF" w:rsidP="00B321AF">
      <w:pPr>
        <w:shd w:val="clear" w:color="auto" w:fill="FFFFFF"/>
        <w:spacing w:before="100" w:beforeAutospacing="1" w:after="100" w:afterAutospacing="1" w:line="240" w:lineRule="auto"/>
        <w:jc w:val="center"/>
        <w:rPr>
          <w:rFonts w:ascii="Arial" w:eastAsia="Times New Roman" w:hAnsi="Arial" w:cs="Arial"/>
          <w:color w:val="555555"/>
          <w:sz w:val="26"/>
          <w:szCs w:val="26"/>
          <w:lang w:eastAsia="ru-RU"/>
        </w:rPr>
      </w:pPr>
      <w:r w:rsidRPr="00B321AF">
        <w:rPr>
          <w:rFonts w:ascii="Arial" w:eastAsia="Times New Roman" w:hAnsi="Arial" w:cs="Arial"/>
          <w:b/>
          <w:bCs/>
          <w:color w:val="C00000"/>
          <w:sz w:val="48"/>
          <w:szCs w:val="48"/>
          <w:shd w:val="clear" w:color="auto" w:fill="FFFFFF"/>
          <w:lang w:eastAsia="ru-RU"/>
        </w:rPr>
        <w:t>Консультация для родителей</w:t>
      </w:r>
    </w:p>
    <w:p w:rsidR="00B321AF" w:rsidRPr="00B321AF" w:rsidRDefault="00B321AF" w:rsidP="00B321AF">
      <w:pPr>
        <w:shd w:val="clear" w:color="auto" w:fill="FFFFFF"/>
        <w:spacing w:before="100" w:beforeAutospacing="1" w:after="100" w:afterAutospacing="1" w:line="240" w:lineRule="auto"/>
        <w:jc w:val="center"/>
        <w:rPr>
          <w:rFonts w:ascii="Arial" w:eastAsia="Times New Roman" w:hAnsi="Arial" w:cs="Arial"/>
          <w:color w:val="555555"/>
          <w:sz w:val="26"/>
          <w:szCs w:val="26"/>
          <w:lang w:eastAsia="ru-RU"/>
        </w:rPr>
      </w:pPr>
      <w:r w:rsidRPr="00B321AF">
        <w:rPr>
          <w:rFonts w:ascii="Arial" w:eastAsia="Times New Roman" w:hAnsi="Arial" w:cs="Arial"/>
          <w:b/>
          <w:bCs/>
          <w:color w:val="C00000"/>
          <w:sz w:val="48"/>
          <w:szCs w:val="48"/>
          <w:shd w:val="clear" w:color="auto" w:fill="FFFFFF"/>
          <w:lang w:eastAsia="ru-RU"/>
        </w:rPr>
        <w:t>по формированию здорового образа</w:t>
      </w:r>
    </w:p>
    <w:p w:rsidR="00B321AF" w:rsidRPr="00B321AF" w:rsidRDefault="00B321AF" w:rsidP="00B321AF">
      <w:pPr>
        <w:shd w:val="clear" w:color="auto" w:fill="FFFFFF"/>
        <w:spacing w:before="100" w:beforeAutospacing="1" w:after="100" w:afterAutospacing="1" w:line="240" w:lineRule="auto"/>
        <w:jc w:val="center"/>
        <w:rPr>
          <w:rFonts w:ascii="Arial" w:eastAsia="Times New Roman" w:hAnsi="Arial" w:cs="Arial"/>
          <w:color w:val="555555"/>
          <w:sz w:val="26"/>
          <w:szCs w:val="26"/>
          <w:lang w:eastAsia="ru-RU"/>
        </w:rPr>
      </w:pPr>
      <w:r w:rsidRPr="00B321AF">
        <w:rPr>
          <w:rFonts w:ascii="Arial" w:eastAsia="Times New Roman" w:hAnsi="Arial" w:cs="Arial"/>
          <w:b/>
          <w:bCs/>
          <w:color w:val="C00000"/>
          <w:sz w:val="48"/>
          <w:szCs w:val="48"/>
          <w:shd w:val="clear" w:color="auto" w:fill="FFFFFF"/>
          <w:lang w:eastAsia="ru-RU"/>
        </w:rPr>
        <w:t>жизни у детей младшего дошкольного возраста</w:t>
      </w:r>
    </w:p>
    <w:p w:rsidR="00B321AF" w:rsidRPr="00B321AF" w:rsidRDefault="00B321AF" w:rsidP="00B321AF">
      <w:pPr>
        <w:shd w:val="clear" w:color="auto" w:fill="FFFFFF"/>
        <w:spacing w:before="100" w:beforeAutospacing="1" w:after="100" w:afterAutospacing="1" w:line="240" w:lineRule="auto"/>
        <w:jc w:val="center"/>
        <w:rPr>
          <w:rFonts w:ascii="Arial" w:eastAsia="Times New Roman" w:hAnsi="Arial" w:cs="Arial"/>
          <w:color w:val="555555"/>
          <w:sz w:val="26"/>
          <w:szCs w:val="26"/>
          <w:lang w:eastAsia="ru-RU"/>
        </w:rPr>
      </w:pPr>
      <w:r w:rsidRPr="00B321AF">
        <w:rPr>
          <w:rFonts w:ascii="Arial" w:eastAsia="Times New Roman" w:hAnsi="Arial" w:cs="Arial"/>
          <w:color w:val="555555"/>
          <w:sz w:val="26"/>
          <w:szCs w:val="26"/>
          <w:lang w:eastAsia="ru-RU"/>
        </w:rPr>
        <w:t> </w:t>
      </w:r>
    </w:p>
    <w:p w:rsidR="00B321AF" w:rsidRPr="00B321AF" w:rsidRDefault="00B321AF" w:rsidP="00B321AF">
      <w:pPr>
        <w:numPr>
          <w:ilvl w:val="0"/>
          <w:numId w:val="1"/>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00B0F0"/>
          <w:sz w:val="36"/>
          <w:szCs w:val="36"/>
          <w:shd w:val="clear" w:color="auto" w:fill="FFFFFF"/>
          <w:lang w:eastAsia="ru-RU"/>
        </w:rPr>
        <w:t>Да здравствует мыло душистое</w:t>
      </w:r>
      <w:r w:rsidRPr="00B321AF">
        <w:rPr>
          <w:rFonts w:ascii="Arial" w:eastAsia="Times New Roman" w:hAnsi="Arial" w:cs="Arial"/>
          <w:b/>
          <w:bCs/>
          <w:color w:val="555555"/>
          <w:sz w:val="32"/>
          <w:szCs w:val="32"/>
          <w:shd w:val="clear" w:color="auto" w:fill="FFFFFF"/>
          <w:lang w:eastAsia="ru-RU"/>
        </w:rPr>
        <w:t>!</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Является ли чистота залогом здоровья? Большинство из нас ответят "да" и будут правы. "…Чистота приближает человека к божеству", – заметил один европейский социолог. Само слово "гигиена" произошло от имени одной из дочерей греческого бога-врачевателя Асклепия – </w:t>
      </w:r>
      <w:proofErr w:type="spellStart"/>
      <w:r w:rsidRPr="00B321AF">
        <w:rPr>
          <w:rFonts w:ascii="Arial" w:eastAsia="Times New Roman" w:hAnsi="Arial" w:cs="Arial"/>
          <w:color w:val="555555"/>
          <w:sz w:val="32"/>
          <w:szCs w:val="32"/>
          <w:shd w:val="clear" w:color="auto" w:fill="FFFFFF"/>
          <w:lang w:eastAsia="ru-RU"/>
        </w:rPr>
        <w:t>Гигеи</w:t>
      </w:r>
      <w:proofErr w:type="spellEnd"/>
      <w:r w:rsidRPr="00B321AF">
        <w:rPr>
          <w:rFonts w:ascii="Arial" w:eastAsia="Times New Roman" w:hAnsi="Arial" w:cs="Arial"/>
          <w:color w:val="555555"/>
          <w:sz w:val="32"/>
          <w:szCs w:val="32"/>
          <w:shd w:val="clear" w:color="auto" w:fill="FFFFFF"/>
          <w:lang w:eastAsia="ru-RU"/>
        </w:rPr>
        <w:t xml:space="preserve"> (богини чистоты и здоровья).</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Гигиенические навыки очень важная часть культуры поведения. Необходимость опрятности, содержание в чистоте лица, тела, прически, одежды, обуви, они продиктована не только требованиями гигиены, но и нормами человеческих отношений. Дети должны понимать, что если они регулярно будут соблюдать эти правила, то у них проявляется уважение к окружающим и возникнет представление о том, что неряшливый человек, не умеющий следить за собой, своей внешностью, поступками, как правило, не будет одобрен окружающими людьми. Воспитание у детей навыков личной и общественной гигиены играет важнейшую роль в охране их здоровья, способствует правильному поведению в быту, в общественных местах. В конечном счёте, от знания и выполнения детьми необходимых гигиенических правил и норм поведения зависит не только их здоровье, но и здоровье других детей и взрослых.</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В процессе повседневной работы с детьми необходимо стремиться к тому, чтобы выполнение правил личной гигиены стало для них естественным, а гигиенические навыки с </w:t>
      </w:r>
      <w:r w:rsidRPr="00B321AF">
        <w:rPr>
          <w:rFonts w:ascii="Arial" w:eastAsia="Times New Roman" w:hAnsi="Arial" w:cs="Arial"/>
          <w:color w:val="555555"/>
          <w:sz w:val="32"/>
          <w:szCs w:val="32"/>
          <w:shd w:val="clear" w:color="auto" w:fill="FFFFFF"/>
          <w:lang w:eastAsia="ru-RU"/>
        </w:rPr>
        <w:lastRenderedPageBreak/>
        <w:t>возрастом постоянно совершенствовались. В начале детей следует приучить выполнять элементарные правила: самостоятельно мыть руки с мылом, намыливая их до образования пены и насухо их вытирать, пользоваться индивидуальным полотенцем, расчёской, стаканом для полоскания рта, следить, чтобы все вещи содержались в чистоте. Поэтому работа по формированию у детей навыков личной гигиены должна начинаться в раннем дошкольном возрасте.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Для воспитания у детей хорошей привычки мыть руки можно пользоваться маленькими стишками: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555555"/>
          <w:sz w:val="32"/>
          <w:szCs w:val="32"/>
          <w:shd w:val="clear" w:color="auto" w:fill="FFFFFF"/>
          <w:lang w:eastAsia="ru-RU"/>
        </w:rPr>
        <w:t>***</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Водичка, водичка,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Умой моё личико,</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Чтобы глазоньки блестели,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Чтобы щёчки краснели,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Чтоб смеялся роток,</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Чтоб кусался зубок</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555555"/>
          <w:sz w:val="32"/>
          <w:szCs w:val="32"/>
          <w:shd w:val="clear" w:color="auto" w:fill="FFFFFF"/>
          <w:lang w:eastAsia="ru-RU"/>
        </w:rPr>
        <w:t>***</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Без воды умылся котик.</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Лапкой вымыл глазки, ротик.</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А вот мне нельзя так мыться</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Мама может рассердиться…</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В. </w:t>
      </w:r>
      <w:proofErr w:type="spellStart"/>
      <w:r w:rsidRPr="00B321AF">
        <w:rPr>
          <w:rFonts w:ascii="Arial" w:eastAsia="Times New Roman" w:hAnsi="Arial" w:cs="Arial"/>
          <w:color w:val="555555"/>
          <w:sz w:val="32"/>
          <w:szCs w:val="32"/>
          <w:shd w:val="clear" w:color="auto" w:fill="FFFFFF"/>
          <w:lang w:eastAsia="ru-RU"/>
        </w:rPr>
        <w:t>Науменко</w:t>
      </w:r>
      <w:proofErr w:type="spellEnd"/>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555555"/>
          <w:sz w:val="32"/>
          <w:szCs w:val="32"/>
          <w:shd w:val="clear" w:color="auto" w:fill="FFFFFF"/>
          <w:lang w:eastAsia="ru-RU"/>
        </w:rPr>
        <w:t>В ванне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Любо плавать Ване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lastRenderedPageBreak/>
        <w:t>В белом море - в ванне.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Только вот обидно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Берега не видно.</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Видимость пропала,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Мыло в глаз попало...</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А. </w:t>
      </w:r>
      <w:proofErr w:type="spellStart"/>
      <w:r w:rsidRPr="00B321AF">
        <w:rPr>
          <w:rFonts w:ascii="Arial" w:eastAsia="Times New Roman" w:hAnsi="Arial" w:cs="Arial"/>
          <w:color w:val="555555"/>
          <w:sz w:val="32"/>
          <w:szCs w:val="32"/>
          <w:shd w:val="clear" w:color="auto" w:fill="FFFFFF"/>
          <w:lang w:eastAsia="ru-RU"/>
        </w:rPr>
        <w:t>Шлыгин</w:t>
      </w:r>
      <w:proofErr w:type="spellEnd"/>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555555"/>
          <w:sz w:val="32"/>
          <w:szCs w:val="32"/>
          <w:shd w:val="clear" w:color="auto" w:fill="FFFFFF"/>
          <w:lang w:eastAsia="ru-RU"/>
        </w:rPr>
        <w:t>Вода и мыло</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 </w:t>
      </w:r>
      <w:proofErr w:type="spellStart"/>
      <w:r w:rsidRPr="00B321AF">
        <w:rPr>
          <w:rFonts w:ascii="Arial" w:eastAsia="Times New Roman" w:hAnsi="Arial" w:cs="Arial"/>
          <w:color w:val="555555"/>
          <w:sz w:val="32"/>
          <w:szCs w:val="32"/>
          <w:shd w:val="clear" w:color="auto" w:fill="FFFFFF"/>
          <w:lang w:eastAsia="ru-RU"/>
        </w:rPr>
        <w:t>Грязнуля</w:t>
      </w:r>
      <w:proofErr w:type="spellEnd"/>
      <w:r w:rsidRPr="00B321AF">
        <w:rPr>
          <w:rFonts w:ascii="Arial" w:eastAsia="Times New Roman" w:hAnsi="Arial" w:cs="Arial"/>
          <w:color w:val="555555"/>
          <w:sz w:val="32"/>
          <w:szCs w:val="32"/>
          <w:shd w:val="clear" w:color="auto" w:fill="FFFFFF"/>
          <w:lang w:eastAsia="ru-RU"/>
        </w:rPr>
        <w:t xml:space="preserve"> ты!</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На лбу твоём чернила!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Воскликнула Вода,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Увидев Мыло.</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Да, - Мыло говорит,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Я это знаю,</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Зато других от грязи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Я спасаю!</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555555"/>
          <w:sz w:val="32"/>
          <w:szCs w:val="32"/>
          <w:shd w:val="clear" w:color="auto" w:fill="FFFFFF"/>
          <w:lang w:eastAsia="ru-RU"/>
        </w:rPr>
        <w:t>***</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 речке кончилась вода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Ой, беда, беда, беда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 речке кончилась вода!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Это из-за Вали: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Валю - умывали!!!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В. </w:t>
      </w:r>
      <w:proofErr w:type="spellStart"/>
      <w:r w:rsidRPr="00B321AF">
        <w:rPr>
          <w:rFonts w:ascii="Arial" w:eastAsia="Times New Roman" w:hAnsi="Arial" w:cs="Arial"/>
          <w:color w:val="555555"/>
          <w:sz w:val="32"/>
          <w:szCs w:val="32"/>
          <w:shd w:val="clear" w:color="auto" w:fill="FFFFFF"/>
          <w:lang w:eastAsia="ru-RU"/>
        </w:rPr>
        <w:t>Шуржик</w:t>
      </w:r>
      <w:proofErr w:type="spellEnd"/>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26"/>
          <w:szCs w:val="26"/>
          <w:lang w:eastAsia="ru-RU"/>
        </w:rPr>
        <w:t>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26"/>
          <w:szCs w:val="26"/>
          <w:lang w:eastAsia="ru-RU"/>
        </w:rPr>
        <w:lastRenderedPageBreak/>
        <w:t>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26"/>
          <w:szCs w:val="26"/>
          <w:lang w:eastAsia="ru-RU"/>
        </w:rPr>
        <w:t> </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Задача взрослых при формировании культурно-гигиенических навыков, развивать самоконтроль при выполнении правил и норм личной гигиены. Предлагаем вместе с детьми научиться, правильно мыть руки.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Обязанность родителей – постоянно закреплять гигиенические навыки, воспитываемые у ребёнка в детском саду. Важно, чтобы взрослые подавали ребёнку пример, сами всегда их соблюдали. Надеюсь, что данные рекомендации помогут Вам.</w:t>
      </w:r>
    </w:p>
    <w:p w:rsidR="00B321AF" w:rsidRPr="00B321AF" w:rsidRDefault="00B321AF" w:rsidP="00B321AF">
      <w:pPr>
        <w:numPr>
          <w:ilvl w:val="0"/>
          <w:numId w:val="2"/>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1F497D"/>
          <w:sz w:val="36"/>
          <w:szCs w:val="36"/>
          <w:shd w:val="clear" w:color="auto" w:fill="FFFFFF"/>
          <w:lang w:eastAsia="ru-RU"/>
        </w:rPr>
        <w:t>Как одевать ребёнка на прогулку?</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Многие родители считают, что ребёнка надо одевать теплее. Дети, которых кутают, чаще болеют. Движения сами по себе согревают организм, и помощь "ста одежек" излишняя. В организме нарушается теплообмен, и в результате он перегревается. Тогда достаточно даже легкого сквозняка, чтобы простыть.</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Многие считают: чтобы удерживать тепло, одежда должна плотно прилегать к телу. Парадоксально, но самое надежное средство от холода - воздух. Оказывается, чтобы лучше защищаться от низкой температуры, надо создать вокруг тела воздушную прослойку. Для этого подойдет тёплая, но достаточно просторная одежда. Что надеть под куртку или пальто? Сначала майку или футболку из хлопка, который хорошо впитывает пот, потом пуловер или шерстяной свитер, свободный, но плотно прилегающий на шее и запястьях. На ноги - шерстяные носки и тёплые ботинки на меху или сапожки, но не тесные, а такие, чтобы большой палец ноги мог легко двигаться внутри.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Многие считают, что зимой вполне достаточно погулять часок. На этот счёт нет строгих правил. Всё зависит от закаленности ребёнка и уличной температуры. Дети лучше </w:t>
      </w:r>
      <w:r w:rsidRPr="00B321AF">
        <w:rPr>
          <w:rFonts w:ascii="Arial" w:eastAsia="Times New Roman" w:hAnsi="Arial" w:cs="Arial"/>
          <w:color w:val="555555"/>
          <w:sz w:val="32"/>
          <w:szCs w:val="32"/>
          <w:shd w:val="clear" w:color="auto" w:fill="FFFFFF"/>
          <w:lang w:eastAsia="ru-RU"/>
        </w:rPr>
        <w:lastRenderedPageBreak/>
        <w:t>переносят холод, если их покормить перед прогулкой - особенное тепло дает пища, богатая углеводами и жирами.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Многие считают - беда, если у ребёнка замерзли уши. В сильный мороз, боясь отита, мамы и бабушки используют целый арсенал, состоящий из платочков, шапок - ушанок, шапок - шлемов. Однако если у ребёнка воспаление ушей, это вовсе не значит, что переохладились именно они. Позаботьтесь </w:t>
      </w:r>
      <w:proofErr w:type="gramStart"/>
      <w:r w:rsidRPr="00B321AF">
        <w:rPr>
          <w:rFonts w:ascii="Arial" w:eastAsia="Times New Roman" w:hAnsi="Arial" w:cs="Arial"/>
          <w:color w:val="555555"/>
          <w:sz w:val="32"/>
          <w:szCs w:val="32"/>
          <w:shd w:val="clear" w:color="auto" w:fill="FFFFFF"/>
          <w:lang w:eastAsia="ru-RU"/>
        </w:rPr>
        <w:t>поплотнее</w:t>
      </w:r>
      <w:proofErr w:type="gramEnd"/>
      <w:r w:rsidRPr="00B321AF">
        <w:rPr>
          <w:rFonts w:ascii="Arial" w:eastAsia="Times New Roman" w:hAnsi="Arial" w:cs="Arial"/>
          <w:color w:val="555555"/>
          <w:sz w:val="32"/>
          <w:szCs w:val="32"/>
          <w:shd w:val="clear" w:color="auto" w:fill="FFFFFF"/>
          <w:lang w:eastAsia="ru-RU"/>
        </w:rPr>
        <w:t xml:space="preserve"> закрыть шею и затылок ребёнка - именно здесь происходит наибольшая потеря тепла.</w:t>
      </w:r>
    </w:p>
    <w:p w:rsidR="00B321AF" w:rsidRPr="00B321AF" w:rsidRDefault="00B321AF" w:rsidP="00B321AF">
      <w:pPr>
        <w:numPr>
          <w:ilvl w:val="0"/>
          <w:numId w:val="3"/>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proofErr w:type="spellStart"/>
      <w:r w:rsidRPr="00B321AF">
        <w:rPr>
          <w:rFonts w:ascii="Arial" w:eastAsia="Times New Roman" w:hAnsi="Arial" w:cs="Arial"/>
          <w:b/>
          <w:bCs/>
          <w:color w:val="00B050"/>
          <w:sz w:val="36"/>
          <w:szCs w:val="36"/>
          <w:shd w:val="clear" w:color="auto" w:fill="FFFFFF"/>
          <w:lang w:eastAsia="ru-RU"/>
        </w:rPr>
        <w:t>Оздоравливаем</w:t>
      </w:r>
      <w:proofErr w:type="spellEnd"/>
      <w:r w:rsidRPr="00B321AF">
        <w:rPr>
          <w:rFonts w:ascii="Arial" w:eastAsia="Times New Roman" w:hAnsi="Arial" w:cs="Arial"/>
          <w:color w:val="00B050"/>
          <w:sz w:val="36"/>
          <w:szCs w:val="36"/>
          <w:shd w:val="clear" w:color="auto" w:fill="FFFFFF"/>
          <w:lang w:eastAsia="ru-RU"/>
        </w:rPr>
        <w:t> </w:t>
      </w:r>
      <w:r w:rsidRPr="00B321AF">
        <w:rPr>
          <w:rFonts w:ascii="Arial" w:eastAsia="Times New Roman" w:hAnsi="Arial" w:cs="Arial"/>
          <w:b/>
          <w:bCs/>
          <w:color w:val="00B050"/>
          <w:sz w:val="36"/>
          <w:szCs w:val="36"/>
          <w:shd w:val="clear" w:color="auto" w:fill="FFFFFF"/>
          <w:lang w:eastAsia="ru-RU"/>
        </w:rPr>
        <w:t>ребёнка дома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Нас всех много лет поражает грустная статистика частоты заболевании детей дошкольного и младшего школьного возраста. Каждый третий ребёнок имеет отклонения в физическом развитии. Сейчас положение еще больше ухудшилось: 50 – 80 % детей имеют различные заболевания. Причин тому множество: и экономических, и социальных, и генетических, и медицинских. Одна из них это не внимание взрослых к здоровью своего ребёнка. Мы, конечно же, любим свое дитя, усердно лечим, когда оно заболевает. В повседневности же не используем весь арсенал средств и методов, исходя из условий жизни и детской деятельности.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Главной причиной большинства простудных заболеваний у детей является несоответствие одежды и обуви ребёнка температурному режиму. Значит, необходимо всегда сопоставлять температуру воздуха и одежду ребёнка, не допуская как перегревания, так и переохлаждения тела.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Очень важны для здоровья ребёнка музыкальная терапия и терапия запаха, как компоненты в создании фона, той обстановки, где живет ребёнок.</w:t>
      </w:r>
    </w:p>
    <w:p w:rsidR="00B321AF" w:rsidRPr="00B321AF" w:rsidRDefault="00B321AF" w:rsidP="00B321AF">
      <w:pPr>
        <w:numPr>
          <w:ilvl w:val="0"/>
          <w:numId w:val="4"/>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FF0000"/>
          <w:sz w:val="32"/>
          <w:szCs w:val="32"/>
          <w:shd w:val="clear" w:color="auto" w:fill="FFFFFF"/>
          <w:lang w:eastAsia="ru-RU"/>
        </w:rPr>
        <w:t>Режим.</w:t>
      </w:r>
      <w:r w:rsidRPr="00B321AF">
        <w:rPr>
          <w:rFonts w:ascii="Arial" w:eastAsia="Times New Roman" w:hAnsi="Arial" w:cs="Arial"/>
          <w:color w:val="555555"/>
          <w:sz w:val="26"/>
          <w:szCs w:val="26"/>
          <w:shd w:val="clear" w:color="auto" w:fill="FFFFFF"/>
          <w:lang w:eastAsia="ru-RU"/>
        </w:rPr>
        <w:t> </w:t>
      </w:r>
      <w:r w:rsidRPr="00B321AF">
        <w:rPr>
          <w:rFonts w:ascii="Arial" w:eastAsia="Times New Roman" w:hAnsi="Arial" w:cs="Arial"/>
          <w:color w:val="555555"/>
          <w:sz w:val="32"/>
          <w:szCs w:val="32"/>
          <w:shd w:val="clear" w:color="auto" w:fill="FFFFFF"/>
          <w:lang w:eastAsia="ru-RU"/>
        </w:rPr>
        <w:t xml:space="preserve">Всегда был и остается основой полноценного физического развития детей. Не случайно замечено, что по понедельникам дети приходят в детский сад нервозные, трудные. Вероятно потому, что в выходные дни дети отходят от привычного режима и живут по </w:t>
      </w:r>
      <w:r w:rsidRPr="00B321AF">
        <w:rPr>
          <w:rFonts w:ascii="Arial" w:eastAsia="Times New Roman" w:hAnsi="Arial" w:cs="Arial"/>
          <w:color w:val="555555"/>
          <w:sz w:val="32"/>
          <w:szCs w:val="32"/>
          <w:shd w:val="clear" w:color="auto" w:fill="FFFFFF"/>
          <w:lang w:eastAsia="ru-RU"/>
        </w:rPr>
        <w:lastRenderedPageBreak/>
        <w:t>расписанию взрослых; поздно встают, не гуляют, к ночи (из-за гостей) поздно укладываются спать. Дети от этого капризны, потому что нарушается устоявшийся стереотип детского организма.</w:t>
      </w:r>
    </w:p>
    <w:p w:rsidR="00B321AF" w:rsidRPr="00B321AF" w:rsidRDefault="00B321AF" w:rsidP="00B321AF">
      <w:pPr>
        <w:numPr>
          <w:ilvl w:val="0"/>
          <w:numId w:val="4"/>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FF0000"/>
          <w:sz w:val="32"/>
          <w:szCs w:val="32"/>
          <w:shd w:val="clear" w:color="auto" w:fill="FFFFFF"/>
          <w:lang w:eastAsia="ru-RU"/>
        </w:rPr>
        <w:t>Утренняя гимнастика</w:t>
      </w:r>
      <w:r w:rsidRPr="00B321AF">
        <w:rPr>
          <w:rFonts w:ascii="Arial" w:eastAsia="Times New Roman" w:hAnsi="Arial" w:cs="Arial"/>
          <w:color w:val="555555"/>
          <w:sz w:val="32"/>
          <w:szCs w:val="32"/>
          <w:shd w:val="clear" w:color="auto" w:fill="FFFFFF"/>
          <w:lang w:eastAsia="ru-RU"/>
        </w:rPr>
        <w:t>. Как хорошо, когда в семье существует традиция - ежедневно проводить утреннюю гимнастику.</w:t>
      </w:r>
    </w:p>
    <w:p w:rsidR="00B321AF" w:rsidRPr="00B321AF" w:rsidRDefault="00B321AF" w:rsidP="00B321AF">
      <w:pPr>
        <w:numPr>
          <w:ilvl w:val="0"/>
          <w:numId w:val="4"/>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FF0000"/>
          <w:sz w:val="32"/>
          <w:szCs w:val="32"/>
          <w:shd w:val="clear" w:color="auto" w:fill="FFFFFF"/>
          <w:lang w:eastAsia="ru-RU"/>
        </w:rPr>
        <w:t>Прогулка.</w:t>
      </w:r>
      <w:r w:rsidRPr="00B321AF">
        <w:rPr>
          <w:rFonts w:ascii="Arial" w:eastAsia="Times New Roman" w:hAnsi="Arial" w:cs="Arial"/>
          <w:color w:val="555555"/>
          <w:sz w:val="26"/>
          <w:szCs w:val="26"/>
          <w:shd w:val="clear" w:color="auto" w:fill="FFFFFF"/>
          <w:lang w:eastAsia="ru-RU"/>
        </w:rPr>
        <w:t> </w:t>
      </w:r>
      <w:r w:rsidRPr="00B321AF">
        <w:rPr>
          <w:rFonts w:ascii="Arial" w:eastAsia="Times New Roman" w:hAnsi="Arial" w:cs="Arial"/>
          <w:color w:val="555555"/>
          <w:sz w:val="32"/>
          <w:szCs w:val="32"/>
          <w:shd w:val="clear" w:color="auto" w:fill="FFFFFF"/>
          <w:lang w:eastAsia="ru-RU"/>
        </w:rPr>
        <w:t>Физиологами и психологами научно доказано, что ребёнок выполняет в день 6 – 13 тысяч движений. Причём замечено, что если ребёнок совершает меньше 6 тысяч движений – он испытывает дискомфорт. В условиях гиподинамии малыш хуже развивается, капризничает. Двигательный комфорт дошкольнику лучше всего обеспечивать на свежем воздухе. В ненастную погоду: ливень, снегопад, сильный мороз – дети, как правило, остаются дома. Тем самым они лишаются кислорода, общения со сверстниками. В таком случае, рекомендую использовать дома так называемые «комнатные прогулки». Советую проводить их так: всем тепло одеться (шерстяные носки, спортивный костюм, шапку), открыть балконную дверь и в течение 30-40 минут активно двигаться, играть. А на обычных прогулках практиковать походы, бег, как универсальные средства укрепления здоровья.</w:t>
      </w:r>
    </w:p>
    <w:p w:rsidR="00B321AF" w:rsidRPr="00B321AF" w:rsidRDefault="00B321AF" w:rsidP="00B321AF">
      <w:pPr>
        <w:numPr>
          <w:ilvl w:val="0"/>
          <w:numId w:val="4"/>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FF0000"/>
          <w:sz w:val="32"/>
          <w:szCs w:val="32"/>
          <w:shd w:val="clear" w:color="auto" w:fill="FFFFFF"/>
          <w:lang w:eastAsia="ru-RU"/>
        </w:rPr>
        <w:t>Подвижные игры.</w:t>
      </w:r>
      <w:r w:rsidRPr="00B321AF">
        <w:rPr>
          <w:rFonts w:ascii="Arial" w:eastAsia="Times New Roman" w:hAnsi="Arial" w:cs="Arial"/>
          <w:color w:val="555555"/>
          <w:sz w:val="26"/>
          <w:szCs w:val="26"/>
          <w:shd w:val="clear" w:color="auto" w:fill="FFFFFF"/>
          <w:lang w:eastAsia="ru-RU"/>
        </w:rPr>
        <w:t> </w:t>
      </w:r>
      <w:r w:rsidRPr="00B321AF">
        <w:rPr>
          <w:rFonts w:ascii="Arial" w:eastAsia="Times New Roman" w:hAnsi="Arial" w:cs="Arial"/>
          <w:color w:val="555555"/>
          <w:sz w:val="32"/>
          <w:szCs w:val="32"/>
          <w:shd w:val="clear" w:color="auto" w:fill="FFFFFF"/>
          <w:lang w:eastAsia="ru-RU"/>
        </w:rPr>
        <w:t xml:space="preserve">Хорошо, когда родители и дети имеют свои любимые подвижные игры. Среди которых могут быть «лапта», «третий лишний», «классики». Ребёнок обязательно будет играть, если увидит </w:t>
      </w:r>
      <w:proofErr w:type="gramStart"/>
      <w:r w:rsidRPr="00B321AF">
        <w:rPr>
          <w:rFonts w:ascii="Arial" w:eastAsia="Times New Roman" w:hAnsi="Arial" w:cs="Arial"/>
          <w:color w:val="555555"/>
          <w:sz w:val="32"/>
          <w:szCs w:val="32"/>
          <w:shd w:val="clear" w:color="auto" w:fill="FFFFFF"/>
          <w:lang w:eastAsia="ru-RU"/>
        </w:rPr>
        <w:t>играющих</w:t>
      </w:r>
      <w:proofErr w:type="gramEnd"/>
      <w:r w:rsidRPr="00B321AF">
        <w:rPr>
          <w:rFonts w:ascii="Arial" w:eastAsia="Times New Roman" w:hAnsi="Arial" w:cs="Arial"/>
          <w:color w:val="555555"/>
          <w:sz w:val="32"/>
          <w:szCs w:val="32"/>
          <w:shd w:val="clear" w:color="auto" w:fill="FFFFFF"/>
          <w:lang w:eastAsia="ru-RU"/>
        </w:rPr>
        <w:t>, папу и маму, бабушку и дедушку.</w:t>
      </w:r>
    </w:p>
    <w:p w:rsidR="00B321AF" w:rsidRPr="00B321AF" w:rsidRDefault="00B321AF" w:rsidP="00B321AF">
      <w:pPr>
        <w:numPr>
          <w:ilvl w:val="0"/>
          <w:numId w:val="4"/>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FF0000"/>
          <w:sz w:val="32"/>
          <w:szCs w:val="32"/>
          <w:shd w:val="clear" w:color="auto" w:fill="FFFFFF"/>
          <w:lang w:eastAsia="ru-RU"/>
        </w:rPr>
        <w:t>Спортивные игры.</w:t>
      </w:r>
      <w:r w:rsidRPr="00B321AF">
        <w:rPr>
          <w:rFonts w:ascii="Arial" w:eastAsia="Times New Roman" w:hAnsi="Arial" w:cs="Arial"/>
          <w:color w:val="555555"/>
          <w:sz w:val="26"/>
          <w:szCs w:val="26"/>
          <w:shd w:val="clear" w:color="auto" w:fill="FFFFFF"/>
          <w:lang w:eastAsia="ru-RU"/>
        </w:rPr>
        <w:t> </w:t>
      </w:r>
      <w:r w:rsidRPr="00B321AF">
        <w:rPr>
          <w:rFonts w:ascii="Arial" w:eastAsia="Times New Roman" w:hAnsi="Arial" w:cs="Arial"/>
          <w:color w:val="555555"/>
          <w:sz w:val="32"/>
          <w:szCs w:val="32"/>
          <w:shd w:val="clear" w:color="auto" w:fill="FFFFFF"/>
          <w:lang w:eastAsia="ru-RU"/>
        </w:rPr>
        <w:t xml:space="preserve">Разумеется, о настоящем спорте в дошкольном возрасте ещё рано говорить, но различные виды игр с элементами спорта вполне доступны детям 5 -6 лет (и даже более раннего возраста). Дети, как пищу, должны с ранних лет иметь свой спортивный инвентарь. Это могут быть и санки, и лыжи, и коньки, и резиновый круг, и велосипед, и ракетки для бадминтона, а также мячи, кегли, городки, шашки и шахматы. Таким образом, физическая культура – понятие ёмкое. И только в комплексе процедур, с учётом здоровья детей, можно </w:t>
      </w:r>
      <w:r w:rsidRPr="00B321AF">
        <w:rPr>
          <w:rFonts w:ascii="Arial" w:eastAsia="Times New Roman" w:hAnsi="Arial" w:cs="Arial"/>
          <w:color w:val="555555"/>
          <w:sz w:val="32"/>
          <w:szCs w:val="32"/>
          <w:shd w:val="clear" w:color="auto" w:fill="FFFFFF"/>
          <w:lang w:eastAsia="ru-RU"/>
        </w:rPr>
        <w:lastRenderedPageBreak/>
        <w:t>добиться положительных результатов в этом первостепенном вопросе.</w:t>
      </w:r>
    </w:p>
    <w:p w:rsidR="00B321AF" w:rsidRPr="00B321AF" w:rsidRDefault="00B321AF" w:rsidP="00B321AF">
      <w:pPr>
        <w:numPr>
          <w:ilvl w:val="0"/>
          <w:numId w:val="5"/>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7030A0"/>
          <w:sz w:val="36"/>
          <w:szCs w:val="36"/>
          <w:shd w:val="clear" w:color="auto" w:fill="FFFFFF"/>
          <w:lang w:eastAsia="ru-RU"/>
        </w:rPr>
        <w:t>Лечебная гимнастика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Болезни – штука неприятная, особенно детские. Но на календаре зима, а значит избежать многочисленных простуд, скорее всего не удастся. Дети очень часто не любят лечиться, поэтому, как только первые «горячие денёчки» остаются позади, они требуют немедленного прекращения постельного режима, считая его делом скучным и не обязательным. Жизнерадостные и бодрые малыши гораздо лучше справляются с инфекцией и быстрее поправляются, а некоторые подвижные игры не только поддерживают хорошее настроение, но и умеют лечить! </w:t>
      </w:r>
      <w:proofErr w:type="spellStart"/>
      <w:r w:rsidRPr="00B321AF">
        <w:rPr>
          <w:rFonts w:ascii="Arial" w:eastAsia="Times New Roman" w:hAnsi="Arial" w:cs="Arial"/>
          <w:color w:val="555555"/>
          <w:sz w:val="32"/>
          <w:szCs w:val="32"/>
          <w:shd w:val="clear" w:color="auto" w:fill="FFFFFF"/>
          <w:lang w:eastAsia="ru-RU"/>
        </w:rPr>
        <w:t>Психоэмоциональное</w:t>
      </w:r>
      <w:proofErr w:type="spellEnd"/>
      <w:r w:rsidRPr="00B321AF">
        <w:rPr>
          <w:rFonts w:ascii="Arial" w:eastAsia="Times New Roman" w:hAnsi="Arial" w:cs="Arial"/>
          <w:color w:val="555555"/>
          <w:sz w:val="32"/>
          <w:szCs w:val="32"/>
          <w:shd w:val="clear" w:color="auto" w:fill="FFFFFF"/>
          <w:lang w:eastAsia="ru-RU"/>
        </w:rPr>
        <w:t xml:space="preserve"> состояние ребёнка играет положительную роль в оздоровлении. Если у взрослых людей более 70% заболеваний имеют психосоматическую основу, т.е. заболевание является реакцией организма на наши эмоциональные проблемы, то дети зачастую «отвечают» болезнью на беспокойство и озабоченность родителей. А именно в таком состоянии пребывают родители, когда болеют дети. Этот негативный эмоциональный фон мешает выздоровлению ребёнка.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Другая особенность организма ребёнка – постоянный рост органов. Следовательно, развиваются интенсивнее те мышцы, к которым направлен более сильный приток крови, т.е. к органам, находящимся в движении. Кроме того, известно, что мышечная система в раннем возрасте имеет тесную связь с главными регуляторными механизмами. Ограничение движения негативно сказывается не только на больном органе, но и на нервной, эндокринной и </w:t>
      </w:r>
      <w:proofErr w:type="spellStart"/>
      <w:r w:rsidRPr="00B321AF">
        <w:rPr>
          <w:rFonts w:ascii="Arial" w:eastAsia="Times New Roman" w:hAnsi="Arial" w:cs="Arial"/>
          <w:color w:val="555555"/>
          <w:sz w:val="32"/>
          <w:szCs w:val="32"/>
          <w:shd w:val="clear" w:color="auto" w:fill="FFFFFF"/>
          <w:lang w:eastAsia="ru-RU"/>
        </w:rPr>
        <w:t>медиаторной</w:t>
      </w:r>
      <w:proofErr w:type="spellEnd"/>
      <w:r w:rsidRPr="00B321AF">
        <w:rPr>
          <w:rFonts w:ascii="Arial" w:eastAsia="Times New Roman" w:hAnsi="Arial" w:cs="Arial"/>
          <w:color w:val="555555"/>
          <w:sz w:val="32"/>
          <w:szCs w:val="32"/>
          <w:shd w:val="clear" w:color="auto" w:fill="FFFFFF"/>
          <w:lang w:eastAsia="ru-RU"/>
        </w:rPr>
        <w:t xml:space="preserve"> системах в целом. Ограничение движения влияет на нарушение осанки, ослабление функций дыхания, кровообращения. Снижение естественной двигательной активности у детей ведёт к уменьшению потока раздражений, возникающих во время движения и воспринимающихся нервными окончаниями кожи, мышц, суставов, в зрительных и слуховых анализаторах, идущих к коре больших полушарий </w:t>
      </w:r>
      <w:r w:rsidRPr="00B321AF">
        <w:rPr>
          <w:rFonts w:ascii="Arial" w:eastAsia="Times New Roman" w:hAnsi="Arial" w:cs="Arial"/>
          <w:color w:val="555555"/>
          <w:sz w:val="32"/>
          <w:szCs w:val="32"/>
          <w:shd w:val="clear" w:color="auto" w:fill="FFFFFF"/>
          <w:lang w:eastAsia="ru-RU"/>
        </w:rPr>
        <w:lastRenderedPageBreak/>
        <w:t>головного мозга. В результате этого могут развиться расстройства ЦНС и внутренних органов: понижается эмоциональный тонус, ослабляется нервно-мышечный аппарат, слабеет сердечнососудистая и дыхательная системы. А значит, ослабляется организм в целом, что ведет к более частым заболеваниям. Эти наблюдения о роли движения в развитии и здоровье человека нашли отражение в целой области медицины – ЛФК. Однако психика ребёнка особенно в раннем возрасте, устроена так, что малыша практически невозможно заставить целенаправленно выполнять какие-либо, даже самые полезные упражнения. Ребёнку должно быть интересно, заниматься. Именно поэтому упражнения по оздоровлению и профилактике заболеваний адаптированы и изменены в виде игры. Игры, проведенные на свежем воздухе, закаливают организм, укрепляют иммунитет. Следует помнить, что оздоровительный эффект от игр возможен лишь при частых и длительных занятиях.</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 горле «запершило», из носа потекло, а через два дня появляется кашель. Это отек, который поразил слизистую носа, затронул и бронхи. Ребёнку стало тяжело дышать. А тут еще мокрота, которую воспаленное лимфоидное кольцо носоглотки щедро выделяет день и ночь, стекает по бронхиальному дереву вниз. Если ребёнок лежит, мокрота застаивается, не откашливается, микробы в ней размножаются, вот уже и до воспаления легких недалеко.</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Но дети интуитивно чувствуют; не надо лежать. И как только температура снижается, а высокой она бывает при ОРЗ от силы день-два, они сразу начинают скакать по постели. И правильно делают. Во время прыжков и беготни малыши интенсивнее дышат, получается своего рода </w:t>
      </w:r>
      <w:proofErr w:type="spellStart"/>
      <w:r w:rsidRPr="00B321AF">
        <w:rPr>
          <w:rFonts w:ascii="Arial" w:eastAsia="Times New Roman" w:hAnsi="Arial" w:cs="Arial"/>
          <w:color w:val="555555"/>
          <w:sz w:val="32"/>
          <w:szCs w:val="32"/>
          <w:shd w:val="clear" w:color="auto" w:fill="FFFFFF"/>
          <w:lang w:eastAsia="ru-RU"/>
        </w:rPr>
        <w:t>аутомассаж</w:t>
      </w:r>
      <w:proofErr w:type="spellEnd"/>
      <w:r w:rsidRPr="00B321AF">
        <w:rPr>
          <w:rFonts w:ascii="Arial" w:eastAsia="Times New Roman" w:hAnsi="Arial" w:cs="Arial"/>
          <w:color w:val="555555"/>
          <w:sz w:val="32"/>
          <w:szCs w:val="32"/>
          <w:shd w:val="clear" w:color="auto" w:fill="FFFFFF"/>
          <w:lang w:eastAsia="ru-RU"/>
        </w:rPr>
        <w:t>. Бронхи при этом освобождаются от мокроты, кашель быстрее проходит и осложнения непоседам не грозит.</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 первый же день после снижения температуры можно начать делать лечебную гимнастику. Вот упражнения для детей среднего дошкольного возраста.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26"/>
          <w:szCs w:val="26"/>
          <w:lang w:eastAsia="ru-RU"/>
        </w:rPr>
        <w:lastRenderedPageBreak/>
        <w:t> </w:t>
      </w:r>
    </w:p>
    <w:p w:rsidR="00B321AF" w:rsidRPr="00B321AF" w:rsidRDefault="00B321AF" w:rsidP="00B321AF">
      <w:pPr>
        <w:numPr>
          <w:ilvl w:val="0"/>
          <w:numId w:val="6"/>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558ED5"/>
          <w:sz w:val="36"/>
          <w:szCs w:val="36"/>
          <w:shd w:val="clear" w:color="auto" w:fill="FFFFFF"/>
          <w:lang w:eastAsia="ru-RU"/>
        </w:rPr>
        <w:t>«Солдатским шагом»</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Спокойная ходьба по комнате с переходом на маршировку. Высоко поднимаем ноги, согнутые в коленях. Дышать при этом надо через нос, ровно держать спину. Время выполнения – 1 минута.</w:t>
      </w:r>
    </w:p>
    <w:p w:rsidR="00B321AF" w:rsidRPr="00B321AF" w:rsidRDefault="00B321AF" w:rsidP="00B321AF">
      <w:pPr>
        <w:numPr>
          <w:ilvl w:val="0"/>
          <w:numId w:val="7"/>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0070C0"/>
          <w:sz w:val="36"/>
          <w:szCs w:val="36"/>
          <w:shd w:val="clear" w:color="auto" w:fill="FFFFFF"/>
          <w:lang w:eastAsia="ru-RU"/>
        </w:rPr>
        <w:t>«Самолётик</w:t>
      </w:r>
      <w:r w:rsidRPr="00B321AF">
        <w:rPr>
          <w:rFonts w:ascii="Arial" w:eastAsia="Times New Roman" w:hAnsi="Arial" w:cs="Arial"/>
          <w:b/>
          <w:bCs/>
          <w:color w:val="555555"/>
          <w:sz w:val="32"/>
          <w:szCs w:val="32"/>
          <w:shd w:val="clear" w:color="auto" w:fill="FFFFFF"/>
          <w:lang w:eastAsia="ru-RU"/>
        </w:rPr>
        <w:t>»</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Бег с разведёнными в стороны на уровне плеч руками. При этом ребёнок тянет звук «у-у-у». За 10-15 секунд до окончания бега темп постепенно замедляется.</w:t>
      </w:r>
    </w:p>
    <w:p w:rsidR="00B321AF" w:rsidRPr="00B321AF" w:rsidRDefault="00B321AF" w:rsidP="00B321AF">
      <w:pPr>
        <w:numPr>
          <w:ilvl w:val="0"/>
          <w:numId w:val="8"/>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4F81BD"/>
          <w:sz w:val="36"/>
          <w:szCs w:val="36"/>
          <w:shd w:val="clear" w:color="auto" w:fill="FFFFFF"/>
          <w:lang w:eastAsia="ru-RU"/>
        </w:rPr>
        <w:t>«Тикают часики»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Ноги на ширине плеч, руки на поясе. Наклон вправо – «тик». Наклон влево – «так». Спинка не сутулится, слова произносятся громко. Упражнение выполняется 4-5 раз.</w:t>
      </w:r>
    </w:p>
    <w:p w:rsidR="00B321AF" w:rsidRPr="00B321AF" w:rsidRDefault="00B321AF" w:rsidP="00B321AF">
      <w:pPr>
        <w:numPr>
          <w:ilvl w:val="0"/>
          <w:numId w:val="9"/>
        </w:numPr>
        <w:shd w:val="clear" w:color="auto" w:fill="FFFFFF"/>
        <w:spacing w:before="100" w:beforeAutospacing="1" w:after="100" w:afterAutospacing="1" w:line="240" w:lineRule="auto"/>
        <w:jc w:val="center"/>
        <w:rPr>
          <w:rFonts w:ascii="Arial" w:eastAsia="Times New Roman" w:hAnsi="Arial" w:cs="Arial"/>
          <w:color w:val="555555"/>
          <w:sz w:val="26"/>
          <w:szCs w:val="26"/>
          <w:lang w:eastAsia="ru-RU"/>
        </w:rPr>
      </w:pPr>
      <w:r w:rsidRPr="00B321AF">
        <w:rPr>
          <w:rFonts w:ascii="Arial" w:eastAsia="Times New Roman" w:hAnsi="Arial" w:cs="Arial"/>
          <w:b/>
          <w:bCs/>
          <w:color w:val="1F497D"/>
          <w:sz w:val="36"/>
          <w:szCs w:val="36"/>
          <w:shd w:val="clear" w:color="auto" w:fill="FFFFFF"/>
          <w:lang w:eastAsia="ru-RU"/>
        </w:rPr>
        <w:t>Влияние природных факторов на закаливание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Окружающие человека природные факторы: солнце, воздух и вода – постоянно влияют на закаливание организма, а система терморегуляции у нас включается при жаре или холоде. Закаливание нужно рассматривать как естественное (влияние природных факторов на человека в повседневной жизни) и специально организованное, с выполнением обязательных условий.</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Специально организованное закаливание, хотя и более кратковременно по дозированию, но значительно эффективнее по своему воздействию. Воздух оказывает сильнодействующее влияние на человека. От рождения и до конца жизни мы дышим воздухом в основном через лёгкие и кожу. И от того, каков воздух, какой он температуры, зависит наше здоровье. Если мы дышим постоянно воздухом комнатной температуры, то никакого закаливающего эффекта происходить не будет. Полезнее находиться на свежем воздухе или в проветриваемом помещении.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lastRenderedPageBreak/>
        <w:t>Спать необходимо в прохладной комнате. Кто спит при температуре 17 – 18 *, тот дольше остается молодым. По мере утраты связи с природой, человек стал терять и свое здоровье. Раньше крестьяне все время трудились на природе, женщины зимой полоскали белье в ледяной проруби. Весь крестьянский труд выполнялся в поте лица, с постоянным изменением теплового баланса в организме – тепла и холода. Человек ходил босыми ногами по земле и тем самым не нарушал биологические законы.</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Болезнь века – психологические стрессы. Борьба с ними: более частое пребывание на воздухе (даче, рыбалке, в лесу). Многие же из нас отдают предпочтение пребыванию в квартире у телевизора – бича нашего здоровья. Насладившись природой, человек заряжается положительной </w:t>
      </w:r>
      <w:proofErr w:type="spellStart"/>
      <w:r w:rsidRPr="00B321AF">
        <w:rPr>
          <w:rFonts w:ascii="Arial" w:eastAsia="Times New Roman" w:hAnsi="Arial" w:cs="Arial"/>
          <w:color w:val="555555"/>
          <w:sz w:val="32"/>
          <w:szCs w:val="32"/>
          <w:shd w:val="clear" w:color="auto" w:fill="FFFFFF"/>
          <w:lang w:eastAsia="ru-RU"/>
        </w:rPr>
        <w:t>биоэнергией</w:t>
      </w:r>
      <w:proofErr w:type="spellEnd"/>
      <w:r w:rsidRPr="00B321AF">
        <w:rPr>
          <w:rFonts w:ascii="Arial" w:eastAsia="Times New Roman" w:hAnsi="Arial" w:cs="Arial"/>
          <w:color w:val="555555"/>
          <w:sz w:val="32"/>
          <w:szCs w:val="32"/>
          <w:shd w:val="clear" w:color="auto" w:fill="FFFFFF"/>
          <w:lang w:eastAsia="ru-RU"/>
        </w:rPr>
        <w:t>, снимает с себя отрицательные психические эмоции, получает необходимую физическую подготовку.</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Свежий воздух помогает и быстрому излечению от простудных заболеваний. Вода – неотъемлемый источник нашей жизни. Чем больше принимается воды вовнутрь, тем больше усваивается твёрдых веществ. Холодная вода при наружном применении производит раздражение, передающееся нервной системе, а потом кровеносной. Горячая вода, наоборот, оказывает успокаивающее расслабляющее действие.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Последние научные данные говорят о том, что холодный душ даёт </w:t>
      </w:r>
      <w:proofErr w:type="gramStart"/>
      <w:r w:rsidRPr="00B321AF">
        <w:rPr>
          <w:rFonts w:ascii="Arial" w:eastAsia="Times New Roman" w:hAnsi="Arial" w:cs="Arial"/>
          <w:color w:val="555555"/>
          <w:sz w:val="32"/>
          <w:szCs w:val="32"/>
          <w:shd w:val="clear" w:color="auto" w:fill="FFFFFF"/>
          <w:lang w:eastAsia="ru-RU"/>
        </w:rPr>
        <w:t>положительную</w:t>
      </w:r>
      <w:proofErr w:type="gramEnd"/>
      <w:r w:rsidRPr="00B321AF">
        <w:rPr>
          <w:rFonts w:ascii="Arial" w:eastAsia="Times New Roman" w:hAnsi="Arial" w:cs="Arial"/>
          <w:color w:val="555555"/>
          <w:sz w:val="32"/>
          <w:szCs w:val="32"/>
          <w:shd w:val="clear" w:color="auto" w:fill="FFFFFF"/>
          <w:lang w:eastAsia="ru-RU"/>
        </w:rPr>
        <w:t xml:space="preserve"> </w:t>
      </w:r>
      <w:proofErr w:type="spellStart"/>
      <w:r w:rsidRPr="00B321AF">
        <w:rPr>
          <w:rFonts w:ascii="Arial" w:eastAsia="Times New Roman" w:hAnsi="Arial" w:cs="Arial"/>
          <w:color w:val="555555"/>
          <w:sz w:val="32"/>
          <w:szCs w:val="32"/>
          <w:shd w:val="clear" w:color="auto" w:fill="FFFFFF"/>
          <w:lang w:eastAsia="ru-RU"/>
        </w:rPr>
        <w:t>биоэнергию</w:t>
      </w:r>
      <w:proofErr w:type="spellEnd"/>
      <w:r w:rsidRPr="00B321AF">
        <w:rPr>
          <w:rFonts w:ascii="Arial" w:eastAsia="Times New Roman" w:hAnsi="Arial" w:cs="Arial"/>
          <w:color w:val="555555"/>
          <w:sz w:val="32"/>
          <w:szCs w:val="32"/>
          <w:shd w:val="clear" w:color="auto" w:fill="FFFFFF"/>
          <w:lang w:eastAsia="ru-RU"/>
        </w:rPr>
        <w:t xml:space="preserve">, а горячий и тем более. Утром полезнее принять холодный душ, а вечером – горячие ванны или душ. Холодные водные процедуры положительно влияют на работоспособность, т.е. заряжают организм, придают бодрость и уверенность. Ещё древние греки считали, что «вода смывает все страдания». Наиболее сильнодействующими являются </w:t>
      </w:r>
      <w:proofErr w:type="spellStart"/>
      <w:r w:rsidRPr="00B321AF">
        <w:rPr>
          <w:rFonts w:ascii="Arial" w:eastAsia="Times New Roman" w:hAnsi="Arial" w:cs="Arial"/>
          <w:color w:val="555555"/>
          <w:sz w:val="32"/>
          <w:szCs w:val="32"/>
          <w:shd w:val="clear" w:color="auto" w:fill="FFFFFF"/>
          <w:lang w:eastAsia="ru-RU"/>
        </w:rPr>
        <w:t>холодовые</w:t>
      </w:r>
      <w:proofErr w:type="spellEnd"/>
      <w:r w:rsidRPr="00B321AF">
        <w:rPr>
          <w:rFonts w:ascii="Arial" w:eastAsia="Times New Roman" w:hAnsi="Arial" w:cs="Arial"/>
          <w:color w:val="555555"/>
          <w:sz w:val="32"/>
          <w:szCs w:val="32"/>
          <w:shd w:val="clear" w:color="auto" w:fill="FFFFFF"/>
          <w:lang w:eastAsia="ru-RU"/>
        </w:rPr>
        <w:t xml:space="preserve"> процедуры со снегом, хождение по снегу с босыми ногами, обтирание снегом. Чем больше разница температур разогретого тела с окружающей средой в момент закаливания, тем большее физиологическое воздействие мы получаем. При систематическом закаливании организма происходит не </w:t>
      </w:r>
      <w:r w:rsidRPr="00B321AF">
        <w:rPr>
          <w:rFonts w:ascii="Arial" w:eastAsia="Times New Roman" w:hAnsi="Arial" w:cs="Arial"/>
          <w:color w:val="555555"/>
          <w:sz w:val="32"/>
          <w:szCs w:val="32"/>
          <w:shd w:val="clear" w:color="auto" w:fill="FFFFFF"/>
          <w:lang w:eastAsia="ru-RU"/>
        </w:rPr>
        <w:lastRenderedPageBreak/>
        <w:t>только привыкание, приспособление физиологической перестройки организма, но и гораздо большее – потребности к систематическим повторениям. По мнению специалистов, человек должен находиться не менее 2 часов в сутки обнаженным, как можно больше с босыми ногами, да ещё лучше в соприкосновении с землёй.</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Говорят: «У природы нет плохой погоды». Любая погода для нас – это в несколько раз лучше, чем </w:t>
      </w:r>
      <w:proofErr w:type="gramStart"/>
      <w:r w:rsidRPr="00B321AF">
        <w:rPr>
          <w:rFonts w:ascii="Arial" w:eastAsia="Times New Roman" w:hAnsi="Arial" w:cs="Arial"/>
          <w:color w:val="555555"/>
          <w:sz w:val="32"/>
          <w:szCs w:val="32"/>
          <w:shd w:val="clear" w:color="auto" w:fill="FFFFFF"/>
          <w:lang w:eastAsia="ru-RU"/>
        </w:rPr>
        <w:t>спёртый</w:t>
      </w:r>
      <w:proofErr w:type="gramEnd"/>
      <w:r w:rsidRPr="00B321AF">
        <w:rPr>
          <w:rFonts w:ascii="Arial" w:eastAsia="Times New Roman" w:hAnsi="Arial" w:cs="Arial"/>
          <w:color w:val="555555"/>
          <w:sz w:val="32"/>
          <w:szCs w:val="32"/>
          <w:shd w:val="clear" w:color="auto" w:fill="FFFFFF"/>
          <w:lang w:eastAsia="ru-RU"/>
        </w:rPr>
        <w:t xml:space="preserve"> квартальный воздух. Чем отдалённее от жилой местности, тем меньше у нас проблем со здоровьем.</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26"/>
          <w:szCs w:val="26"/>
          <w:lang w:eastAsia="ru-RU"/>
        </w:rPr>
        <w:t> </w:t>
      </w:r>
    </w:p>
    <w:p w:rsidR="00B321AF" w:rsidRPr="00B321AF" w:rsidRDefault="00B321AF" w:rsidP="00B321AF">
      <w:pPr>
        <w:numPr>
          <w:ilvl w:val="0"/>
          <w:numId w:val="10"/>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1F497D"/>
          <w:sz w:val="36"/>
          <w:szCs w:val="36"/>
          <w:shd w:val="clear" w:color="auto" w:fill="FFFFFF"/>
          <w:lang w:eastAsia="ru-RU"/>
        </w:rPr>
        <w:t>Здоровый образ жизни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Здоровье детей определяется уровнем здоровья родителей, общества, состоянием окружающей среды.</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Выдающийся учёный, философ, врач Авиценна, делил всех людей по степени здоровья</w:t>
      </w:r>
      <w:proofErr w:type="gramStart"/>
      <w:r w:rsidRPr="00B321AF">
        <w:rPr>
          <w:rFonts w:ascii="Arial" w:eastAsia="Times New Roman" w:hAnsi="Arial" w:cs="Arial"/>
          <w:color w:val="555555"/>
          <w:sz w:val="32"/>
          <w:szCs w:val="32"/>
          <w:shd w:val="clear" w:color="auto" w:fill="FFFFFF"/>
          <w:lang w:eastAsia="ru-RU"/>
        </w:rPr>
        <w:t xml:space="preserve"> :</w:t>
      </w:r>
      <w:proofErr w:type="gramEnd"/>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Тело, здоровое до предела.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Тело, здоровое, но не до предела.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Тело, не здоровое, но и не больное.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Тело, хорошо воспринимающее здоровье.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Тело, плохо воспринимающее здоровье.</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Тело больное до предела.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Современная статистика свидетельствует: здоровье детей от рождения к моменту поступления в школу не улучшается, а ухудшается, что отрицательно влияет на процесс усвоения школьной программы.</w:t>
      </w:r>
    </w:p>
    <w:p w:rsidR="00B321AF" w:rsidRPr="00B321AF" w:rsidRDefault="00B321AF" w:rsidP="00B321AF">
      <w:pPr>
        <w:numPr>
          <w:ilvl w:val="0"/>
          <w:numId w:val="11"/>
        </w:num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b/>
          <w:bCs/>
          <w:color w:val="1F497D"/>
          <w:sz w:val="36"/>
          <w:szCs w:val="36"/>
          <w:shd w:val="clear" w:color="auto" w:fill="FFFFFF"/>
          <w:lang w:eastAsia="ru-RU"/>
        </w:rPr>
        <w:t>Когда и сколько заниматься</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lastRenderedPageBreak/>
        <w:t>Возможность включить в распорядок дня совместные занятия родителей с ребёнком существует почти всегда. Необходимо уделять малышу ежедневно хотя бы несколько минут. Постарайтесь определить оптимальное время для занятий в режиме вашей семьи и затем придерживайтесь его. Прежде всего, следует соблюдать принцип систематичности, чтобы они стали для него ежедневной потребностью.</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Продолжительность занятий родителей с ребёнком различна: она зависит от возраста ребёнка, от лимита времени родителей, от времени суток, а также от того, что делает ребёнок до или после занятий (если он устал после долгой прогулки или прогулка еще предстоит, продолжительность занятий будет меньше, чем после отдыха).</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Утренние занятия обладают тем преимуществом, что сразу после сна «разминаются» мышцы тела, улучшается кровообращение в тканях. Во время зарядки лучше использовать лёгкие и уже знакомые упражнения, поскольку обычно не хватает времени и терпения для разучивания новых, более сложных упражнений. Продолжительность утренних занятий – не более 10 минут. Для нормального развития ребёнка очень важно ежедневное пребывание на свежем воздухе. Интересен тот факт: пока малыш в грудном возрасте, родители добросовестно соблюдают это требование, но когда дети подрастают, родители частенько о нём забывают. Ребёнок нуждается в активных движениях на воздухе, причём в любую погоду, это особенно благоприятно отражается на его физическом развитии.</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 xml:space="preserve">Соблюдение элементарных правил личной гигиены должно прививаться с ранних лет. Под этим понятием, мы привыкли понимать умывание, чистку зубов, соблюдение частоты рук, тела, одежды. Под чистотой часто подразумевается внешнее отсутствие грязи, которую можно увидеть глазами. Но ведь случается не только внешняя, но и «внутренняя грязь» - так называемые токсины, которые выделяются через потовые железы. Если их не смывать, то происходит самоотравление, которое выражается в проявлении утомления, раздражения, нервозности. Чтобы избежать этого, нужны ежедневные </w:t>
      </w:r>
      <w:r w:rsidRPr="00B321AF">
        <w:rPr>
          <w:rFonts w:ascii="Arial" w:eastAsia="Times New Roman" w:hAnsi="Arial" w:cs="Arial"/>
          <w:color w:val="555555"/>
          <w:sz w:val="32"/>
          <w:szCs w:val="32"/>
          <w:shd w:val="clear" w:color="auto" w:fill="FFFFFF"/>
          <w:lang w:eastAsia="ru-RU"/>
        </w:rPr>
        <w:lastRenderedPageBreak/>
        <w:t>водные процедуры, желательно два раза в день: утром и вечером. Отсутствие привычки к обливанию всего тела водой или обтирания мокрым полотенцем может привести к ослаблению организма и частым простудным заболеваниям.</w:t>
      </w:r>
    </w:p>
    <w:p w:rsidR="00B321AF" w:rsidRPr="00B321AF" w:rsidRDefault="00B321AF" w:rsidP="00B321AF">
      <w:pPr>
        <w:shd w:val="clear" w:color="auto" w:fill="FFFFFF"/>
        <w:spacing w:before="100" w:beforeAutospacing="1" w:after="100" w:afterAutospacing="1" w:line="240" w:lineRule="auto"/>
        <w:jc w:val="both"/>
        <w:rPr>
          <w:rFonts w:ascii="Arial" w:eastAsia="Times New Roman" w:hAnsi="Arial" w:cs="Arial"/>
          <w:color w:val="555555"/>
          <w:sz w:val="26"/>
          <w:szCs w:val="26"/>
          <w:lang w:eastAsia="ru-RU"/>
        </w:rPr>
      </w:pPr>
      <w:r w:rsidRPr="00B321AF">
        <w:rPr>
          <w:rFonts w:ascii="Arial" w:eastAsia="Times New Roman" w:hAnsi="Arial" w:cs="Arial"/>
          <w:color w:val="555555"/>
          <w:sz w:val="32"/>
          <w:szCs w:val="32"/>
          <w:shd w:val="clear" w:color="auto" w:fill="FFFFFF"/>
          <w:lang w:eastAsia="ru-RU"/>
        </w:rPr>
        <w:t>ВАННА, ДУШ, КУПАНИЕ – прекрасное средство закаливания и своеобразный массаж.</w:t>
      </w:r>
    </w:p>
    <w:p w:rsidR="00993E3E" w:rsidRDefault="00993E3E"/>
    <w:sectPr w:rsidR="00993E3E" w:rsidSect="00993E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006D0"/>
    <w:multiLevelType w:val="multilevel"/>
    <w:tmpl w:val="26F6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5E4BD2"/>
    <w:multiLevelType w:val="multilevel"/>
    <w:tmpl w:val="0D00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D27F7E"/>
    <w:multiLevelType w:val="multilevel"/>
    <w:tmpl w:val="C666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8507FD"/>
    <w:multiLevelType w:val="multilevel"/>
    <w:tmpl w:val="39AE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596E60"/>
    <w:multiLevelType w:val="multilevel"/>
    <w:tmpl w:val="59F0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723951"/>
    <w:multiLevelType w:val="multilevel"/>
    <w:tmpl w:val="3EFA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A070C5"/>
    <w:multiLevelType w:val="multilevel"/>
    <w:tmpl w:val="039A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CB1FDB"/>
    <w:multiLevelType w:val="multilevel"/>
    <w:tmpl w:val="B074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8D09B2"/>
    <w:multiLevelType w:val="multilevel"/>
    <w:tmpl w:val="6638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D02B15"/>
    <w:multiLevelType w:val="multilevel"/>
    <w:tmpl w:val="060E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5C0649"/>
    <w:multiLevelType w:val="multilevel"/>
    <w:tmpl w:val="B1D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5"/>
  </w:num>
  <w:num w:numId="4">
    <w:abstractNumId w:val="1"/>
  </w:num>
  <w:num w:numId="5">
    <w:abstractNumId w:val="9"/>
  </w:num>
  <w:num w:numId="6">
    <w:abstractNumId w:val="4"/>
  </w:num>
  <w:num w:numId="7">
    <w:abstractNumId w:val="8"/>
  </w:num>
  <w:num w:numId="8">
    <w:abstractNumId w:val="3"/>
  </w:num>
  <w:num w:numId="9">
    <w:abstractNumId w:val="7"/>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B321AF"/>
    <w:rsid w:val="00993E3E"/>
    <w:rsid w:val="00B321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E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21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9317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2722</Words>
  <Characters>15522</Characters>
  <Application>Microsoft Office Word</Application>
  <DocSecurity>0</DocSecurity>
  <Lines>129</Lines>
  <Paragraphs>36</Paragraphs>
  <ScaleCrop>false</ScaleCrop>
  <Company/>
  <LinksUpToDate>false</LinksUpToDate>
  <CharactersWithSpaces>18208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Дельфинчик</dc:creator>
  <cp:lastModifiedBy>Дельфинчик</cp:lastModifiedBy>
  <cp:revision>1</cp:revision>
  <dcterms:created xsi:type="dcterms:W3CDTF">2022-04-08T11:51:00Z</dcterms:created>
  <dcterms:modified xsi:type="dcterms:W3CDTF">2022-04-08T11:53:00Z</dcterms:modified>
</cp:coreProperties>
</file>