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FB3" w:rsidRPr="00A64F97" w:rsidRDefault="00DF4FB3" w:rsidP="00DF4FB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4F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</w:t>
      </w:r>
      <w:r w:rsidR="00F8502C" w:rsidRPr="00A64F97">
        <w:rPr>
          <w:rFonts w:ascii="Times New Roman" w:hAnsi="Times New Roman" w:cs="Times New Roman"/>
          <w:b/>
          <w:sz w:val="24"/>
          <w:szCs w:val="24"/>
        </w:rPr>
        <w:t xml:space="preserve">Тематический контроль: </w:t>
      </w:r>
    </w:p>
    <w:p w:rsidR="00BE68AE" w:rsidRPr="00A64F97" w:rsidRDefault="00DF4FB3" w:rsidP="00DF4FB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64F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</w:t>
      </w:r>
      <w:r w:rsidR="00F8502C" w:rsidRPr="00A64F97">
        <w:rPr>
          <w:rFonts w:ascii="Times New Roman" w:hAnsi="Times New Roman" w:cs="Times New Roman"/>
          <w:b/>
          <w:sz w:val="24"/>
          <w:szCs w:val="24"/>
        </w:rPr>
        <w:t xml:space="preserve"> «Геологическое строение. Полезные ископаемые. Рельеф»</w:t>
      </w:r>
    </w:p>
    <w:p w:rsidR="00F8502C" w:rsidRPr="00A64F97" w:rsidRDefault="00DF4FB3" w:rsidP="00DF4FB3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64F97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F8502C" w:rsidRPr="00A64F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4F97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F8502C" w:rsidRPr="00A64F9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  <w:r w:rsidRPr="00A64F97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</w:p>
    <w:p w:rsidR="00F8502C" w:rsidRPr="00A64F97" w:rsidRDefault="00DF4FB3" w:rsidP="00DF4FB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4F9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8502C" w:rsidRPr="00A64F97">
        <w:rPr>
          <w:rFonts w:ascii="Times New Roman" w:hAnsi="Times New Roman" w:cs="Times New Roman"/>
          <w:b/>
          <w:sz w:val="24"/>
          <w:szCs w:val="24"/>
        </w:rPr>
        <w:t xml:space="preserve">    Вариант 1</w:t>
      </w:r>
    </w:p>
    <w:p w:rsidR="008D6414" w:rsidRPr="00A64F97" w:rsidRDefault="008D6414" w:rsidP="00DF4FB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64F97">
        <w:rPr>
          <w:rFonts w:ascii="Times New Roman" w:hAnsi="Times New Roman" w:cs="Times New Roman"/>
          <w:b/>
          <w:sz w:val="24"/>
          <w:szCs w:val="24"/>
        </w:rPr>
        <w:t xml:space="preserve">Самая древняя тектоническая структура в пределах Беларуси </w:t>
      </w:r>
      <w:r w:rsidRPr="00A64F97">
        <w:rPr>
          <w:rFonts w:ascii="Times New Roman" w:hAnsi="Times New Roman" w:cs="Times New Roman"/>
          <w:sz w:val="24"/>
          <w:szCs w:val="24"/>
        </w:rPr>
        <w:t>__________</w:t>
      </w:r>
      <w:r w:rsidR="00BD070B" w:rsidRPr="00A64F97">
        <w:rPr>
          <w:rFonts w:ascii="Times New Roman" w:hAnsi="Times New Roman" w:cs="Times New Roman"/>
          <w:sz w:val="24"/>
          <w:szCs w:val="24"/>
        </w:rPr>
        <w:t>___</w:t>
      </w:r>
      <w:r w:rsidRPr="00A64F97">
        <w:rPr>
          <w:rFonts w:ascii="Times New Roman" w:hAnsi="Times New Roman" w:cs="Times New Roman"/>
          <w:sz w:val="24"/>
          <w:szCs w:val="24"/>
        </w:rPr>
        <w:t>.</w:t>
      </w:r>
    </w:p>
    <w:p w:rsidR="002F27ED" w:rsidRPr="00A64F97" w:rsidRDefault="00BD070B" w:rsidP="00DF4FB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64F97">
        <w:rPr>
          <w:rFonts w:ascii="Times New Roman" w:hAnsi="Times New Roman" w:cs="Times New Roman"/>
          <w:b/>
          <w:sz w:val="24"/>
          <w:szCs w:val="24"/>
        </w:rPr>
        <w:t>Основные геологические процессы, сформировавшие платформенный чехол Беларуси</w:t>
      </w:r>
      <w:r w:rsidRPr="00A64F97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__________________________________________________________.</w:t>
      </w:r>
    </w:p>
    <w:p w:rsidR="00BD0A6C" w:rsidRPr="00A64F97" w:rsidRDefault="00BD0A6C" w:rsidP="00DF4FB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64F97">
        <w:rPr>
          <w:rFonts w:ascii="Times New Roman" w:hAnsi="Times New Roman" w:cs="Times New Roman"/>
          <w:b/>
          <w:sz w:val="24"/>
          <w:szCs w:val="24"/>
        </w:rPr>
        <w:t>Выберите «лишнее», объясните причину:</w:t>
      </w:r>
      <w:r w:rsidRPr="00A64F97">
        <w:rPr>
          <w:rFonts w:ascii="Times New Roman" w:hAnsi="Times New Roman" w:cs="Times New Roman"/>
          <w:sz w:val="24"/>
          <w:szCs w:val="24"/>
        </w:rPr>
        <w:t xml:space="preserve"> Белорусская </w:t>
      </w:r>
      <w:proofErr w:type="spellStart"/>
      <w:r w:rsidRPr="00A64F97">
        <w:rPr>
          <w:rFonts w:ascii="Times New Roman" w:hAnsi="Times New Roman" w:cs="Times New Roman"/>
          <w:sz w:val="24"/>
          <w:szCs w:val="24"/>
        </w:rPr>
        <w:t>антеклиза</w:t>
      </w:r>
      <w:proofErr w:type="spellEnd"/>
      <w:r w:rsidRPr="00A64F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4F97">
        <w:rPr>
          <w:rFonts w:ascii="Times New Roman" w:hAnsi="Times New Roman" w:cs="Times New Roman"/>
          <w:sz w:val="24"/>
          <w:szCs w:val="24"/>
        </w:rPr>
        <w:t>Припятский</w:t>
      </w:r>
      <w:proofErr w:type="spellEnd"/>
      <w:r w:rsidRPr="00A64F97">
        <w:rPr>
          <w:rFonts w:ascii="Times New Roman" w:hAnsi="Times New Roman" w:cs="Times New Roman"/>
          <w:sz w:val="24"/>
          <w:szCs w:val="24"/>
        </w:rPr>
        <w:t xml:space="preserve"> прогиб, </w:t>
      </w:r>
      <w:proofErr w:type="spellStart"/>
      <w:r w:rsidRPr="00A64F97">
        <w:rPr>
          <w:rFonts w:ascii="Times New Roman" w:hAnsi="Times New Roman" w:cs="Times New Roman"/>
          <w:sz w:val="24"/>
          <w:szCs w:val="24"/>
        </w:rPr>
        <w:t>Оршанска</w:t>
      </w:r>
      <w:r w:rsidR="000B1F59" w:rsidRPr="00A64F97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Pr="00A64F97">
        <w:rPr>
          <w:rFonts w:ascii="Times New Roman" w:hAnsi="Times New Roman" w:cs="Times New Roman"/>
          <w:sz w:val="24"/>
          <w:szCs w:val="24"/>
        </w:rPr>
        <w:t xml:space="preserve"> впадина,  Брестская впадина.</w:t>
      </w:r>
    </w:p>
    <w:p w:rsidR="006325CA" w:rsidRPr="00A64F97" w:rsidRDefault="000B1F59" w:rsidP="00DF4FB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64F97">
        <w:rPr>
          <w:rFonts w:ascii="Times New Roman" w:hAnsi="Times New Roman" w:cs="Times New Roman"/>
          <w:b/>
          <w:sz w:val="24"/>
          <w:szCs w:val="24"/>
        </w:rPr>
        <w:t xml:space="preserve">Дайте определение: </w:t>
      </w:r>
      <w:r w:rsidR="004F0FCC" w:rsidRPr="00A64F97">
        <w:rPr>
          <w:rFonts w:ascii="Times New Roman" w:hAnsi="Times New Roman" w:cs="Times New Roman"/>
          <w:sz w:val="24"/>
          <w:szCs w:val="24"/>
        </w:rPr>
        <w:t>щит, морена.</w:t>
      </w:r>
    </w:p>
    <w:p w:rsidR="00AB5370" w:rsidRPr="00A64F97" w:rsidRDefault="00AB5370" w:rsidP="00DF4FB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4F97">
        <w:rPr>
          <w:rFonts w:ascii="Times New Roman" w:hAnsi="Times New Roman" w:cs="Times New Roman"/>
          <w:b/>
          <w:sz w:val="24"/>
          <w:szCs w:val="24"/>
        </w:rPr>
        <w:t>Найдите соответствие:</w:t>
      </w:r>
    </w:p>
    <w:p w:rsidR="00AB5370" w:rsidRPr="00A64F97" w:rsidRDefault="00AB5370" w:rsidP="00DF4FB3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4F97">
        <w:rPr>
          <w:rFonts w:ascii="Times New Roman" w:hAnsi="Times New Roman" w:cs="Times New Roman"/>
          <w:b/>
          <w:sz w:val="24"/>
          <w:szCs w:val="24"/>
        </w:rPr>
        <w:t xml:space="preserve">Полезные ископаемые                 </w:t>
      </w:r>
      <w:r w:rsidR="001D3775" w:rsidRPr="00A64F97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Pr="00A64F97">
        <w:rPr>
          <w:rFonts w:ascii="Times New Roman" w:hAnsi="Times New Roman" w:cs="Times New Roman"/>
          <w:b/>
          <w:sz w:val="24"/>
          <w:szCs w:val="24"/>
        </w:rPr>
        <w:t xml:space="preserve"> Месторождения</w:t>
      </w:r>
    </w:p>
    <w:p w:rsidR="00AB5370" w:rsidRPr="00A64F97" w:rsidRDefault="001D3775" w:rsidP="00DF4FB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A64F97">
        <w:rPr>
          <w:rFonts w:ascii="Times New Roman" w:hAnsi="Times New Roman" w:cs="Times New Roman"/>
          <w:sz w:val="24"/>
          <w:szCs w:val="24"/>
        </w:rPr>
        <w:t xml:space="preserve"> </w:t>
      </w:r>
      <w:r w:rsidR="00AB5370" w:rsidRPr="00A64F97">
        <w:rPr>
          <w:rFonts w:ascii="Times New Roman" w:hAnsi="Times New Roman" w:cs="Times New Roman"/>
          <w:sz w:val="24"/>
          <w:szCs w:val="24"/>
        </w:rPr>
        <w:t>1.</w:t>
      </w:r>
      <w:r w:rsidRPr="00A64F97">
        <w:rPr>
          <w:rFonts w:ascii="Times New Roman" w:hAnsi="Times New Roman" w:cs="Times New Roman"/>
          <w:sz w:val="24"/>
          <w:szCs w:val="24"/>
        </w:rPr>
        <w:t xml:space="preserve"> </w:t>
      </w:r>
      <w:r w:rsidR="002A10CD" w:rsidRPr="00A64F97">
        <w:rPr>
          <w:rFonts w:ascii="Times New Roman" w:hAnsi="Times New Roman" w:cs="Times New Roman"/>
          <w:sz w:val="24"/>
          <w:szCs w:val="24"/>
        </w:rPr>
        <w:t xml:space="preserve">Нефть                                            </w:t>
      </w:r>
      <w:r w:rsidR="00DF4FB3" w:rsidRPr="00A64F9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A64F97">
        <w:rPr>
          <w:rFonts w:ascii="Times New Roman" w:hAnsi="Times New Roman" w:cs="Times New Roman"/>
          <w:sz w:val="24"/>
          <w:szCs w:val="24"/>
        </w:rPr>
        <w:t xml:space="preserve"> </w:t>
      </w:r>
      <w:r w:rsidR="002A10CD" w:rsidRPr="00A64F97">
        <w:rPr>
          <w:rFonts w:ascii="Times New Roman" w:hAnsi="Times New Roman" w:cs="Times New Roman"/>
          <w:sz w:val="24"/>
          <w:szCs w:val="24"/>
        </w:rPr>
        <w:t xml:space="preserve"> а) </w:t>
      </w:r>
      <w:proofErr w:type="spellStart"/>
      <w:r w:rsidR="002A10CD" w:rsidRPr="00A64F97">
        <w:rPr>
          <w:rFonts w:ascii="Times New Roman" w:hAnsi="Times New Roman" w:cs="Times New Roman"/>
          <w:sz w:val="24"/>
          <w:szCs w:val="24"/>
        </w:rPr>
        <w:t>Рубовское</w:t>
      </w:r>
      <w:proofErr w:type="spellEnd"/>
    </w:p>
    <w:p w:rsidR="002A10CD" w:rsidRPr="00A64F97" w:rsidRDefault="001D3775" w:rsidP="00DF4FB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A64F97">
        <w:rPr>
          <w:rFonts w:ascii="Times New Roman" w:hAnsi="Times New Roman" w:cs="Times New Roman"/>
          <w:sz w:val="24"/>
          <w:szCs w:val="24"/>
        </w:rPr>
        <w:t xml:space="preserve"> </w:t>
      </w:r>
      <w:r w:rsidR="002A10CD" w:rsidRPr="00A64F97">
        <w:rPr>
          <w:rFonts w:ascii="Times New Roman" w:hAnsi="Times New Roman" w:cs="Times New Roman"/>
          <w:sz w:val="24"/>
          <w:szCs w:val="24"/>
        </w:rPr>
        <w:t>2.</w:t>
      </w:r>
      <w:r w:rsidRPr="00A64F97">
        <w:rPr>
          <w:rFonts w:ascii="Times New Roman" w:hAnsi="Times New Roman" w:cs="Times New Roman"/>
          <w:sz w:val="24"/>
          <w:szCs w:val="24"/>
        </w:rPr>
        <w:t xml:space="preserve"> </w:t>
      </w:r>
      <w:r w:rsidR="002A10CD" w:rsidRPr="00A64F97">
        <w:rPr>
          <w:rFonts w:ascii="Times New Roman" w:hAnsi="Times New Roman" w:cs="Times New Roman"/>
          <w:sz w:val="24"/>
          <w:szCs w:val="24"/>
        </w:rPr>
        <w:t xml:space="preserve">Строительный камень                                              б) </w:t>
      </w:r>
      <w:proofErr w:type="spellStart"/>
      <w:r w:rsidR="002A10CD" w:rsidRPr="00A64F97">
        <w:rPr>
          <w:rFonts w:ascii="Times New Roman" w:hAnsi="Times New Roman" w:cs="Times New Roman"/>
          <w:sz w:val="24"/>
          <w:szCs w:val="24"/>
        </w:rPr>
        <w:t>Старобинское</w:t>
      </w:r>
      <w:proofErr w:type="spellEnd"/>
    </w:p>
    <w:p w:rsidR="002A10CD" w:rsidRPr="00A64F97" w:rsidRDefault="001D3775" w:rsidP="00DF4FB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A64F97">
        <w:rPr>
          <w:rFonts w:ascii="Times New Roman" w:hAnsi="Times New Roman" w:cs="Times New Roman"/>
          <w:sz w:val="24"/>
          <w:szCs w:val="24"/>
        </w:rPr>
        <w:t xml:space="preserve"> </w:t>
      </w:r>
      <w:r w:rsidR="002A10CD" w:rsidRPr="00A64F97">
        <w:rPr>
          <w:rFonts w:ascii="Times New Roman" w:hAnsi="Times New Roman" w:cs="Times New Roman"/>
          <w:sz w:val="24"/>
          <w:szCs w:val="24"/>
        </w:rPr>
        <w:t>3.</w:t>
      </w:r>
      <w:r w:rsidRPr="00A64F97">
        <w:rPr>
          <w:rFonts w:ascii="Times New Roman" w:hAnsi="Times New Roman" w:cs="Times New Roman"/>
          <w:sz w:val="24"/>
          <w:szCs w:val="24"/>
        </w:rPr>
        <w:t xml:space="preserve"> </w:t>
      </w:r>
      <w:r w:rsidR="002A10CD" w:rsidRPr="00A64F97">
        <w:rPr>
          <w:rFonts w:ascii="Times New Roman" w:hAnsi="Times New Roman" w:cs="Times New Roman"/>
          <w:sz w:val="24"/>
          <w:szCs w:val="24"/>
        </w:rPr>
        <w:t xml:space="preserve">Доломиты                                              </w:t>
      </w:r>
      <w:r w:rsidR="00DF4FB3" w:rsidRPr="00A64F9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2A10CD" w:rsidRPr="00A64F97">
        <w:rPr>
          <w:rFonts w:ascii="Times New Roman" w:hAnsi="Times New Roman" w:cs="Times New Roman"/>
          <w:sz w:val="24"/>
          <w:szCs w:val="24"/>
        </w:rPr>
        <w:t xml:space="preserve"> в) </w:t>
      </w:r>
      <w:proofErr w:type="spellStart"/>
      <w:r w:rsidR="002A10CD" w:rsidRPr="00A64F97">
        <w:rPr>
          <w:rFonts w:ascii="Times New Roman" w:hAnsi="Times New Roman" w:cs="Times New Roman"/>
          <w:sz w:val="24"/>
          <w:szCs w:val="24"/>
        </w:rPr>
        <w:t>Речицкое</w:t>
      </w:r>
      <w:proofErr w:type="spellEnd"/>
    </w:p>
    <w:p w:rsidR="002A10CD" w:rsidRPr="00A64F97" w:rsidRDefault="001D3775" w:rsidP="00DF4FB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A64F97">
        <w:rPr>
          <w:rFonts w:ascii="Times New Roman" w:hAnsi="Times New Roman" w:cs="Times New Roman"/>
          <w:sz w:val="24"/>
          <w:szCs w:val="24"/>
        </w:rPr>
        <w:t xml:space="preserve"> </w:t>
      </w:r>
      <w:r w:rsidR="002A10CD" w:rsidRPr="00A64F97">
        <w:rPr>
          <w:rFonts w:ascii="Times New Roman" w:hAnsi="Times New Roman" w:cs="Times New Roman"/>
          <w:sz w:val="24"/>
          <w:szCs w:val="24"/>
        </w:rPr>
        <w:t>4.</w:t>
      </w:r>
      <w:r w:rsidRPr="00A64F97">
        <w:rPr>
          <w:rFonts w:ascii="Times New Roman" w:hAnsi="Times New Roman" w:cs="Times New Roman"/>
          <w:sz w:val="24"/>
          <w:szCs w:val="24"/>
        </w:rPr>
        <w:t xml:space="preserve"> </w:t>
      </w:r>
      <w:r w:rsidR="002A10CD" w:rsidRPr="00A64F97">
        <w:rPr>
          <w:rFonts w:ascii="Times New Roman" w:hAnsi="Times New Roman" w:cs="Times New Roman"/>
          <w:sz w:val="24"/>
          <w:szCs w:val="24"/>
        </w:rPr>
        <w:t xml:space="preserve">Калийные соли                          </w:t>
      </w:r>
      <w:r w:rsidR="00A84BA2" w:rsidRPr="00A64F97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2A10CD" w:rsidRPr="00A64F97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="002A10CD" w:rsidRPr="00A64F97">
        <w:rPr>
          <w:rFonts w:ascii="Times New Roman" w:hAnsi="Times New Roman" w:cs="Times New Roman"/>
          <w:sz w:val="24"/>
          <w:szCs w:val="24"/>
        </w:rPr>
        <w:t>Микашевичское</w:t>
      </w:r>
      <w:proofErr w:type="spellEnd"/>
    </w:p>
    <w:p w:rsidR="001D3775" w:rsidRPr="00A64F97" w:rsidRDefault="001D3775" w:rsidP="00DF4FB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A64F97">
        <w:rPr>
          <w:rFonts w:ascii="Times New Roman" w:hAnsi="Times New Roman" w:cs="Times New Roman"/>
          <w:sz w:val="24"/>
          <w:szCs w:val="24"/>
        </w:rPr>
        <w:t xml:space="preserve"> </w:t>
      </w:r>
      <w:r w:rsidR="002A10CD" w:rsidRPr="00A64F97">
        <w:rPr>
          <w:rFonts w:ascii="Times New Roman" w:hAnsi="Times New Roman" w:cs="Times New Roman"/>
          <w:sz w:val="24"/>
          <w:szCs w:val="24"/>
        </w:rPr>
        <w:t>5.</w:t>
      </w:r>
      <w:r w:rsidRPr="00A64F97">
        <w:rPr>
          <w:rFonts w:ascii="Times New Roman" w:hAnsi="Times New Roman" w:cs="Times New Roman"/>
          <w:sz w:val="24"/>
          <w:szCs w:val="24"/>
        </w:rPr>
        <w:t xml:space="preserve"> </w:t>
      </w:r>
      <w:r w:rsidR="002A10CD" w:rsidRPr="00A64F97">
        <w:rPr>
          <w:rFonts w:ascii="Times New Roman" w:hAnsi="Times New Roman" w:cs="Times New Roman"/>
          <w:sz w:val="24"/>
          <w:szCs w:val="24"/>
        </w:rPr>
        <w:t xml:space="preserve">Торф                                             </w:t>
      </w:r>
      <w:r w:rsidR="00DF4FB3" w:rsidRPr="00A64F9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="002A10CD" w:rsidRPr="00A64F97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2A10CD" w:rsidRPr="00A64F97">
        <w:rPr>
          <w:rFonts w:ascii="Times New Roman" w:hAnsi="Times New Roman" w:cs="Times New Roman"/>
          <w:sz w:val="24"/>
          <w:szCs w:val="24"/>
        </w:rPr>
        <w:t>)</w:t>
      </w:r>
      <w:r w:rsidRPr="00A64F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F97">
        <w:rPr>
          <w:rFonts w:ascii="Times New Roman" w:hAnsi="Times New Roman" w:cs="Times New Roman"/>
          <w:sz w:val="24"/>
          <w:szCs w:val="24"/>
        </w:rPr>
        <w:t>Мстиславское</w:t>
      </w:r>
      <w:proofErr w:type="spellEnd"/>
    </w:p>
    <w:p w:rsidR="002A10CD" w:rsidRPr="00A64F97" w:rsidRDefault="001D3775" w:rsidP="00DF4FB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A64F97">
        <w:rPr>
          <w:rFonts w:ascii="Times New Roman" w:hAnsi="Times New Roman" w:cs="Times New Roman"/>
          <w:sz w:val="24"/>
          <w:szCs w:val="24"/>
        </w:rPr>
        <w:t xml:space="preserve"> 6. Фосфориты                                </w:t>
      </w:r>
      <w:r w:rsidR="00DF4FB3" w:rsidRPr="00A64F9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A64F97">
        <w:rPr>
          <w:rFonts w:ascii="Times New Roman" w:hAnsi="Times New Roman" w:cs="Times New Roman"/>
          <w:sz w:val="24"/>
          <w:szCs w:val="24"/>
        </w:rPr>
        <w:t xml:space="preserve"> е) </w:t>
      </w:r>
      <w:r w:rsidR="002A10CD" w:rsidRPr="00A64F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0CD" w:rsidRPr="00A64F97">
        <w:rPr>
          <w:rFonts w:ascii="Times New Roman" w:hAnsi="Times New Roman" w:cs="Times New Roman"/>
          <w:sz w:val="24"/>
          <w:szCs w:val="24"/>
        </w:rPr>
        <w:t>Ореховский</w:t>
      </w:r>
      <w:proofErr w:type="spellEnd"/>
      <w:r w:rsidR="002A10CD" w:rsidRPr="00A64F97">
        <w:rPr>
          <w:rFonts w:ascii="Times New Roman" w:hAnsi="Times New Roman" w:cs="Times New Roman"/>
          <w:sz w:val="24"/>
          <w:szCs w:val="24"/>
        </w:rPr>
        <w:t xml:space="preserve"> Мох</w:t>
      </w:r>
    </w:p>
    <w:p w:rsidR="008D6414" w:rsidRPr="00A64F97" w:rsidRDefault="008D6414" w:rsidP="00DF4FB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75C01" w:rsidRPr="00A64F97" w:rsidRDefault="00B75C01" w:rsidP="00DF4FB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F4FB3" w:rsidRPr="00A64F97" w:rsidRDefault="00B75C01" w:rsidP="00DF4FB3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64F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27ED" w:rsidRPr="00A64F9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F4FB3" w:rsidRPr="00A64F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</w:t>
      </w:r>
    </w:p>
    <w:p w:rsidR="00DF4FB3" w:rsidRPr="00A64F97" w:rsidRDefault="00DF4FB3" w:rsidP="00DF4FB3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64F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</w:t>
      </w:r>
      <w:r w:rsidR="002F27ED" w:rsidRPr="00A64F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FCC" w:rsidRPr="00A64F97">
        <w:rPr>
          <w:rFonts w:ascii="Times New Roman" w:hAnsi="Times New Roman" w:cs="Times New Roman"/>
          <w:b/>
          <w:sz w:val="24"/>
          <w:szCs w:val="24"/>
        </w:rPr>
        <w:t>Тематический контроль:</w:t>
      </w:r>
    </w:p>
    <w:p w:rsidR="004F0FCC" w:rsidRPr="00A64F97" w:rsidRDefault="00DF4FB3" w:rsidP="00DF4FB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4F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</w:t>
      </w:r>
      <w:r w:rsidR="004F0FCC" w:rsidRPr="00A64F97">
        <w:rPr>
          <w:rFonts w:ascii="Times New Roman" w:hAnsi="Times New Roman" w:cs="Times New Roman"/>
          <w:b/>
          <w:sz w:val="24"/>
          <w:szCs w:val="24"/>
        </w:rPr>
        <w:t xml:space="preserve"> «Геологическое строение. Полезные ископаемые. Рельеф»</w:t>
      </w:r>
    </w:p>
    <w:p w:rsidR="00B75C01" w:rsidRPr="00A64F97" w:rsidRDefault="004F0FCC" w:rsidP="00DF4FB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4F9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 w:rsidR="00DF4FB3" w:rsidRPr="00A64F97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2F27ED" w:rsidRPr="00A64F97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</w:p>
    <w:p w:rsidR="008D6414" w:rsidRPr="00A64F97" w:rsidRDefault="002F27ED" w:rsidP="00DF4FB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4F97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8D6414" w:rsidRPr="00A64F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5C01" w:rsidRPr="00A64F97"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8D6414" w:rsidRPr="00A64F97" w:rsidRDefault="002F27ED" w:rsidP="00DF4FB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64F97">
        <w:rPr>
          <w:rFonts w:ascii="Times New Roman" w:hAnsi="Times New Roman" w:cs="Times New Roman"/>
          <w:b/>
          <w:sz w:val="24"/>
          <w:szCs w:val="24"/>
        </w:rPr>
        <w:t>Самая молодая</w:t>
      </w:r>
      <w:r w:rsidR="008D6414" w:rsidRPr="00A64F97">
        <w:rPr>
          <w:rFonts w:ascii="Times New Roman" w:hAnsi="Times New Roman" w:cs="Times New Roman"/>
          <w:b/>
          <w:sz w:val="24"/>
          <w:szCs w:val="24"/>
        </w:rPr>
        <w:t xml:space="preserve"> тектоническая структура в пределах Беларуси</w:t>
      </w:r>
      <w:r w:rsidR="008D6414" w:rsidRPr="00A64F97">
        <w:rPr>
          <w:rFonts w:ascii="Times New Roman" w:hAnsi="Times New Roman" w:cs="Times New Roman"/>
          <w:sz w:val="24"/>
          <w:szCs w:val="24"/>
        </w:rPr>
        <w:t xml:space="preserve"> __________.</w:t>
      </w:r>
    </w:p>
    <w:p w:rsidR="00354CBB" w:rsidRPr="00A64F97" w:rsidRDefault="00354CBB" w:rsidP="00DF4FB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64F97">
        <w:rPr>
          <w:rFonts w:ascii="Times New Roman" w:hAnsi="Times New Roman" w:cs="Times New Roman"/>
          <w:b/>
          <w:sz w:val="24"/>
          <w:szCs w:val="24"/>
        </w:rPr>
        <w:t>На территории Беларуси были оледенения</w:t>
      </w:r>
      <w:r w:rsidRPr="00A64F97">
        <w:rPr>
          <w:rFonts w:ascii="Times New Roman" w:hAnsi="Times New Roman" w:cs="Times New Roman"/>
          <w:sz w:val="24"/>
          <w:szCs w:val="24"/>
        </w:rPr>
        <w:t xml:space="preserve"> __________________________. </w:t>
      </w:r>
    </w:p>
    <w:p w:rsidR="006D52C8" w:rsidRPr="00A64F97" w:rsidRDefault="006D52C8" w:rsidP="00DF4FB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64F97">
        <w:rPr>
          <w:rFonts w:ascii="Times New Roman" w:hAnsi="Times New Roman" w:cs="Times New Roman"/>
          <w:b/>
          <w:sz w:val="24"/>
          <w:szCs w:val="24"/>
        </w:rPr>
        <w:t>Выберите «лишнее»</w:t>
      </w:r>
      <w:r w:rsidR="006325CA" w:rsidRPr="00A64F97">
        <w:rPr>
          <w:rFonts w:ascii="Times New Roman" w:hAnsi="Times New Roman" w:cs="Times New Roman"/>
          <w:b/>
          <w:sz w:val="24"/>
          <w:szCs w:val="24"/>
        </w:rPr>
        <w:t>, объясните причину:</w:t>
      </w:r>
      <w:r w:rsidR="006325CA" w:rsidRPr="00A64F97">
        <w:rPr>
          <w:rFonts w:ascii="Times New Roman" w:hAnsi="Times New Roman" w:cs="Times New Roman"/>
          <w:sz w:val="24"/>
          <w:szCs w:val="24"/>
        </w:rPr>
        <w:t xml:space="preserve"> Воронежская </w:t>
      </w:r>
      <w:proofErr w:type="spellStart"/>
      <w:r w:rsidR="006325CA" w:rsidRPr="00A64F97">
        <w:rPr>
          <w:rFonts w:ascii="Times New Roman" w:hAnsi="Times New Roman" w:cs="Times New Roman"/>
          <w:sz w:val="24"/>
          <w:szCs w:val="24"/>
        </w:rPr>
        <w:t>антеклиза</w:t>
      </w:r>
      <w:proofErr w:type="spellEnd"/>
      <w:r w:rsidR="006325CA" w:rsidRPr="00A64F97">
        <w:rPr>
          <w:rFonts w:ascii="Times New Roman" w:hAnsi="Times New Roman" w:cs="Times New Roman"/>
          <w:sz w:val="24"/>
          <w:szCs w:val="24"/>
        </w:rPr>
        <w:t xml:space="preserve">, Украинский щит, </w:t>
      </w:r>
      <w:proofErr w:type="spellStart"/>
      <w:r w:rsidR="006325CA" w:rsidRPr="00A64F97">
        <w:rPr>
          <w:rFonts w:ascii="Times New Roman" w:hAnsi="Times New Roman" w:cs="Times New Roman"/>
          <w:sz w:val="24"/>
          <w:szCs w:val="24"/>
        </w:rPr>
        <w:t>Микашевичско-Житковичский</w:t>
      </w:r>
      <w:proofErr w:type="spellEnd"/>
      <w:r w:rsidR="006325CA" w:rsidRPr="00A64F97">
        <w:rPr>
          <w:rFonts w:ascii="Times New Roman" w:hAnsi="Times New Roman" w:cs="Times New Roman"/>
          <w:sz w:val="24"/>
          <w:szCs w:val="24"/>
        </w:rPr>
        <w:t xml:space="preserve"> выступ, </w:t>
      </w:r>
      <w:proofErr w:type="spellStart"/>
      <w:r w:rsidR="006325CA" w:rsidRPr="00A64F97">
        <w:rPr>
          <w:rFonts w:ascii="Times New Roman" w:hAnsi="Times New Roman" w:cs="Times New Roman"/>
          <w:sz w:val="24"/>
          <w:szCs w:val="24"/>
        </w:rPr>
        <w:t>Полесская</w:t>
      </w:r>
      <w:proofErr w:type="spellEnd"/>
      <w:r w:rsidR="006325CA" w:rsidRPr="00A64F97">
        <w:rPr>
          <w:rFonts w:ascii="Times New Roman" w:hAnsi="Times New Roman" w:cs="Times New Roman"/>
          <w:sz w:val="24"/>
          <w:szCs w:val="24"/>
        </w:rPr>
        <w:t xml:space="preserve"> седловина.</w:t>
      </w:r>
    </w:p>
    <w:p w:rsidR="006325CA" w:rsidRPr="00A64F97" w:rsidRDefault="006325CA" w:rsidP="00DF4FB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64F97">
        <w:rPr>
          <w:rFonts w:ascii="Times New Roman" w:hAnsi="Times New Roman" w:cs="Times New Roman"/>
          <w:b/>
          <w:sz w:val="24"/>
          <w:szCs w:val="24"/>
        </w:rPr>
        <w:t xml:space="preserve">Дайте определение: </w:t>
      </w:r>
      <w:r w:rsidRPr="00A64F97">
        <w:rPr>
          <w:rFonts w:ascii="Times New Roman" w:hAnsi="Times New Roman" w:cs="Times New Roman"/>
          <w:sz w:val="24"/>
          <w:szCs w:val="24"/>
        </w:rPr>
        <w:t>тектонические разломы, морские трансгрессии.</w:t>
      </w:r>
    </w:p>
    <w:p w:rsidR="00D745D9" w:rsidRPr="00A64F97" w:rsidRDefault="00D745D9" w:rsidP="00DF4FB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4F97">
        <w:rPr>
          <w:rFonts w:ascii="Times New Roman" w:hAnsi="Times New Roman" w:cs="Times New Roman"/>
          <w:b/>
          <w:sz w:val="24"/>
          <w:szCs w:val="24"/>
        </w:rPr>
        <w:t>Найдите соответствие:</w:t>
      </w:r>
    </w:p>
    <w:p w:rsidR="001A0262" w:rsidRPr="00A64F97" w:rsidRDefault="001A0262" w:rsidP="00DF4FB3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4F97">
        <w:rPr>
          <w:rFonts w:ascii="Times New Roman" w:hAnsi="Times New Roman" w:cs="Times New Roman"/>
          <w:b/>
          <w:sz w:val="24"/>
          <w:szCs w:val="24"/>
        </w:rPr>
        <w:t xml:space="preserve">Тектоническая структура                                           </w:t>
      </w:r>
      <w:r w:rsidR="00886EFB" w:rsidRPr="00A64F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4F97">
        <w:rPr>
          <w:rFonts w:ascii="Times New Roman" w:hAnsi="Times New Roman" w:cs="Times New Roman"/>
          <w:b/>
          <w:sz w:val="24"/>
          <w:szCs w:val="24"/>
        </w:rPr>
        <w:t xml:space="preserve"> Форма рельефа</w:t>
      </w:r>
    </w:p>
    <w:p w:rsidR="001A0262" w:rsidRPr="00A64F97" w:rsidRDefault="001A0262" w:rsidP="00DF4FB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A64F97">
        <w:rPr>
          <w:rFonts w:ascii="Times New Roman" w:hAnsi="Times New Roman" w:cs="Times New Roman"/>
          <w:sz w:val="24"/>
          <w:szCs w:val="24"/>
        </w:rPr>
        <w:t xml:space="preserve">1.Белорусская </w:t>
      </w:r>
      <w:proofErr w:type="spellStart"/>
      <w:r w:rsidRPr="00A64F97">
        <w:rPr>
          <w:rFonts w:ascii="Times New Roman" w:hAnsi="Times New Roman" w:cs="Times New Roman"/>
          <w:sz w:val="24"/>
          <w:szCs w:val="24"/>
        </w:rPr>
        <w:t>антеклиза</w:t>
      </w:r>
      <w:proofErr w:type="spellEnd"/>
      <w:r w:rsidRPr="00A64F9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886EFB" w:rsidRPr="00A64F9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A64F97">
        <w:rPr>
          <w:rFonts w:ascii="Times New Roman" w:hAnsi="Times New Roman" w:cs="Times New Roman"/>
          <w:sz w:val="24"/>
          <w:szCs w:val="24"/>
        </w:rPr>
        <w:t xml:space="preserve"> а) </w:t>
      </w:r>
      <w:proofErr w:type="spellStart"/>
      <w:r w:rsidRPr="00A64F97">
        <w:rPr>
          <w:rFonts w:ascii="Times New Roman" w:hAnsi="Times New Roman" w:cs="Times New Roman"/>
          <w:sz w:val="24"/>
          <w:szCs w:val="24"/>
        </w:rPr>
        <w:t>Оршанская</w:t>
      </w:r>
      <w:proofErr w:type="spellEnd"/>
      <w:r w:rsidRPr="00A64F97">
        <w:rPr>
          <w:rFonts w:ascii="Times New Roman" w:hAnsi="Times New Roman" w:cs="Times New Roman"/>
          <w:sz w:val="24"/>
          <w:szCs w:val="24"/>
        </w:rPr>
        <w:t xml:space="preserve"> возвышенность</w:t>
      </w:r>
    </w:p>
    <w:p w:rsidR="001A0262" w:rsidRPr="00A64F97" w:rsidRDefault="001A0262" w:rsidP="00DF4FB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A64F97">
        <w:rPr>
          <w:rFonts w:ascii="Times New Roman" w:hAnsi="Times New Roman" w:cs="Times New Roman"/>
          <w:sz w:val="24"/>
          <w:szCs w:val="24"/>
        </w:rPr>
        <w:t xml:space="preserve">2.Брестская впадина                                    </w:t>
      </w:r>
      <w:r w:rsidR="00886EFB" w:rsidRPr="00A64F9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64F97">
        <w:rPr>
          <w:rFonts w:ascii="Times New Roman" w:hAnsi="Times New Roman" w:cs="Times New Roman"/>
          <w:sz w:val="24"/>
          <w:szCs w:val="24"/>
        </w:rPr>
        <w:t xml:space="preserve"> б) </w:t>
      </w:r>
      <w:proofErr w:type="spellStart"/>
      <w:r w:rsidRPr="00A64F97">
        <w:rPr>
          <w:rFonts w:ascii="Times New Roman" w:hAnsi="Times New Roman" w:cs="Times New Roman"/>
          <w:sz w:val="24"/>
          <w:szCs w:val="24"/>
        </w:rPr>
        <w:t>Загородье</w:t>
      </w:r>
      <w:proofErr w:type="spellEnd"/>
    </w:p>
    <w:p w:rsidR="001A0262" w:rsidRPr="00A64F97" w:rsidRDefault="001A0262" w:rsidP="00DF4FB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A64F97">
        <w:rPr>
          <w:rFonts w:ascii="Times New Roman" w:hAnsi="Times New Roman" w:cs="Times New Roman"/>
          <w:sz w:val="24"/>
          <w:szCs w:val="24"/>
        </w:rPr>
        <w:t xml:space="preserve">3.Оршанская впадина                   </w:t>
      </w:r>
      <w:r w:rsidR="00DF4FB3" w:rsidRPr="00A64F9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A64F97">
        <w:rPr>
          <w:rFonts w:ascii="Times New Roman" w:hAnsi="Times New Roman" w:cs="Times New Roman"/>
          <w:sz w:val="24"/>
          <w:szCs w:val="24"/>
        </w:rPr>
        <w:t xml:space="preserve"> в) </w:t>
      </w:r>
      <w:proofErr w:type="spellStart"/>
      <w:r w:rsidRPr="00A64F97">
        <w:rPr>
          <w:rFonts w:ascii="Times New Roman" w:hAnsi="Times New Roman" w:cs="Times New Roman"/>
          <w:sz w:val="24"/>
          <w:szCs w:val="24"/>
        </w:rPr>
        <w:t>Прибугская</w:t>
      </w:r>
      <w:proofErr w:type="spellEnd"/>
      <w:r w:rsidRPr="00A64F97">
        <w:rPr>
          <w:rFonts w:ascii="Times New Roman" w:hAnsi="Times New Roman" w:cs="Times New Roman"/>
          <w:sz w:val="24"/>
          <w:szCs w:val="24"/>
        </w:rPr>
        <w:t xml:space="preserve"> равнина</w:t>
      </w:r>
    </w:p>
    <w:p w:rsidR="001A0262" w:rsidRPr="00A64F97" w:rsidRDefault="001A0262" w:rsidP="00DF4FB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A64F97">
        <w:rPr>
          <w:rFonts w:ascii="Times New Roman" w:hAnsi="Times New Roman" w:cs="Times New Roman"/>
          <w:sz w:val="24"/>
          <w:szCs w:val="24"/>
        </w:rPr>
        <w:t xml:space="preserve">4.Латвийская седловина              </w:t>
      </w:r>
      <w:r w:rsidR="00886EFB" w:rsidRPr="00A64F9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A64F97">
        <w:rPr>
          <w:rFonts w:ascii="Times New Roman" w:hAnsi="Times New Roman" w:cs="Times New Roman"/>
          <w:sz w:val="24"/>
          <w:szCs w:val="24"/>
        </w:rPr>
        <w:t xml:space="preserve"> г) </w:t>
      </w:r>
      <w:proofErr w:type="spellStart"/>
      <w:r w:rsidRPr="00A64F97">
        <w:rPr>
          <w:rFonts w:ascii="Times New Roman" w:hAnsi="Times New Roman" w:cs="Times New Roman"/>
          <w:sz w:val="24"/>
          <w:szCs w:val="24"/>
        </w:rPr>
        <w:t>Полесская</w:t>
      </w:r>
      <w:proofErr w:type="spellEnd"/>
      <w:r w:rsidRPr="00A64F97">
        <w:rPr>
          <w:rFonts w:ascii="Times New Roman" w:hAnsi="Times New Roman" w:cs="Times New Roman"/>
          <w:sz w:val="24"/>
          <w:szCs w:val="24"/>
        </w:rPr>
        <w:t xml:space="preserve"> низменность</w:t>
      </w:r>
    </w:p>
    <w:p w:rsidR="001A0262" w:rsidRPr="00A64F97" w:rsidRDefault="001A0262" w:rsidP="00DF4FB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A64F97">
        <w:rPr>
          <w:rFonts w:ascii="Times New Roman" w:hAnsi="Times New Roman" w:cs="Times New Roman"/>
          <w:sz w:val="24"/>
          <w:szCs w:val="24"/>
        </w:rPr>
        <w:t>5.Припятский прогиб</w:t>
      </w:r>
      <w:r w:rsidR="00886EFB" w:rsidRPr="00A64F9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DF4FB3" w:rsidRPr="00A64F9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886EFB" w:rsidRPr="00A64F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6EFB" w:rsidRPr="00A64F97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886EFB" w:rsidRPr="00A64F97">
        <w:rPr>
          <w:rFonts w:ascii="Times New Roman" w:hAnsi="Times New Roman" w:cs="Times New Roman"/>
          <w:sz w:val="24"/>
          <w:szCs w:val="24"/>
        </w:rPr>
        <w:t>) Белорусская гряда</w:t>
      </w:r>
    </w:p>
    <w:p w:rsidR="00886EFB" w:rsidRPr="00A64F97" w:rsidRDefault="00886EFB" w:rsidP="00DF4FB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A64F97">
        <w:rPr>
          <w:rFonts w:ascii="Times New Roman" w:hAnsi="Times New Roman" w:cs="Times New Roman"/>
          <w:sz w:val="24"/>
          <w:szCs w:val="24"/>
        </w:rPr>
        <w:t>6.Полесская седловина                                                е) Полоцкая низменность</w:t>
      </w:r>
    </w:p>
    <w:p w:rsidR="008D6414" w:rsidRPr="00A64F97" w:rsidRDefault="008D6414" w:rsidP="00DF4FB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8D6414" w:rsidRPr="00A64F97" w:rsidRDefault="008D6414" w:rsidP="00DF4FB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sectPr w:rsidR="008D6414" w:rsidRPr="00A64F97" w:rsidSect="00BE6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B391F"/>
    <w:multiLevelType w:val="hybridMultilevel"/>
    <w:tmpl w:val="B05E9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FC7480"/>
    <w:multiLevelType w:val="hybridMultilevel"/>
    <w:tmpl w:val="27F2C6E2"/>
    <w:lvl w:ilvl="0" w:tplc="DC6817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C5B3072"/>
    <w:multiLevelType w:val="hybridMultilevel"/>
    <w:tmpl w:val="B05E9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502C"/>
    <w:rsid w:val="000B1F59"/>
    <w:rsid w:val="001A0262"/>
    <w:rsid w:val="001D3775"/>
    <w:rsid w:val="002A10CD"/>
    <w:rsid w:val="002F27ED"/>
    <w:rsid w:val="00354CBB"/>
    <w:rsid w:val="00485AC1"/>
    <w:rsid w:val="004F0FCC"/>
    <w:rsid w:val="006325CA"/>
    <w:rsid w:val="00666FA1"/>
    <w:rsid w:val="006D52C8"/>
    <w:rsid w:val="0070555E"/>
    <w:rsid w:val="00886EFB"/>
    <w:rsid w:val="008D6414"/>
    <w:rsid w:val="00A64F97"/>
    <w:rsid w:val="00A84BA2"/>
    <w:rsid w:val="00AB5370"/>
    <w:rsid w:val="00B75C01"/>
    <w:rsid w:val="00BD070B"/>
    <w:rsid w:val="00BD0A6C"/>
    <w:rsid w:val="00BE68AE"/>
    <w:rsid w:val="00D745D9"/>
    <w:rsid w:val="00DF4FB3"/>
    <w:rsid w:val="00E259E0"/>
    <w:rsid w:val="00ED7EB0"/>
    <w:rsid w:val="00F8502C"/>
    <w:rsid w:val="00FA3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8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64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19</cp:revision>
  <dcterms:created xsi:type="dcterms:W3CDTF">2015-10-11T11:05:00Z</dcterms:created>
  <dcterms:modified xsi:type="dcterms:W3CDTF">2016-10-08T11:36:00Z</dcterms:modified>
</cp:coreProperties>
</file>