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785" w:rsidRPr="00602785" w:rsidRDefault="00602785" w:rsidP="006027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02785">
        <w:rPr>
          <w:rFonts w:ascii="Times New Roman" w:hAnsi="Times New Roman" w:cs="Times New Roman"/>
          <w:b/>
          <w:sz w:val="28"/>
          <w:szCs w:val="28"/>
        </w:rPr>
        <w:t>Тест по физике для студентов 1 курсов по теме «оптика»</w:t>
      </w:r>
      <w:bookmarkStart w:id="0" w:name="_GoBack"/>
      <w:bookmarkEnd w:id="0"/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</w:t>
      </w:r>
      <w:r w:rsidRPr="00602785">
        <w:rPr>
          <w:rFonts w:ascii="Times New Roman" w:hAnsi="Times New Roman" w:cs="Times New Roman"/>
          <w:sz w:val="28"/>
          <w:szCs w:val="28"/>
        </w:rPr>
        <w:t>. Световой луч – это…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линия, указывающая направление распространения световой энергии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тонкий световой пучок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линия, указывающая направление колебаний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линия, указывающая направление колебаний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</w:t>
      </w:r>
      <w:r w:rsidRPr="00602785">
        <w:rPr>
          <w:rFonts w:ascii="Times New Roman" w:hAnsi="Times New Roman" w:cs="Times New Roman"/>
          <w:sz w:val="28"/>
          <w:szCs w:val="28"/>
        </w:rPr>
        <w:t>. Каким должен быть угол падения светового луча, чтобы отраженный луч составлял с падающим угол 40°?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20°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50°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40°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25°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</w:t>
      </w:r>
      <w:r w:rsidRPr="00602785">
        <w:rPr>
          <w:rFonts w:ascii="Times New Roman" w:hAnsi="Times New Roman" w:cs="Times New Roman"/>
          <w:sz w:val="28"/>
          <w:szCs w:val="28"/>
        </w:rPr>
        <w:t>. Определите относительный показатель преломления двух сред, если угол падения равен 60°, а угол между отраженным и преломленным лучами равен 90°.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1. 1,5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√2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√3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4. 1,2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</w:t>
      </w:r>
      <w:r w:rsidRPr="00602785">
        <w:rPr>
          <w:rFonts w:ascii="Times New Roman" w:hAnsi="Times New Roman" w:cs="Times New Roman"/>
          <w:sz w:val="28"/>
          <w:szCs w:val="28"/>
        </w:rPr>
        <w:t>. Определите показатель преломления второй среды относительно первой, если при переходе света из первой среды во вторую угол преломления равен 30°, а угол падения в 2 раза больше?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1/√3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√2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3. 1,5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√3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602785">
        <w:rPr>
          <w:rFonts w:ascii="Times New Roman" w:hAnsi="Times New Roman" w:cs="Times New Roman"/>
          <w:sz w:val="28"/>
          <w:szCs w:val="28"/>
        </w:rPr>
        <w:t>. При переходе светового луча в оптически менее плотную среду из оптической более плотной…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угол падения равен углу преломления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свет проходит без преломления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угол падения больше угла преломления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угол падения меньше угла преломления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6. Световой луч переходит из воды (n = 1,5) в воздух. Какое из приведенных соотношений имеет место для угла преломления в, если угол падения равен б?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в&lt;б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в&gt;б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в=б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в&gt;&gt;б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7. Угол между зеркалом и падающим лучом равен 50°. Найдите угол (град.) отражения луча.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1. 55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2. 70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3. 35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4. 40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8. В центре выпуклой линзы приклеили монету. Как этот факт повлияет на действительное изображение предмета?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исчезнет периферийная часть изображения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уменьшится яркость всего изображения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изображение станет нерезким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исчезнет центральная часть изображения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9. Если угол между падающим и отраженным от плоского зеркала лучами равен r (причем 0&lt;γ&lt;90), то угол отражения… .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90°-γ/2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lastRenderedPageBreak/>
        <w:t>2. 90°-γ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γ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γ/2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10. Предельный угол полного отражения на границе стекло-воздух равен 45°. Определите скорость света в стекле (м/с) (sin45°= 0,70).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3•107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1,2•107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1,2•108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2,1•108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11. Плоское зеркало повернули на некоторый угол. При этом отраженный от зеркала луч повернулся на угол б. На какой угол повернули зеркало?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2б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0,5б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0,25б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12. Угол между плоскостью зеркала и падающим лучом равен 35°. Найдите угол отражения.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1. 65°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2. 35°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3. 45°</w:t>
      </w:r>
    </w:p>
    <w:p w:rsidR="00602785" w:rsidRPr="00602785" w:rsidRDefault="00602785" w:rsidP="00602785">
      <w:pPr>
        <w:jc w:val="both"/>
        <w:rPr>
          <w:rFonts w:ascii="Times New Roman" w:hAnsi="Times New Roman" w:cs="Times New Roman"/>
          <w:sz w:val="28"/>
          <w:szCs w:val="28"/>
        </w:rPr>
      </w:pPr>
      <w:r w:rsidRPr="00602785">
        <w:rPr>
          <w:rFonts w:ascii="Times New Roman" w:hAnsi="Times New Roman" w:cs="Times New Roman"/>
          <w:sz w:val="28"/>
          <w:szCs w:val="28"/>
        </w:rPr>
        <w:t>4. 55°</w:t>
      </w:r>
    </w:p>
    <w:sectPr w:rsidR="00602785" w:rsidRPr="0060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785"/>
    <w:rsid w:val="00602785"/>
    <w:rsid w:val="0098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2022-05-19T16:35:00Z</dcterms:created>
  <dcterms:modified xsi:type="dcterms:W3CDTF">2022-05-19T16:40:00Z</dcterms:modified>
</cp:coreProperties>
</file>