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D0" w:rsidRPr="009F49D0" w:rsidRDefault="009F49D0" w:rsidP="0060140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Коррекционно-развивающее занятие: «Волшебное озеро»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Учить расслаблять мышцы рук и ног, вдыхать носом и выдыхать через рот, пытаться следить за своим дыханием.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Закреплять представление о сенсорных эталонах (цвете, количестве, форме), умение действовать по инструкции и сигналу взрослого.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Развивать самоконтроль и произвольность внимания.</w:t>
      </w:r>
    </w:p>
    <w:p w:rsidR="009F49D0" w:rsidRPr="009F49D0" w:rsidRDefault="00FE2DA3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9F49D0" w:rsidRPr="0060140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Стабилизировать </w:t>
        </w:r>
        <w:proofErr w:type="spellStart"/>
        <w:r w:rsidR="009F49D0" w:rsidRPr="0060140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психоэмоциональное</w:t>
        </w:r>
        <w:proofErr w:type="spellEnd"/>
        <w:r w:rsidR="009F49D0" w:rsidRPr="0060140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состояние дошкольников</w:t>
        </w:r>
      </w:hyperlink>
      <w:r w:rsidR="009F49D0" w:rsidRPr="009F49D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Вступительная часть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Ритуал приветствия «Станем дружно …»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Станем дружно все в круг, (Дети идут по кругу, держась за руки)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Друзья мы для всех вокруг. (Останавливаются, разводят руки в стороны)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Руку вторую протяну, (Протягивают руки детям, которые стоят рядом)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 другом ссору не начну. (Держась за руки, раскатывают их вперед-назад)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Будем вместе все мы играть, (хлопают в ладоши)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Правила не забывать. (Поднимают руки вверх)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Дети, сегодня нас с Вами ждет интересное путешествие к Волшебному озеру. Давайте, как всегда выполним нашу веселую гимнастику и отправимся в путь.</w:t>
      </w:r>
    </w:p>
    <w:p w:rsidR="009F49D0" w:rsidRPr="009F49D0" w:rsidRDefault="009F49D0" w:rsidP="0060140E">
      <w:pPr>
        <w:shd w:val="clear" w:color="auto" w:fill="FFF4D4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 упражнений для детей с элементами йоги</w:t>
      </w:r>
    </w:p>
    <w:p w:rsidR="009F49D0" w:rsidRPr="009F49D0" w:rsidRDefault="009F49D0" w:rsidP="0060140E">
      <w:pPr>
        <w:numPr>
          <w:ilvl w:val="0"/>
          <w:numId w:val="2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ходят по кругу друг за другом и гудят, как паровозики: «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Ту-ту-у-у-у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>». (1 минута)</w:t>
      </w:r>
    </w:p>
    <w:p w:rsidR="009F49D0" w:rsidRPr="009F49D0" w:rsidRDefault="009F49D0" w:rsidP="0060140E">
      <w:pPr>
        <w:numPr>
          <w:ilvl w:val="0"/>
          <w:numId w:val="3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Останавливаются, становятся в круг.</w:t>
      </w:r>
    </w:p>
    <w:p w:rsidR="009F49D0" w:rsidRPr="009F49D0" w:rsidRDefault="009F49D0" w:rsidP="0060140E">
      <w:pPr>
        <w:numPr>
          <w:ilvl w:val="0"/>
          <w:numId w:val="3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«Заводят будильник» — сжимают ладонь в кулачок, выполняют круговые движения в районе солнечного сплетения: «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Джик-Джик-Джик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>» (4 раза)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«Будильник зазвонил»: «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З-з-з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>». Мы его остановим — дети слегка ударяют ладошкой по голове.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лицо» — проводят руками по контуру лица.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волосики» — нажимают подушечками пальцев на корни волос.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бровки» — проводят кончиками пальцев по бровям.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глаза» — трогают кончиками пальцев веки, проводят указательным пальцем вокруг глаз. Моргают глазами.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носики» — проводят указательным пальцем от переносицы по крыльям носа вниз.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ушки» — пощипывающими движениями поглаживают мочки ушей, уши.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подбородок.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Произносят хором: «Я хороший, добрый, красивый», гладят себя по голове, лицу и обнимают себя обеими руками.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Основная часть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Упражнение «Что у меня есть»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Вдруг, к детям прилетает цветная бабочка. Психолог подносит к определенной части тела бабочку и предлагает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сказать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куда села бабочка, ребенок называет часть тела (на руку, на ногу, на голову, на живот). Игра повторяется несколько раз (в зависимости от эмоциональных реакций детей). Затем бабочка исчезает.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Детям предлагается пойти и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посмотреть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куда же полетела бабочка.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По дорожке дети шли.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Шли, шли и к озеру пришли.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подходят к сухому бассейну.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Вот и озеро. Посмотрите дети, оно кажется не простое, оно необычное, потому что в нем вместо воды шарики. Сколько их? (Много)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— Давайте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посмотрим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какие они.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 берет шарик и предлагает детям взять такой ​​же в соответствии с цветом.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Обследование шариков с произношением их свойств: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Какой шарик? (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Круглый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>, желтый, твердый) Сколько в руке? (Один)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Далее шарик бросают обратно в бассейн. Таким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образом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обследуют следующие три шарика красного, синего и зеленого цвета.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Вот мы и познакомились с шариками, какие они. Чем они похожи друг на друга? (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Круглые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>, твердые) Чем отличаются? (Разного цвета)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Озеро это необычное и шарики в нем интересные. Поэтому, тот, кто искупается в нем, получит волшебную силу, которую дает каждый разноцветный шарик.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 берет по очереди шарики разного цвета и рассказывает о них детям: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Цвет желтый, он как солнце,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Которое светит в оконце.</w:t>
      </w:r>
      <w:proofErr w:type="gramEnd"/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Подарит нам тепло.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Нежное, ласковое оно.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Синий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>, как незабудка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Скромный цветочек-малютка,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Тишину нам дает и покой,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Чтобы не было слышно ничего.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Цвет этот, пылкий, горячий,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Знают все это чудо-цвет,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Подарит силу нам,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Быстрым, ловким малышам.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Зеленый цвет в огороде,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А весной он в моде.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Радость подарит он,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Смех веселый, перезвон.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Психолог: — Дети, я вам рассказала, что может подарить каждый из цветов, поэтому тот, кто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искупается в волшебном озере получит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тепло, покой, силу и хорошее настроение. Хотите искупаться?</w:t>
      </w:r>
    </w:p>
    <w:p w:rsidR="009F49D0" w:rsidRPr="009F49D0" w:rsidRDefault="009F49D0" w:rsidP="0060140E">
      <w:pPr>
        <w:shd w:val="clear" w:color="auto" w:fill="DEF9E5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 упражнений с детьми в сухом бассейне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1. Вступительная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Будем купаться, отдыхать. Но прежде чем плавать, давайте поиграем с «водой», вместо которой у нас шарики.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2. «Игра с шариками»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 Массаж и укрепление мышц верхних конечностей.</w:t>
      </w:r>
    </w:p>
    <w:p w:rsidR="009F49D0" w:rsidRPr="009F49D0" w:rsidRDefault="009F49D0" w:rsidP="0060140E">
      <w:pPr>
        <w:numPr>
          <w:ilvl w:val="0"/>
          <w:numId w:val="5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«Разноцветные круги»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дети стоят на коленях перед бассейном.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Опустите в «водичку» правую руку и «нарисуйте» большие разноцветные круги (вращательные движения правой руки). То же самое проделайте и левой рукой (3-4 раза).</w:t>
      </w:r>
    </w:p>
    <w:p w:rsidR="009F49D0" w:rsidRPr="009F49D0" w:rsidRDefault="009F49D0" w:rsidP="0060140E">
      <w:pPr>
        <w:numPr>
          <w:ilvl w:val="0"/>
          <w:numId w:val="6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«Солнышко»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А теперь опустите в «воду» обе руки и «нарисуйте» солнце (вращательные движения обеих рук одновременно) 3-4 раза.</w:t>
      </w:r>
    </w:p>
    <w:p w:rsidR="009F49D0" w:rsidRPr="009F49D0" w:rsidRDefault="009F49D0" w:rsidP="0060140E">
      <w:pPr>
        <w:numPr>
          <w:ilvl w:val="0"/>
          <w:numId w:val="7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«Подарок»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Дети прячут руки в «воду» и по сигналу «Достань и посмотри» вынимают из нее шарик,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смотрят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кому какого цвета он достался и называют что он дарит: тепло, покой, силу или радость.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3. «Укрепляем ноги»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 Массаж и укрепление мышц ног.</w:t>
      </w:r>
    </w:p>
    <w:p w:rsidR="009F49D0" w:rsidRPr="009F49D0" w:rsidRDefault="009F49D0" w:rsidP="0060140E">
      <w:pPr>
        <w:numPr>
          <w:ilvl w:val="0"/>
          <w:numId w:val="8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«Сильные ножки»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сидят в бассейне спиной к бортику. По сигналу психолога они отталкивают от себя шарики, как будто бегут ножками. Сначала медленно, потом быстрее, а по сигналу «Стоп» останавливаются и не двигаются.</w:t>
      </w:r>
    </w:p>
    <w:p w:rsidR="009F49D0" w:rsidRPr="009F49D0" w:rsidRDefault="009F49D0" w:rsidP="0060140E">
      <w:pPr>
        <w:numPr>
          <w:ilvl w:val="0"/>
          <w:numId w:val="9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«Погрейте ножки»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сидят в бассейне произвольно и погружают на дно ноги.</w:t>
      </w:r>
    </w:p>
    <w:p w:rsidR="009F49D0" w:rsidRPr="009F49D0" w:rsidRDefault="009F49D0" w:rsidP="0060140E">
      <w:pPr>
        <w:numPr>
          <w:ilvl w:val="0"/>
          <w:numId w:val="10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«Прятки»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Дети стоят в бассейне, держась руками за его бортики. По сигналу педагога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они то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приседают, то снова встают.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4. «Пловцы»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 Способствовать массажу всего тела и развитию общей моторики</w:t>
      </w:r>
    </w:p>
    <w:p w:rsidR="009F49D0" w:rsidRPr="009F49D0" w:rsidRDefault="009F49D0" w:rsidP="0060140E">
      <w:pPr>
        <w:numPr>
          <w:ilvl w:val="0"/>
          <w:numId w:val="11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«Рыбки»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животе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Руки выпрямлены и вытянуты вверх. Дети делают движения руками по типу плавание, отгребая шарики от себя в стороны, затем выполняя те же движения к себе</w:t>
      </w:r>
    </w:p>
    <w:p w:rsidR="009F49D0" w:rsidRPr="009F49D0" w:rsidRDefault="009F49D0" w:rsidP="0060140E">
      <w:pPr>
        <w:numPr>
          <w:ilvl w:val="0"/>
          <w:numId w:val="12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«Велосипед».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спине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ногами имитируют вращения педалей велосипеда.</w:t>
      </w:r>
    </w:p>
    <w:p w:rsidR="009F49D0" w:rsidRPr="009F49D0" w:rsidRDefault="009F49D0" w:rsidP="0060140E">
      <w:pPr>
        <w:numPr>
          <w:ilvl w:val="0"/>
          <w:numId w:val="13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«Жучки».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спине.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одновременно поднимают вверх руки и ноги и двигают ими, словно лапками.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4. «Отдых»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Цель: регуляция дыхания, способствовать снижению 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психоэмоционального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напряжения.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спине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Мы тихонько отдыхаем. Нам хорошо. Закройте глаза, слушая мой голос.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Прислушайтесь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как мы дышим. Дышим ровно и спокойно. Медленно вдохните и выдохните.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Дует легкий ветерок, тихо он летает. (Психолог машет перышком в воздухе на уровне лиц детей)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Ветерок летает. Мы тихо ровно дышим. (Перышко летит на уровне рук и туловища детей)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Ручки расслабляются (гладит перышком по рукам)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Волшебная сила набирается.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Ножки расслабляются (касается перышком ног)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Волшебная сила набирается.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Тело расслаблено, легкое.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Нам хорошо и приятно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Дышится легко, ровно, глубоко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Ветерок стихает, тихо замирает.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Тело расслабляется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Волшебная сила набирается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Спокойствие, тепло, сила и радость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Глазки открывайте, ручки поднимайте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Улыбнулись, встали и потянулись …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Детям предлагают осторожно выйти из бассейна, чтобы не растерять волшебную силу, которую они накопили в озере.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Заключительная часть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Упражнение «Потянулись к солнышку» (растяжка)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собираются в кругу, садятся.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Вот мы и проснулись после волшебного сна в нашем озере.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(Дети медленно встают, вытягивают руки вперед, затем поднимают их вверх, отводят за голову и поднимаются на носочки).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Сладко потянулись к солнышку, друг другу улыбнулись. (Дети встают на ступни, опускают руки вниз)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Упражнение повторяется несколько раз.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Итог. Рефлексия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Вот и закончилось наше путешествие к Волшебному озеру. Понравилось оно вам? Чем больше всего понравилось? А что не понравилось? Почему? (Ответы детей)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Ритуал прощания «До свидания!»</w:t>
      </w:r>
    </w:p>
    <w:p w:rsidR="00C267C6" w:rsidRPr="0060140E" w:rsidRDefault="009F49D0" w:rsidP="00601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lastRenderedPageBreak/>
        <w:t>Психолог вместе с детьми строят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«пирамиду» из вытянутых в центр круга рук и </w:t>
      </w:r>
      <w:r w:rsidR="00C267C6"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«Найди»</w:t>
      </w:r>
    </w:p>
    <w:p w:rsidR="009F49D0" w:rsidRPr="009F49D0" w:rsidRDefault="00C267C6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Используемое оборудование:</w:t>
      </w:r>
      <w:r w:rsidRPr="00601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сухой бассейн с шарами.</w:t>
      </w:r>
      <w:r w:rsidRPr="0060140E">
        <w:rPr>
          <w:rFonts w:ascii="Times New Roman" w:eastAsia="Times New Roman" w:hAnsi="Times New Roman" w:cs="Times New Roman"/>
          <w:sz w:val="24"/>
          <w:szCs w:val="24"/>
        </w:rPr>
        <w:br/>
      </w: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601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развитие тактильной ориентировки, пространственного восприятия и ощущений, внимания, снятие мышечного напряжения.</w:t>
      </w:r>
      <w:r w:rsidRPr="0060140E">
        <w:rPr>
          <w:rFonts w:ascii="Times New Roman" w:eastAsia="Times New Roman" w:hAnsi="Times New Roman" w:cs="Times New Roman"/>
          <w:sz w:val="24"/>
          <w:szCs w:val="24"/>
        </w:rPr>
        <w:br/>
      </w: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упражнения.</w:t>
      </w:r>
      <w:r w:rsidRPr="0060140E">
        <w:rPr>
          <w:rFonts w:ascii="Times New Roman" w:eastAsia="Times New Roman" w:hAnsi="Times New Roman" w:cs="Times New Roman"/>
          <w:sz w:val="24"/>
          <w:szCs w:val="24"/>
        </w:rPr>
        <w:br/>
      </w:r>
      <w:r w:rsidRPr="00601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Педагог-психолог предлагает ребёнку найти в сухом бассейне шар, отличающийся от других </w:t>
      </w:r>
      <w:r w:rsidRPr="0060140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(шар может быть мягче, больше или меньше остальных и т.д.</w:t>
      </w:r>
      <w:proofErr w:type="gramStart"/>
      <w:r w:rsidRPr="0060140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9F49D0" w:rsidRPr="009F49D0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="009F49D0" w:rsidRPr="009F49D0">
        <w:rPr>
          <w:rFonts w:ascii="Times New Roman" w:eastAsia="Times New Roman" w:hAnsi="Times New Roman" w:cs="Times New Roman"/>
          <w:sz w:val="24"/>
          <w:szCs w:val="24"/>
        </w:rPr>
        <w:t>ромко дружно говорят: «До свидания».</w:t>
      </w:r>
    </w:p>
    <w:p w:rsidR="007D0ED7" w:rsidRDefault="007D0ED7" w:rsidP="0060140E">
      <w:pPr>
        <w:spacing w:after="0"/>
      </w:pPr>
    </w:p>
    <w:sectPr w:rsidR="007D0ED7" w:rsidSect="00FE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21A6"/>
    <w:multiLevelType w:val="multilevel"/>
    <w:tmpl w:val="17A67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63BE6"/>
    <w:multiLevelType w:val="multilevel"/>
    <w:tmpl w:val="659818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064206"/>
    <w:multiLevelType w:val="multilevel"/>
    <w:tmpl w:val="618EF8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DC54A0"/>
    <w:multiLevelType w:val="multilevel"/>
    <w:tmpl w:val="89F6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17136"/>
    <w:multiLevelType w:val="multilevel"/>
    <w:tmpl w:val="F014C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9D3E3B"/>
    <w:multiLevelType w:val="multilevel"/>
    <w:tmpl w:val="2FB0D5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2B6DED"/>
    <w:multiLevelType w:val="multilevel"/>
    <w:tmpl w:val="B81EC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AD38CB"/>
    <w:multiLevelType w:val="multilevel"/>
    <w:tmpl w:val="E78A2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B87F60"/>
    <w:multiLevelType w:val="multilevel"/>
    <w:tmpl w:val="B0765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531E3A"/>
    <w:multiLevelType w:val="multilevel"/>
    <w:tmpl w:val="766210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C14C52"/>
    <w:multiLevelType w:val="multilevel"/>
    <w:tmpl w:val="56CC36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F447EB"/>
    <w:multiLevelType w:val="multilevel"/>
    <w:tmpl w:val="87BCC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437C01"/>
    <w:multiLevelType w:val="multilevel"/>
    <w:tmpl w:val="F4B21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"/>
  </w:num>
  <w:num w:numId="5">
    <w:abstractNumId w:val="12"/>
  </w:num>
  <w:num w:numId="6">
    <w:abstractNumId w:val="10"/>
  </w:num>
  <w:num w:numId="7">
    <w:abstractNumId w:val="5"/>
  </w:num>
  <w:num w:numId="8">
    <w:abstractNumId w:val="8"/>
  </w:num>
  <w:num w:numId="9">
    <w:abstractNumId w:val="7"/>
  </w:num>
  <w:num w:numId="10">
    <w:abstractNumId w:val="9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49D0"/>
    <w:rsid w:val="00291C77"/>
    <w:rsid w:val="003224D9"/>
    <w:rsid w:val="003C27C2"/>
    <w:rsid w:val="0060140E"/>
    <w:rsid w:val="007D0ED7"/>
    <w:rsid w:val="009F49D0"/>
    <w:rsid w:val="00C267C6"/>
    <w:rsid w:val="00FE2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A3"/>
  </w:style>
  <w:style w:type="paragraph" w:styleId="1">
    <w:name w:val="heading 1"/>
    <w:basedOn w:val="a"/>
    <w:link w:val="10"/>
    <w:uiPriority w:val="9"/>
    <w:qFormat/>
    <w:rsid w:val="009F4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F49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F4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F49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F49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ntry-date">
    <w:name w:val="entry-date"/>
    <w:basedOn w:val="a0"/>
    <w:rsid w:val="009F49D0"/>
  </w:style>
  <w:style w:type="paragraph" w:styleId="a3">
    <w:name w:val="Normal (Web)"/>
    <w:basedOn w:val="a"/>
    <w:uiPriority w:val="99"/>
    <w:semiHidden/>
    <w:unhideWhenUsed/>
    <w:rsid w:val="009F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F49D0"/>
    <w:rPr>
      <w:color w:val="0000FF"/>
      <w:u w:val="single"/>
    </w:rPr>
  </w:style>
  <w:style w:type="character" w:styleId="a5">
    <w:name w:val="Strong"/>
    <w:basedOn w:val="a0"/>
    <w:uiPriority w:val="22"/>
    <w:qFormat/>
    <w:rsid w:val="009F49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9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45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408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71089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5A80B1"/>
                <w:left w:val="none" w:sz="0" w:space="0" w:color="auto"/>
                <w:bottom w:val="none" w:sz="0" w:space="15" w:color="5A80B1"/>
                <w:right w:val="none" w:sz="0" w:space="23" w:color="5A80B1"/>
              </w:divBdr>
            </w:div>
            <w:div w:id="529034479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5A80B1"/>
                <w:left w:val="none" w:sz="0" w:space="0" w:color="auto"/>
                <w:bottom w:val="none" w:sz="0" w:space="15" w:color="5A80B1"/>
                <w:right w:val="none" w:sz="0" w:space="23" w:color="5A80B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tivsadu.ru/zanyatiya-psichologa-do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5</cp:revision>
  <dcterms:created xsi:type="dcterms:W3CDTF">2022-04-23T13:59:00Z</dcterms:created>
  <dcterms:modified xsi:type="dcterms:W3CDTF">2022-05-11T09:06:00Z</dcterms:modified>
</cp:coreProperties>
</file>