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466" w:rsidRDefault="007F5466" w:rsidP="007F5466">
      <w:pPr>
        <w:spacing w:after="240" w:line="269" w:lineRule="auto"/>
        <w:ind w:left="21" w:right="11"/>
        <w:jc w:val="center"/>
      </w:pPr>
      <w:r>
        <w:rPr>
          <w:b/>
          <w:sz w:val="28"/>
        </w:rPr>
        <w:t xml:space="preserve">Инструкция по правилам безопасного поведения воспитанников в умывальной и туалетной комнате ДОУ </w:t>
      </w:r>
      <w:bookmarkStart w:id="0" w:name="_GoBack"/>
      <w:bookmarkEnd w:id="0"/>
    </w:p>
    <w:p w:rsidR="007F5466" w:rsidRDefault="007F5466" w:rsidP="007F5466">
      <w:pPr>
        <w:spacing w:after="240" w:line="269" w:lineRule="auto"/>
        <w:ind w:left="21" w:right="11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43C1E4" wp14:editId="4E724CC0">
            <wp:simplePos x="1123950" y="1552575"/>
            <wp:positionH relativeFrom="margin">
              <wp:align>right</wp:align>
            </wp:positionH>
            <wp:positionV relativeFrom="margin">
              <wp:align>top</wp:align>
            </wp:positionV>
            <wp:extent cx="2621280" cy="1920113"/>
            <wp:effectExtent l="0" t="0" r="7620" b="4445"/>
            <wp:wrapSquare wrapText="bothSides"/>
            <wp:docPr id="1" name="Picture 20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" name="Picture 207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1920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Настоящая инструкция по правилам безопасного поведения воспитанников в умывальной и туалетной комнате ДОУ (детского сада) разработана с целью предупреждения случаев </w:t>
      </w:r>
      <w:proofErr w:type="spellStart"/>
      <w:r>
        <w:t>травмирования</w:t>
      </w:r>
      <w:proofErr w:type="spellEnd"/>
      <w:r>
        <w:t xml:space="preserve"> детей во время посещения умывальной и туалетной комнат в детском саду. </w:t>
      </w:r>
    </w:p>
    <w:p w:rsidR="007F5466" w:rsidRDefault="007F5466" w:rsidP="007F5466">
      <w:r>
        <w:t xml:space="preserve">1. В умывальной комнате и туалете могут одновременно находиться не более __2__ детей. 2. Обязательно выполняйте правила гигиены в туалете: пользоваться туалетной бумагой, смывать водой унитаз, мыть руки с мылом, вытирать полотенцем только чистые руки. </w:t>
      </w:r>
    </w:p>
    <w:p w:rsidR="007F5466" w:rsidRDefault="007F5466" w:rsidP="007F5466">
      <w:r>
        <w:t xml:space="preserve">3. В туалетной комнате детского сада нельзя бросать мелкие предметы и игрушки в унитаз и доставать их оттуда; виснуть на змеевике отопления и перегородках между унитазами. 4. В умывальной комнате детского сада нельзя бегать, прыгать, брызгаться водой, устраивать игры, забираться на решетку батареи и подоконник, самостоятельно пользоваться душем. </w:t>
      </w:r>
    </w:p>
    <w:p w:rsidR="007F5466" w:rsidRDefault="007F5466" w:rsidP="007F5466">
      <w:pPr>
        <w:numPr>
          <w:ilvl w:val="0"/>
          <w:numId w:val="1"/>
        </w:numPr>
        <w:ind w:hanging="240"/>
      </w:pPr>
      <w:r>
        <w:t xml:space="preserve">При мытье рук используйте жидкое мыло. </w:t>
      </w:r>
    </w:p>
    <w:p w:rsidR="007F5466" w:rsidRDefault="007F5466" w:rsidP="007F5466">
      <w:pPr>
        <w:numPr>
          <w:ilvl w:val="0"/>
          <w:numId w:val="1"/>
        </w:numPr>
        <w:ind w:hanging="240"/>
      </w:pPr>
      <w:r>
        <w:t xml:space="preserve">При умывании или мытье рук не открывайте сильно кран. </w:t>
      </w:r>
    </w:p>
    <w:p w:rsidR="007F5466" w:rsidRDefault="007F5466" w:rsidP="007F5466">
      <w:pPr>
        <w:numPr>
          <w:ilvl w:val="0"/>
          <w:numId w:val="1"/>
        </w:numPr>
        <w:ind w:hanging="240"/>
      </w:pPr>
      <w:r>
        <w:t xml:space="preserve">При вытирании пользуйтесь только своим полотенцем. </w:t>
      </w:r>
    </w:p>
    <w:p w:rsidR="007F5466" w:rsidRDefault="007F5466" w:rsidP="007F5466">
      <w:pPr>
        <w:numPr>
          <w:ilvl w:val="0"/>
          <w:numId w:val="1"/>
        </w:numPr>
        <w:spacing w:after="244"/>
        <w:ind w:hanging="240"/>
      </w:pPr>
      <w:r>
        <w:t xml:space="preserve">Обязательно соблюдайте правила чистки зубов; рот полоскать только водой из стаканчика, но не пить ее. Водой из крана полоскать рот нельзя. </w:t>
      </w:r>
    </w:p>
    <w:p w:rsidR="004923D4" w:rsidRDefault="004923D4"/>
    <w:sectPr w:rsidR="00492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E33D89"/>
    <w:multiLevelType w:val="hybridMultilevel"/>
    <w:tmpl w:val="D63074C4"/>
    <w:lvl w:ilvl="0" w:tplc="06F2DBAA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A85F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CCE8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BA37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28CE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DAB3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BA17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7CB3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045A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667"/>
    <w:rsid w:val="00207667"/>
    <w:rsid w:val="004923D4"/>
    <w:rsid w:val="007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EE2C7-90CE-4493-B761-6062058A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466"/>
    <w:pPr>
      <w:spacing w:after="11" w:line="268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Svetik</dc:creator>
  <cp:keywords/>
  <dc:description/>
  <cp:lastModifiedBy>Svetik</cp:lastModifiedBy>
  <cp:revision>2</cp:revision>
  <dcterms:created xsi:type="dcterms:W3CDTF">2022-10-01T20:31:00Z</dcterms:created>
  <dcterms:modified xsi:type="dcterms:W3CDTF">2022-10-01T20:39:00Z</dcterms:modified>
</cp:coreProperties>
</file>