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79F" w:rsidRPr="0022075A" w:rsidRDefault="00BB579F" w:rsidP="00BB579F">
      <w:pPr>
        <w:shd w:val="clear" w:color="auto" w:fill="FFFFFF" w:themeFill="background1"/>
        <w:spacing w:after="0" w:line="240" w:lineRule="auto"/>
        <w:ind w:firstLine="567"/>
        <w:jc w:val="center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b/>
          <w:bCs/>
          <w:color w:val="0000CC"/>
          <w:sz w:val="52"/>
          <w:szCs w:val="52"/>
          <w:lang w:eastAsia="ru-RU"/>
        </w:rPr>
        <w:t xml:space="preserve">Консультация для родителей. </w:t>
      </w:r>
      <w:bookmarkStart w:id="0" w:name="_GoBack"/>
      <w:r w:rsidRPr="0022075A">
        <w:rPr>
          <w:rFonts w:ascii="Georgia" w:eastAsia="Times New Roman" w:hAnsi="Georgia" w:cs="Times New Roman"/>
          <w:b/>
          <w:bCs/>
          <w:color w:val="0000CC"/>
          <w:sz w:val="52"/>
          <w:szCs w:val="52"/>
          <w:lang w:eastAsia="ru-RU"/>
        </w:rPr>
        <w:t>Знакомство ребенка с часами.</w:t>
      </w:r>
    </w:p>
    <w:bookmarkEnd w:id="0"/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Время является регулятором жизни и учебной деятельности школьника, начиная с 1 класса.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Психологические исследования доказали, что </w:t>
      </w: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нет ни одного вида деятельности детей в процессе обучения в школе, в котором пространственно-временная ориентировка не являлась бы важным условием усвоения знаний, умений и навыков развития мышления.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Много трудностей приходится преодолевать детям, у которых не развиты временные различения. В школе дети должны уметь работать в одном темпе и ритме, управлять своими действиями во времени. Первоклассники должны научиться: не опаздывать на занятия, начинать вовремя приготовления уроков дома, все успевать. А для этого необходимо уметь определять время по часам. Но ориентация во времени – процесс достаточно трудный для понимания, поэтому овладение им происходит в течение длительного периода. Поэтому </w:t>
      </w: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уже в дошкольном возрасте, необходимо развивать у ребенка чувство времени и знакомить с часами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в общих чертах.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Итак, с чего начать?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 xml:space="preserve">- Рассмотрите с ребенком часы, которые есть у вас дома и закрепите их названия (настенные, наручные, настольные и т. д.). Сравните их между собой (чем отличаются, что общего). Для большей наглядности целесообразно использовать картинки и фото с </w:t>
      </w:r>
      <w:proofErr w:type="gram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интернета.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</w:t>
      </w:r>
      <w:proofErr w:type="gram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Устройте вечер загадок про часы и время, 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u w:val="single"/>
          <w:lang w:eastAsia="ru-RU"/>
        </w:rPr>
        <w:t>например: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t>Они ходят, но стоят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  <w:t>Всем о времени твердят,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  <w:t>Когда спать, когда вставать,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  <w:t>Когда можно погулять…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</w:t>
      </w: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(часы)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 xml:space="preserve">- Прочитайте и выучите с ребенком понравившиеся стихотворения о часах, авторы: Е. Горбовская, Т. Ефимова, О. </w:t>
      </w:r>
      <w:proofErr w:type="spell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Димакова</w:t>
      </w:r>
      <w:proofErr w:type="spell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Н. Чупрова, И. </w:t>
      </w:r>
      <w:proofErr w:type="spell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Шимко</w:t>
      </w:r>
      <w:proofErr w:type="spell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Н. Астахова, Г. Терешкова, Н. Уманская, Ю. </w:t>
      </w:r>
      <w:proofErr w:type="spell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Мориц</w:t>
      </w:r>
      <w:proofErr w:type="spell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, В. Орлов «Часы». С. </w:t>
      </w:r>
      <w:proofErr w:type="spell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Баруздин</w:t>
      </w:r>
      <w:proofErr w:type="spell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«О человеке и его часах», «Тик и так», 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u w:val="single"/>
          <w:lang w:eastAsia="ru-RU"/>
        </w:rPr>
        <w:t>например,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 стихотворение Н. </w:t>
      </w:r>
      <w:proofErr w:type="gram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Уманской: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t>А</w:t>
      </w:r>
      <w:proofErr w:type="gramEnd"/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t xml:space="preserve"> у нас, по всей квартире,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  <w:t>Громко часики ходили!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  <w:t>А потом вдруг тихо встали...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lastRenderedPageBreak/>
        <w:t>Видно - ноженьки устали!</w:t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Рассмотрите с ребенком книги про часы.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Познакомьте ребенка с понятием «циферблат», расскажите, что обозначают стрелки, познакомьте с разными понятиями (секунда, минута, час, полчаса, четверть часа, сутки).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Предложите ребенку выложить из палочек числа от 1 до 12.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Сделайте с ребенком самодельные часы. 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Предложите ребенку нарисовать разные виды часов. 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Предложите ребенку сконструировать часики из бумаги.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Научите ребенка узнавать, сколько времени (с точностью до часа, до получаса, до четверти часа) с помощью дидактических игр: «Что показывают часы?», «Какие часы правильные?», «Часы и минуты»; «Каждой цифре свое место».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Закрепите полученные знания ребенка с помощью игр «Учим часики» и «Мои первые часы».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- Научите ребенка выполнять задания за определенный промежуток времени, используя при этом песочные часы (1 минута, 2 минуты, 3 минуты, 5 минут). 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proofErr w:type="gramStart"/>
      <w:r w:rsidRPr="0022075A">
        <w:rPr>
          <w:rFonts w:ascii="Georgia" w:eastAsia="Times New Roman" w:hAnsi="Georgia" w:cs="Times New Roman"/>
          <w:color w:val="333333"/>
          <w:sz w:val="28"/>
          <w:szCs w:val="28"/>
          <w:u w:val="single"/>
          <w:lang w:eastAsia="ru-RU"/>
        </w:rPr>
        <w:t>Например: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</w:t>
      </w:r>
      <w:proofErr w:type="gramEnd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 xml:space="preserve"> Надо одеться (раздеться) за 1 минуту.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Надо заправить кровать за 2 минуты.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Надо почистить зубы за 3 минуты.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Надо собрать разрезные картинки за 5 минут.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Научите ребенка контролировать время по песочным часам; определять время без песочных часов (учите планировать объем работы на минутный, двухминутный, трехминутный интервалы времени</w:t>
      </w:r>
      <w:proofErr w:type="gramStart"/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).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u w:val="single"/>
          <w:lang w:eastAsia="ru-RU"/>
        </w:rPr>
        <w:t>Например</w:t>
      </w:r>
      <w:proofErr w:type="gramEnd"/>
      <w:r w:rsidRPr="0022075A">
        <w:rPr>
          <w:rFonts w:ascii="Georgia" w:eastAsia="Times New Roman" w:hAnsi="Georgia" w:cs="Times New Roman"/>
          <w:color w:val="333333"/>
          <w:sz w:val="28"/>
          <w:szCs w:val="28"/>
          <w:u w:val="single"/>
          <w:lang w:eastAsia="ru-RU"/>
        </w:rPr>
        <w:t>,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Вы предлагаете ребенку: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eastAsia="ru-RU"/>
        </w:rPr>
        <w:t>- Нарисуй палочки высотой «одна клетка» с интервалом в одну клетку. Как только ты почувствуешь, что минута заканчивается, закончи задание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t> (переворачиваете одноминутные песочные часы так, чтобы ребенок их не видел).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rPr>
          <w:rFonts w:ascii="Georgia" w:eastAsia="Times New Roman" w:hAnsi="Georgia" w:cs="Times New Roman"/>
          <w:color w:val="333333"/>
          <w:lang w:eastAsia="ru-RU"/>
        </w:rPr>
      </w:pP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Благодаря проведенным методам и приемам Ваш ребенок научится: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понимать и принимать задания взрослого;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определять время по часам (с точность до часа, до получаса, до четверти часа);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принимать решение и использовать имеющиеся знания при выполнении заданий;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следить за течением времени в процессе деятельности;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распределять свою деятельность во времени;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ускорять и замедлять темп своей деятельности;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lastRenderedPageBreak/>
        <w:t>- рационально использовать время;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выполнять и прекращать работу в срок.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</w:r>
      <w:r w:rsidRPr="0022075A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eastAsia="ru-RU"/>
        </w:rPr>
        <w:t>Результат: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у Вашего ребенка уточняются и конкретизируются представления о необратимости, ценности времени;</w:t>
      </w:r>
      <w:r w:rsidRPr="0022075A">
        <w:rPr>
          <w:rFonts w:ascii="Georgia" w:eastAsia="Times New Roman" w:hAnsi="Georgia" w:cs="Times New Roman"/>
          <w:color w:val="333333"/>
          <w:sz w:val="28"/>
          <w:szCs w:val="28"/>
          <w:lang w:eastAsia="ru-RU"/>
        </w:rPr>
        <w:br/>
        <w:t>- Ваш ребенок получит положительные эмоции и удовлетворение от результатов своих достижений.</w:t>
      </w:r>
    </w:p>
    <w:p w:rsidR="00BB579F" w:rsidRPr="0022075A" w:rsidRDefault="00BB579F" w:rsidP="00BB579F">
      <w:pPr>
        <w:shd w:val="clear" w:color="auto" w:fill="FFFFFF" w:themeFill="background1"/>
        <w:spacing w:after="0" w:line="240" w:lineRule="auto"/>
        <w:jc w:val="both"/>
        <w:rPr>
          <w:rFonts w:ascii="Georgia" w:eastAsia="Times New Roman" w:hAnsi="Georgia" w:cs="Times New Roman"/>
          <w:color w:val="333333"/>
          <w:lang w:eastAsia="ru-RU"/>
        </w:rPr>
      </w:pPr>
    </w:p>
    <w:p w:rsidR="005D4E9E" w:rsidRDefault="005D4E9E"/>
    <w:sectPr w:rsidR="005D4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66"/>
    <w:rsid w:val="005D4E9E"/>
    <w:rsid w:val="00BB579F"/>
    <w:rsid w:val="00C8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3C9B3-E4D8-449A-83B6-9C467EBB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7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2022-10-30T15:58:00Z</dcterms:created>
  <dcterms:modified xsi:type="dcterms:W3CDTF">2022-10-30T15:59:00Z</dcterms:modified>
</cp:coreProperties>
</file>