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BD8" w:rsidRPr="0050369F" w:rsidRDefault="00E46BD8" w:rsidP="00E46BD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369F">
        <w:rPr>
          <w:rFonts w:ascii="Times New Roman" w:hAnsi="Times New Roman" w:cs="Times New Roman"/>
          <w:b/>
          <w:sz w:val="32"/>
          <w:szCs w:val="32"/>
        </w:rPr>
        <w:t>Рабочая программа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0369F">
        <w:rPr>
          <w:rFonts w:ascii="Times New Roman" w:hAnsi="Times New Roman" w:cs="Times New Roman"/>
          <w:b/>
          <w:sz w:val="32"/>
          <w:szCs w:val="32"/>
        </w:rPr>
        <w:t xml:space="preserve">по </w:t>
      </w:r>
      <w:r>
        <w:rPr>
          <w:rFonts w:ascii="Times New Roman" w:hAnsi="Times New Roman" w:cs="Times New Roman"/>
          <w:b/>
          <w:sz w:val="32"/>
          <w:szCs w:val="32"/>
        </w:rPr>
        <w:t>учебному предмету «История России. Всеобщая история»</w:t>
      </w:r>
      <w:r w:rsidR="0096393C">
        <w:rPr>
          <w:rFonts w:ascii="Times New Roman" w:hAnsi="Times New Roman" w:cs="Times New Roman"/>
          <w:b/>
          <w:sz w:val="32"/>
          <w:szCs w:val="32"/>
        </w:rPr>
        <w:t xml:space="preserve"> ФГОС</w:t>
      </w:r>
      <w:bookmarkStart w:id="0" w:name="_GoBack"/>
      <w:bookmarkEnd w:id="0"/>
    </w:p>
    <w:p w:rsidR="00E46BD8" w:rsidRDefault="00E46BD8" w:rsidP="00E46B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6BD8" w:rsidRPr="0050369F" w:rsidRDefault="00E46BD8" w:rsidP="00E46B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6BD8" w:rsidRDefault="00E46BD8" w:rsidP="00E46BD8"/>
    <w:p w:rsidR="00E46BD8" w:rsidRPr="00C303F7" w:rsidRDefault="00E46BD8" w:rsidP="00C303F7">
      <w:pPr>
        <w:spacing w:line="360" w:lineRule="auto"/>
        <w:rPr>
          <w:rFonts w:ascii="Times New Roman" w:hAnsi="Times New Roman" w:cs="Times New Roman"/>
        </w:rPr>
      </w:pPr>
    </w:p>
    <w:p w:rsidR="00E46BD8" w:rsidRPr="00C303F7" w:rsidRDefault="00E46BD8" w:rsidP="00C303F7">
      <w:pPr>
        <w:pStyle w:val="1"/>
        <w:rPr>
          <w:rFonts w:cs="Times New Roman"/>
          <w:sz w:val="24"/>
          <w:szCs w:val="24"/>
        </w:rPr>
      </w:pPr>
      <w:bookmarkStart w:id="1" w:name="_Toc285202343"/>
      <w:r w:rsidRPr="00C303F7">
        <w:rPr>
          <w:rFonts w:cs="Times New Roman"/>
          <w:sz w:val="24"/>
          <w:szCs w:val="24"/>
        </w:rPr>
        <w:t>Пояснительная записка</w:t>
      </w:r>
      <w:bookmarkEnd w:id="1"/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b/>
          <w:i/>
        </w:rPr>
      </w:pPr>
      <w:r w:rsidRPr="00C303F7">
        <w:rPr>
          <w:rFonts w:ascii="Times New Roman" w:hAnsi="Times New Roman" w:cs="Times New Roman"/>
        </w:rPr>
        <w:t xml:space="preserve">Рабочая программа учебного предмета «История» на уровне основного общего образования </w:t>
      </w:r>
      <w:r w:rsidR="00381B87" w:rsidRPr="00C303F7">
        <w:rPr>
          <w:rFonts w:ascii="Times New Roman" w:hAnsi="Times New Roman" w:cs="Times New Roman"/>
        </w:rPr>
        <w:t xml:space="preserve">на </w:t>
      </w:r>
      <w:proofErr w:type="gramStart"/>
      <w:r w:rsidR="00381B87" w:rsidRPr="00C303F7">
        <w:rPr>
          <w:rFonts w:ascii="Times New Roman" w:hAnsi="Times New Roman" w:cs="Times New Roman"/>
        </w:rPr>
        <w:t>основе  требований</w:t>
      </w:r>
      <w:proofErr w:type="gramEnd"/>
      <w:r w:rsidRPr="00C303F7">
        <w:rPr>
          <w:rFonts w:ascii="Times New Roman" w:hAnsi="Times New Roman" w:cs="Times New Roman"/>
        </w:rPr>
        <w:t xml:space="preserve"> к результатам основного общего образования, утвержденными Федеральным государственным образовательным стандартом основного общего образования. Программа разработана </w:t>
      </w:r>
      <w:r w:rsidR="00381B87" w:rsidRPr="00C303F7">
        <w:rPr>
          <w:rFonts w:ascii="Times New Roman" w:hAnsi="Times New Roman" w:cs="Times New Roman"/>
        </w:rPr>
        <w:t>в соответствии с Концепцией</w:t>
      </w:r>
      <w:r w:rsidRPr="00C303F7">
        <w:rPr>
          <w:rFonts w:ascii="Times New Roman" w:hAnsi="Times New Roman" w:cs="Times New Roman"/>
        </w:rPr>
        <w:t xml:space="preserve"> нового учебно-методического комплекса по отечественной истории, подготовленной в 2013-14 г. в целях повышения качества школьного исторического образования, воспитания гражданственности и патриотизма, формирования единого культурно-исторического пространства Российской Федерации. Программа учитывает актуальные задачи воспитания, обучения и развития компетенций обучающихся и условия, необходимые для развития их личностных и познавательных качеств, а также психологические, возрастные и другие особ</w:t>
      </w:r>
      <w:r w:rsidR="00C70D2C" w:rsidRPr="00C303F7">
        <w:rPr>
          <w:rFonts w:ascii="Times New Roman" w:hAnsi="Times New Roman" w:cs="Times New Roman"/>
        </w:rPr>
        <w:t xml:space="preserve">енности обучающихся.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  <w:bCs/>
        </w:rPr>
        <w:t>Целью школьного исторического образования</w:t>
      </w:r>
      <w:r w:rsidRPr="00C303F7">
        <w:rPr>
          <w:rFonts w:ascii="Times New Roman" w:hAnsi="Times New Roman" w:cs="Times New Roman"/>
        </w:rPr>
        <w:t xml:space="preserve"> является формирование у учащегося целостной картины российской и мировой истории, учитывающей взаимосвязь всех ее этапов, их значимость для понимания современного места и роли России в мире, важность вклада каждого народа, его культуры в общую историю страны и мировую историю, формирование личностной позиции по основным этапам развития российского государства и общества, а также современного образа России.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Современный подход в преподавании истории предполагает единство знаний, ценностных отношений и познавательной деятельности школьников. В действующих федеральных государственных образовательных стандартах основного общего образования, принятых в 2009 – 2012 гг., названы следующие </w:t>
      </w:r>
      <w:r w:rsidRPr="00C303F7">
        <w:rPr>
          <w:rFonts w:ascii="Times New Roman" w:hAnsi="Times New Roman" w:cs="Times New Roman"/>
          <w:b/>
        </w:rPr>
        <w:t>задачи изучения</w:t>
      </w:r>
      <w:r w:rsidR="00C70D2C" w:rsidRPr="00C303F7">
        <w:rPr>
          <w:rFonts w:ascii="Times New Roman" w:hAnsi="Times New Roman" w:cs="Times New Roman"/>
          <w:b/>
        </w:rPr>
        <w:t xml:space="preserve"> </w:t>
      </w:r>
      <w:r w:rsidRPr="00C303F7">
        <w:rPr>
          <w:rFonts w:ascii="Times New Roman" w:hAnsi="Times New Roman" w:cs="Times New Roman"/>
          <w:b/>
        </w:rPr>
        <w:t>истории в школе</w:t>
      </w:r>
      <w:r w:rsidRPr="00C303F7">
        <w:rPr>
          <w:rFonts w:ascii="Times New Roman" w:hAnsi="Times New Roman" w:cs="Times New Roman"/>
        </w:rPr>
        <w:t xml:space="preserve">: </w:t>
      </w:r>
    </w:p>
    <w:p w:rsidR="00E46BD8" w:rsidRPr="00C303F7" w:rsidRDefault="00E46BD8" w:rsidP="00C303F7">
      <w:pPr>
        <w:numPr>
          <w:ilvl w:val="0"/>
          <w:numId w:val="46"/>
        </w:numPr>
        <w:tabs>
          <w:tab w:val="left" w:pos="993"/>
        </w:tabs>
        <w:suppressAutoHyphens/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формирование</w:t>
      </w:r>
      <w:proofErr w:type="gramEnd"/>
      <w:r w:rsidRPr="00C303F7">
        <w:rPr>
          <w:rFonts w:ascii="Times New Roman" w:hAnsi="Times New Roman" w:cs="Times New Roman"/>
        </w:rPr>
        <w:t xml:space="preserve"> у молодого поколения ориентиров для гражданской, </w:t>
      </w:r>
      <w:proofErr w:type="spellStart"/>
      <w:r w:rsidRPr="00C303F7">
        <w:rPr>
          <w:rFonts w:ascii="Times New Roman" w:hAnsi="Times New Roman" w:cs="Times New Roman"/>
        </w:rPr>
        <w:t>этнонациональной</w:t>
      </w:r>
      <w:proofErr w:type="spellEnd"/>
      <w:r w:rsidRPr="00C303F7">
        <w:rPr>
          <w:rFonts w:ascii="Times New Roman" w:hAnsi="Times New Roman" w:cs="Times New Roman"/>
        </w:rPr>
        <w:t xml:space="preserve">, социальной, культурной самоидентификации в окружающем мире; </w:t>
      </w:r>
    </w:p>
    <w:p w:rsidR="00E46BD8" w:rsidRPr="00C303F7" w:rsidRDefault="00E46BD8" w:rsidP="00C303F7">
      <w:pPr>
        <w:numPr>
          <w:ilvl w:val="0"/>
          <w:numId w:val="46"/>
        </w:numPr>
        <w:tabs>
          <w:tab w:val="left" w:pos="993"/>
        </w:tabs>
        <w:suppressAutoHyphens/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овладение</w:t>
      </w:r>
      <w:proofErr w:type="gramEnd"/>
      <w:r w:rsidRPr="00C303F7">
        <w:rPr>
          <w:rFonts w:ascii="Times New Roman" w:hAnsi="Times New Roman" w:cs="Times New Roman"/>
        </w:rPr>
        <w:t xml:space="preserve"> учащимися знаниями об основных этапах развития человеческого общества с древности до наших дней, при особом внимании к месту и роли России во всемирно-историческом процессе; </w:t>
      </w:r>
    </w:p>
    <w:p w:rsidR="00E46BD8" w:rsidRPr="00C303F7" w:rsidRDefault="00E46BD8" w:rsidP="00C303F7">
      <w:pPr>
        <w:numPr>
          <w:ilvl w:val="0"/>
          <w:numId w:val="46"/>
        </w:numPr>
        <w:tabs>
          <w:tab w:val="left" w:pos="993"/>
        </w:tabs>
        <w:suppressAutoHyphens/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воспитание</w:t>
      </w:r>
      <w:proofErr w:type="gramEnd"/>
      <w:r w:rsidRPr="00C303F7">
        <w:rPr>
          <w:rFonts w:ascii="Times New Roman" w:hAnsi="Times New Roman" w:cs="Times New Roman"/>
        </w:rPr>
        <w:t xml:space="preserve"> учащихся в духе патриотизма, уважения к своему Отечеству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 </w:t>
      </w:r>
    </w:p>
    <w:p w:rsidR="00E46BD8" w:rsidRPr="00C303F7" w:rsidRDefault="00E46BD8" w:rsidP="00C303F7">
      <w:pPr>
        <w:numPr>
          <w:ilvl w:val="0"/>
          <w:numId w:val="46"/>
        </w:numPr>
        <w:tabs>
          <w:tab w:val="left" w:pos="993"/>
        </w:tabs>
        <w:suppressAutoHyphens/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lastRenderedPageBreak/>
        <w:t>развитие</w:t>
      </w:r>
      <w:proofErr w:type="gramEnd"/>
      <w:r w:rsidRPr="00C303F7">
        <w:rPr>
          <w:rFonts w:ascii="Times New Roman" w:hAnsi="Times New Roman" w:cs="Times New Roman"/>
        </w:rPr>
        <w:t xml:space="preserve"> способностей учащихся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 </w:t>
      </w:r>
    </w:p>
    <w:p w:rsidR="00E46BD8" w:rsidRPr="00C303F7" w:rsidRDefault="00E46BD8" w:rsidP="00C303F7">
      <w:pPr>
        <w:numPr>
          <w:ilvl w:val="0"/>
          <w:numId w:val="46"/>
        </w:numPr>
        <w:tabs>
          <w:tab w:val="left" w:pos="993"/>
        </w:tabs>
        <w:suppressAutoHyphens/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формирование</w:t>
      </w:r>
      <w:proofErr w:type="gramEnd"/>
      <w:r w:rsidRPr="00C303F7">
        <w:rPr>
          <w:rFonts w:ascii="Times New Roman" w:hAnsi="Times New Roman" w:cs="Times New Roman"/>
        </w:rPr>
        <w:t xml:space="preserve"> у школьников умений применять исторические знания в учебной и внешкольной деятельности, в современном поликультурном, </w:t>
      </w:r>
      <w:proofErr w:type="spellStart"/>
      <w:r w:rsidRPr="00C303F7">
        <w:rPr>
          <w:rFonts w:ascii="Times New Roman" w:hAnsi="Times New Roman" w:cs="Times New Roman"/>
        </w:rPr>
        <w:t>полиэтничном</w:t>
      </w:r>
      <w:proofErr w:type="spellEnd"/>
      <w:r w:rsidRPr="00C303F7">
        <w:rPr>
          <w:rFonts w:ascii="Times New Roman" w:hAnsi="Times New Roman" w:cs="Times New Roman"/>
        </w:rPr>
        <w:t xml:space="preserve"> и многоконфессиональном обществе.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В соответствии с Концепцией нового учебно-методического комплекса по отечественной истории </w:t>
      </w:r>
      <w:r w:rsidRPr="00C303F7">
        <w:rPr>
          <w:rFonts w:ascii="Times New Roman" w:hAnsi="Times New Roman" w:cs="Times New Roman"/>
          <w:b/>
        </w:rPr>
        <w:t>базовыми принципами</w:t>
      </w:r>
      <w:r w:rsidRPr="00C303F7">
        <w:rPr>
          <w:rFonts w:ascii="Times New Roman" w:hAnsi="Times New Roman" w:cs="Times New Roman"/>
        </w:rPr>
        <w:t xml:space="preserve"> школьного исторического образования являются: </w:t>
      </w:r>
    </w:p>
    <w:p w:rsidR="00E46BD8" w:rsidRPr="00C303F7" w:rsidRDefault="00E46BD8" w:rsidP="00C303F7">
      <w:pPr>
        <w:numPr>
          <w:ilvl w:val="0"/>
          <w:numId w:val="4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идея</w:t>
      </w:r>
      <w:proofErr w:type="gramEnd"/>
      <w:r w:rsidRPr="00C303F7">
        <w:rPr>
          <w:rFonts w:ascii="Times New Roman" w:hAnsi="Times New Roman" w:cs="Times New Roman"/>
        </w:rPr>
        <w:t xml:space="preserve"> </w:t>
      </w:r>
      <w:r w:rsidRPr="00C303F7">
        <w:rPr>
          <w:rFonts w:ascii="Times New Roman" w:hAnsi="Times New Roman" w:cs="Times New Roman"/>
          <w:i/>
        </w:rPr>
        <w:t>преемственности</w:t>
      </w:r>
      <w:r w:rsidRPr="00C303F7">
        <w:rPr>
          <w:rFonts w:ascii="Times New Roman" w:hAnsi="Times New Roman" w:cs="Times New Roman"/>
        </w:rPr>
        <w:t xml:space="preserve"> исторических периодов, в т.ч. </w:t>
      </w:r>
      <w:r w:rsidRPr="00C303F7">
        <w:rPr>
          <w:rFonts w:ascii="Times New Roman" w:hAnsi="Times New Roman" w:cs="Times New Roman"/>
          <w:i/>
          <w:iCs/>
        </w:rPr>
        <w:t>непрерывности</w:t>
      </w:r>
      <w:r w:rsidRPr="00C303F7">
        <w:rPr>
          <w:rFonts w:ascii="Times New Roman" w:hAnsi="Times New Roman" w:cs="Times New Roman"/>
        </w:rPr>
        <w:t xml:space="preserve"> процессов становления и развития российской государственности, формирования государственной территории и единого многонационального российского народа, а также его основных символов и ценностей;</w:t>
      </w:r>
    </w:p>
    <w:p w:rsidR="00E46BD8" w:rsidRPr="00C303F7" w:rsidRDefault="00E46BD8" w:rsidP="00C303F7">
      <w:pPr>
        <w:numPr>
          <w:ilvl w:val="0"/>
          <w:numId w:val="4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рассмотрение</w:t>
      </w:r>
      <w:proofErr w:type="gramEnd"/>
      <w:r w:rsidRPr="00C303F7">
        <w:rPr>
          <w:rFonts w:ascii="Times New Roman" w:hAnsi="Times New Roman" w:cs="Times New Roman"/>
        </w:rPr>
        <w:t xml:space="preserve"> истории России как </w:t>
      </w:r>
      <w:r w:rsidRPr="00C303F7">
        <w:rPr>
          <w:rFonts w:ascii="Times New Roman" w:hAnsi="Times New Roman" w:cs="Times New Roman"/>
          <w:i/>
          <w:iCs/>
        </w:rPr>
        <w:t>неотъемлемой части мирового исторического процесса</w:t>
      </w:r>
      <w:r w:rsidRPr="00C303F7">
        <w:rPr>
          <w:rFonts w:ascii="Times New Roman" w:hAnsi="Times New Roman" w:cs="Times New Roman"/>
        </w:rPr>
        <w:t xml:space="preserve">, понимание особенностей ее развития, места и роли в мировой истории и в современном мире; </w:t>
      </w:r>
    </w:p>
    <w:p w:rsidR="00E46BD8" w:rsidRPr="00C303F7" w:rsidRDefault="00E46BD8" w:rsidP="00C303F7">
      <w:pPr>
        <w:numPr>
          <w:ilvl w:val="0"/>
          <w:numId w:val="4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  <w:i/>
        </w:rPr>
        <w:t>ценности</w:t>
      </w:r>
      <w:proofErr w:type="gramEnd"/>
      <w:r w:rsidRPr="00C303F7">
        <w:rPr>
          <w:rFonts w:ascii="Times New Roman" w:hAnsi="Times New Roman" w:cs="Times New Roman"/>
          <w:i/>
        </w:rPr>
        <w:t xml:space="preserve"> гражданского общества</w:t>
      </w:r>
      <w:r w:rsidRPr="00C303F7">
        <w:rPr>
          <w:rFonts w:ascii="Times New Roman" w:hAnsi="Times New Roman" w:cs="Times New Roman"/>
        </w:rPr>
        <w:t xml:space="preserve"> – верховенство права, социальная солидарность, безопасность, свобода и ответственность; </w:t>
      </w:r>
    </w:p>
    <w:p w:rsidR="00E46BD8" w:rsidRPr="00C303F7" w:rsidRDefault="00E46BD8" w:rsidP="00C303F7">
      <w:pPr>
        <w:numPr>
          <w:ilvl w:val="0"/>
          <w:numId w:val="4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  <w:i/>
        </w:rPr>
        <w:t>воспитательный</w:t>
      </w:r>
      <w:proofErr w:type="gramEnd"/>
      <w:r w:rsidRPr="00C303F7">
        <w:rPr>
          <w:rFonts w:ascii="Times New Roman" w:hAnsi="Times New Roman" w:cs="Times New Roman"/>
          <w:i/>
        </w:rPr>
        <w:t xml:space="preserve"> потенциал</w:t>
      </w:r>
      <w:r w:rsidRPr="00C303F7">
        <w:rPr>
          <w:rFonts w:ascii="Times New Roman" w:hAnsi="Times New Roman" w:cs="Times New Roman"/>
        </w:rPr>
        <w:t xml:space="preserve"> исторического образования, его исключительная роль в формировании российской гражданской идентичности и патриотизма;</w:t>
      </w:r>
    </w:p>
    <w:p w:rsidR="00E46BD8" w:rsidRPr="00C303F7" w:rsidRDefault="00E46BD8" w:rsidP="00C303F7">
      <w:pPr>
        <w:numPr>
          <w:ilvl w:val="0"/>
          <w:numId w:val="4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  <w:i/>
        </w:rPr>
        <w:t>общественное</w:t>
      </w:r>
      <w:proofErr w:type="gramEnd"/>
      <w:r w:rsidRPr="00C303F7">
        <w:rPr>
          <w:rFonts w:ascii="Times New Roman" w:hAnsi="Times New Roman" w:cs="Times New Roman"/>
          <w:i/>
        </w:rPr>
        <w:t xml:space="preserve"> согласие</w:t>
      </w:r>
      <w:r w:rsidRPr="00C303F7">
        <w:rPr>
          <w:rFonts w:ascii="Times New Roman" w:hAnsi="Times New Roman" w:cs="Times New Roman"/>
        </w:rPr>
        <w:t xml:space="preserve"> и уважение как необходимое условие взаимодействия государств и народов в новейшей истории. </w:t>
      </w:r>
    </w:p>
    <w:p w:rsidR="00E46BD8" w:rsidRPr="00C303F7" w:rsidRDefault="00E46BD8" w:rsidP="00C303F7">
      <w:pPr>
        <w:numPr>
          <w:ilvl w:val="0"/>
          <w:numId w:val="4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  <w:i/>
        </w:rPr>
        <w:t>познавательное</w:t>
      </w:r>
      <w:proofErr w:type="gramEnd"/>
      <w:r w:rsidRPr="00C303F7">
        <w:rPr>
          <w:rFonts w:ascii="Times New Roman" w:hAnsi="Times New Roman" w:cs="Times New Roman"/>
          <w:i/>
        </w:rPr>
        <w:t xml:space="preserve"> значение</w:t>
      </w:r>
      <w:r w:rsidRPr="00C303F7">
        <w:rPr>
          <w:rFonts w:ascii="Times New Roman" w:hAnsi="Times New Roman" w:cs="Times New Roman"/>
        </w:rPr>
        <w:t xml:space="preserve"> российской, региональной и мировой истории;</w:t>
      </w:r>
    </w:p>
    <w:p w:rsidR="00E46BD8" w:rsidRPr="00C303F7" w:rsidRDefault="00E46BD8" w:rsidP="00C303F7">
      <w:pPr>
        <w:numPr>
          <w:ilvl w:val="0"/>
          <w:numId w:val="4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формирование</w:t>
      </w:r>
      <w:proofErr w:type="gramEnd"/>
      <w:r w:rsidRPr="00C303F7">
        <w:rPr>
          <w:rFonts w:ascii="Times New Roman" w:hAnsi="Times New Roman" w:cs="Times New Roman"/>
        </w:rPr>
        <w:t xml:space="preserve"> требований к каждой ступени </w:t>
      </w:r>
      <w:r w:rsidRPr="00C303F7">
        <w:rPr>
          <w:rFonts w:ascii="Times New Roman" w:hAnsi="Times New Roman" w:cs="Times New Roman"/>
          <w:i/>
        </w:rPr>
        <w:t>непрерывного исторического образования</w:t>
      </w:r>
      <w:r w:rsidRPr="00C303F7">
        <w:rPr>
          <w:rFonts w:ascii="Times New Roman" w:hAnsi="Times New Roman" w:cs="Times New Roman"/>
        </w:rPr>
        <w:t xml:space="preserve"> на протяжении всей жизни.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Методической основой изучения курса истории в основной школе является системно-</w:t>
      </w:r>
      <w:proofErr w:type="spellStart"/>
      <w:r w:rsidRPr="00C303F7">
        <w:rPr>
          <w:rFonts w:ascii="Times New Roman" w:hAnsi="Times New Roman" w:cs="Times New Roman"/>
        </w:rPr>
        <w:t>деятельностный</w:t>
      </w:r>
      <w:proofErr w:type="spellEnd"/>
      <w:r w:rsidRPr="00C303F7">
        <w:rPr>
          <w:rFonts w:ascii="Times New Roman" w:hAnsi="Times New Roman" w:cs="Times New Roman"/>
        </w:rPr>
        <w:t xml:space="preserve"> подход, обеспечивающий достижение личностных, </w:t>
      </w:r>
      <w:proofErr w:type="spellStart"/>
      <w:r w:rsidRPr="00C303F7">
        <w:rPr>
          <w:rFonts w:ascii="Times New Roman" w:hAnsi="Times New Roman" w:cs="Times New Roman"/>
        </w:rPr>
        <w:t>метапредметных</w:t>
      </w:r>
      <w:proofErr w:type="spellEnd"/>
      <w:r w:rsidRPr="00C303F7">
        <w:rPr>
          <w:rFonts w:ascii="Times New Roman" w:hAnsi="Times New Roman" w:cs="Times New Roman"/>
        </w:rPr>
        <w:t xml:space="preserve"> и предметных образовательных результатов посредством организации активной познавательной деятельности школьников.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Методологическая основа преподавания курса истории в школе зиждется на следующих образовательных и воспитательных приоритетах:</w:t>
      </w:r>
    </w:p>
    <w:p w:rsidR="00E46BD8" w:rsidRPr="00C303F7" w:rsidRDefault="00E46BD8" w:rsidP="00C303F7">
      <w:pPr>
        <w:numPr>
          <w:ilvl w:val="0"/>
          <w:numId w:val="4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принцип</w:t>
      </w:r>
      <w:proofErr w:type="gramEnd"/>
      <w:r w:rsidRPr="00C303F7">
        <w:rPr>
          <w:rFonts w:ascii="Times New Roman" w:hAnsi="Times New Roman" w:cs="Times New Roman"/>
        </w:rPr>
        <w:t xml:space="preserve"> научности, определяющий соответствие учебных единиц основным результатам научных исследований;</w:t>
      </w:r>
    </w:p>
    <w:p w:rsidR="00E46BD8" w:rsidRPr="00C303F7" w:rsidRDefault="00E46BD8" w:rsidP="00C303F7">
      <w:pPr>
        <w:numPr>
          <w:ilvl w:val="0"/>
          <w:numId w:val="4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многоуровневое</w:t>
      </w:r>
      <w:proofErr w:type="gramEnd"/>
      <w:r w:rsidRPr="00C303F7">
        <w:rPr>
          <w:rFonts w:ascii="Times New Roman" w:hAnsi="Times New Roman" w:cs="Times New Roman"/>
        </w:rPr>
        <w:t xml:space="preserve"> представление истории в единстве локальной, региональной, отечественной и мировой истории, рассмотрение исторического процесса как совокупности усилий многих поколений, народов и государств;</w:t>
      </w:r>
    </w:p>
    <w:p w:rsidR="00E46BD8" w:rsidRPr="00C303F7" w:rsidRDefault="00E46BD8" w:rsidP="00C303F7">
      <w:pPr>
        <w:numPr>
          <w:ilvl w:val="0"/>
          <w:numId w:val="4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lastRenderedPageBreak/>
        <w:t>многофакторный</w:t>
      </w:r>
      <w:proofErr w:type="gramEnd"/>
      <w:r w:rsidRPr="00C303F7">
        <w:rPr>
          <w:rFonts w:ascii="Times New Roman" w:hAnsi="Times New Roman" w:cs="Times New Roman"/>
        </w:rPr>
        <w:t xml:space="preserve"> подход к освещению истории всех сторон жизни государства и общества; </w:t>
      </w:r>
    </w:p>
    <w:p w:rsidR="00E46BD8" w:rsidRPr="00C303F7" w:rsidRDefault="00E46BD8" w:rsidP="00C303F7">
      <w:pPr>
        <w:numPr>
          <w:ilvl w:val="0"/>
          <w:numId w:val="4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исторический</w:t>
      </w:r>
      <w:proofErr w:type="gramEnd"/>
      <w:r w:rsidRPr="00C303F7">
        <w:rPr>
          <w:rFonts w:ascii="Times New Roman" w:hAnsi="Times New Roman" w:cs="Times New Roman"/>
        </w:rPr>
        <w:t xml:space="preserve"> подход как основа формирования содержания курса и </w:t>
      </w:r>
      <w:proofErr w:type="spellStart"/>
      <w:r w:rsidRPr="00C303F7">
        <w:rPr>
          <w:rFonts w:ascii="Times New Roman" w:hAnsi="Times New Roman" w:cs="Times New Roman"/>
        </w:rPr>
        <w:t>межпредметных</w:t>
      </w:r>
      <w:proofErr w:type="spellEnd"/>
      <w:r w:rsidRPr="00C303F7">
        <w:rPr>
          <w:rFonts w:ascii="Times New Roman" w:hAnsi="Times New Roman" w:cs="Times New Roman"/>
        </w:rPr>
        <w:t xml:space="preserve"> связей, прежде всего, с учебными предметами социально-гуманитарного цикла; </w:t>
      </w:r>
    </w:p>
    <w:p w:rsidR="00E46BD8" w:rsidRPr="00C303F7" w:rsidRDefault="00E46BD8" w:rsidP="00C303F7">
      <w:pPr>
        <w:numPr>
          <w:ilvl w:val="0"/>
          <w:numId w:val="4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антропологический</w:t>
      </w:r>
      <w:proofErr w:type="gramEnd"/>
      <w:r w:rsidRPr="00C303F7">
        <w:rPr>
          <w:rFonts w:ascii="Times New Roman" w:hAnsi="Times New Roman" w:cs="Times New Roman"/>
        </w:rPr>
        <w:t xml:space="preserve"> подход, формирующий личностное эмоционально окрашенное восприятие прошлого;</w:t>
      </w:r>
    </w:p>
    <w:p w:rsidR="00E46BD8" w:rsidRPr="00C303F7" w:rsidRDefault="00E46BD8" w:rsidP="00C303F7">
      <w:pPr>
        <w:numPr>
          <w:ilvl w:val="0"/>
          <w:numId w:val="4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историко</w:t>
      </w:r>
      <w:proofErr w:type="gramEnd"/>
      <w:r w:rsidRPr="00C303F7">
        <w:rPr>
          <w:rFonts w:ascii="Times New Roman" w:hAnsi="Times New Roman" w:cs="Times New Roman"/>
        </w:rPr>
        <w:t>-культурологический подход, формирующий способности к межкультурному диалогу, восприятию и бережному отношению к культурному наследию.</w:t>
      </w:r>
    </w:p>
    <w:p w:rsidR="00E46BD8" w:rsidRPr="00C303F7" w:rsidRDefault="00E46BD8" w:rsidP="00C303F7">
      <w:pPr>
        <w:spacing w:line="360" w:lineRule="auto"/>
        <w:rPr>
          <w:rFonts w:ascii="Times New Roman" w:hAnsi="Times New Roman" w:cs="Times New Roman"/>
          <w:b/>
        </w:rPr>
      </w:pPr>
    </w:p>
    <w:p w:rsidR="00E46BD8" w:rsidRPr="00C303F7" w:rsidRDefault="00E46BD8" w:rsidP="00C303F7">
      <w:pPr>
        <w:pStyle w:val="1"/>
        <w:rPr>
          <w:rFonts w:cs="Times New Roman"/>
          <w:sz w:val="24"/>
          <w:szCs w:val="24"/>
        </w:rPr>
      </w:pPr>
      <w:bookmarkStart w:id="2" w:name="_Toc285202344"/>
      <w:r w:rsidRPr="00C303F7">
        <w:rPr>
          <w:rFonts w:cs="Times New Roman"/>
          <w:sz w:val="24"/>
          <w:szCs w:val="24"/>
        </w:rPr>
        <w:t>Место учебного предмета</w:t>
      </w:r>
      <w:bookmarkEnd w:id="2"/>
    </w:p>
    <w:p w:rsidR="00E46BD8" w:rsidRPr="00C303F7" w:rsidRDefault="00E46BD8" w:rsidP="00C303F7">
      <w:pPr>
        <w:spacing w:line="360" w:lineRule="auto"/>
        <w:rPr>
          <w:rFonts w:ascii="Times New Roman" w:hAnsi="Times New Roman" w:cs="Times New Roman"/>
          <w:b/>
        </w:rPr>
      </w:pP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Предмет «История» изучается на ступени основного общего образования в качестве обязательного предмета</w:t>
      </w:r>
      <w:r w:rsidR="00381B87" w:rsidRPr="00C303F7">
        <w:rPr>
          <w:rFonts w:ascii="Times New Roman" w:hAnsi="Times New Roman" w:cs="Times New Roman"/>
        </w:rPr>
        <w:t xml:space="preserve"> в 5-9 классах в общем объеме 384 часа (при 35</w:t>
      </w:r>
      <w:r w:rsidRPr="00C303F7">
        <w:rPr>
          <w:rFonts w:ascii="Times New Roman" w:hAnsi="Times New Roman" w:cs="Times New Roman"/>
        </w:rPr>
        <w:t xml:space="preserve"> неделях учебного года), в 5-8 классах по 2 часа в неделю, в 9 классе – 3 часа в неделю.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Изучение предмета «История» как части предметной области «Общественно-научные предметы» основано на </w:t>
      </w:r>
      <w:proofErr w:type="spellStart"/>
      <w:r w:rsidRPr="00C303F7">
        <w:rPr>
          <w:rFonts w:ascii="Times New Roman" w:hAnsi="Times New Roman" w:cs="Times New Roman"/>
        </w:rPr>
        <w:t>межпредметных</w:t>
      </w:r>
      <w:proofErr w:type="spellEnd"/>
      <w:r w:rsidRPr="00C303F7">
        <w:rPr>
          <w:rFonts w:ascii="Times New Roman" w:hAnsi="Times New Roman" w:cs="Times New Roman"/>
        </w:rPr>
        <w:t xml:space="preserve"> связях с предметами: «Обществознание», «География», «Литература», «Русский язык», «Иностранный язык», «Изобразительное искусство», «Музыка», «Информатика», «Математика», «Основы безопасности и жизнедеятельности» и др.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Структурно предмет «История» включает учебные курсы по всеобщей истории и истории России.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Знакомство обучающихся на уровне основного общего образования с предметом «История» начинается с курса </w:t>
      </w:r>
      <w:r w:rsidRPr="00C303F7">
        <w:rPr>
          <w:rFonts w:ascii="Times New Roman" w:hAnsi="Times New Roman" w:cs="Times New Roman"/>
          <w:b/>
        </w:rPr>
        <w:t>всеобщей истории</w:t>
      </w:r>
      <w:r w:rsidRPr="00C303F7">
        <w:rPr>
          <w:rFonts w:ascii="Times New Roman" w:hAnsi="Times New Roman" w:cs="Times New Roman"/>
        </w:rPr>
        <w:t xml:space="preserve">. Изучение всеобщей истории способствует формированию общей картины исторического пути человечества, разных народов и государств, преемственности исторических эпох и непрерывности исторических процессов. Преподавание курса должно давать обучающимся представление о процессах, явлениях и понятиях мировой истории, сформировать знания о месте и роли России в мировом историческом процессе.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Курс всеобщей истории призван сформировать у учащихся познавательный интерес, базовые навыки определения места исторических событий во времени, умения соотносить исторические события и процессы, происходившие в разных социальных, национально-культурных, политических, территориальных и иных условиях.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В рамках курса всеобщей истории обучающиеся знакомятся с исторической картой как источником информации о расселении человеческих общностей, расположении цивилизаций и государств, местах важнейших событий, динамики развития социокультурных, экономических и геополитических процессов в мире. Курс имеет </w:t>
      </w:r>
      <w:r w:rsidRPr="00C303F7">
        <w:rPr>
          <w:rFonts w:ascii="Times New Roman" w:hAnsi="Times New Roman" w:cs="Times New Roman"/>
        </w:rPr>
        <w:lastRenderedPageBreak/>
        <w:t xml:space="preserve">определяющее значение в осознании обучающимися культурного многообразия мира, социально-нравственного опыта предшествующих поколений; в формировании толерантного отношения к культурно-историческому наследию народов мира, усвоении назначения и художественных достоинств памятников истории и культуры, письменных, изобразительных и вещественных исторических источников.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>Курс дает возможность обучающимся научиться сопоставлять</w:t>
      </w:r>
      <w:r w:rsidR="00C70D2C" w:rsidRPr="00C303F7">
        <w:rPr>
          <w:rFonts w:ascii="Times New Roman" w:hAnsi="Times New Roman" w:cs="Times New Roman"/>
        </w:rPr>
        <w:t xml:space="preserve"> </w:t>
      </w:r>
      <w:r w:rsidRPr="00C303F7">
        <w:rPr>
          <w:rFonts w:ascii="Times New Roman" w:hAnsi="Times New Roman" w:cs="Times New Roman"/>
        </w:rPr>
        <w:t xml:space="preserve">развитие России и других стран в различные исторические периоды, сравнивать исторические ситуации и события, давать оценку наиболее значительным событиям и личностям мировой истории, оценивать различные исторические версии событий и процессов.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Курс </w:t>
      </w:r>
      <w:r w:rsidRPr="00C303F7">
        <w:rPr>
          <w:rFonts w:ascii="Times New Roman" w:hAnsi="Times New Roman" w:cs="Times New Roman"/>
          <w:b/>
        </w:rPr>
        <w:t>отечественной истории</w:t>
      </w:r>
      <w:r w:rsidRPr="00C303F7">
        <w:rPr>
          <w:rFonts w:ascii="Times New Roman" w:hAnsi="Times New Roman" w:cs="Times New Roman"/>
        </w:rPr>
        <w:t xml:space="preserve"> является важнейшим слагаемым предмета «История». Он должен сочетать историю Российского государства и населяющих его народов, историю регионов и локальную историю (прошлое родного города, села). Такой подход будет способствовать осознанию школьниками своей социальной идентичности в широком спектре – как граждан своей страны, жителей своего края, города, представителей определенной </w:t>
      </w:r>
      <w:proofErr w:type="spellStart"/>
      <w:r w:rsidRPr="00C303F7">
        <w:rPr>
          <w:rFonts w:ascii="Times New Roman" w:hAnsi="Times New Roman" w:cs="Times New Roman"/>
        </w:rPr>
        <w:t>этнонациональной</w:t>
      </w:r>
      <w:proofErr w:type="spellEnd"/>
      <w:r w:rsidRPr="00C303F7">
        <w:rPr>
          <w:rFonts w:ascii="Times New Roman" w:hAnsi="Times New Roman" w:cs="Times New Roman"/>
        </w:rPr>
        <w:t xml:space="preserve"> и религиозной общности, хранителей традиций рода и семьи.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Важная мировоззренческая задача курса отечественной истории заключается в раскрытии как своеобразия и неповторимости российской истории, так и ее связи с ведущими процессами мировой истории. Это достигается с помощью </w:t>
      </w:r>
      <w:r w:rsidRPr="00C303F7">
        <w:rPr>
          <w:rFonts w:ascii="Times New Roman" w:hAnsi="Times New Roman" w:cs="Times New Roman"/>
          <w:b/>
          <w:i/>
        </w:rPr>
        <w:t>синхронизации курсов истории России и всеобщей истории</w:t>
      </w:r>
      <w:r w:rsidRPr="00C303F7">
        <w:rPr>
          <w:rFonts w:ascii="Times New Roman" w:hAnsi="Times New Roman" w:cs="Times New Roman"/>
        </w:rPr>
        <w:t xml:space="preserve">, сопоставления ключевых событий и процессов российской и мировой истории, введения в содержание образования элементов региональной истории и компаративных характеристик.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  <w:i/>
        </w:rPr>
        <w:t>Патриотическая основа</w:t>
      </w:r>
      <w:r w:rsidRPr="00C303F7">
        <w:rPr>
          <w:rFonts w:ascii="Times New Roman" w:hAnsi="Times New Roman" w:cs="Times New Roman"/>
        </w:rPr>
        <w:t xml:space="preserve"> исторического образования имеет цель воспитать у молодого поколения гордость за свою страну, осознание ее роли в мировой истории. При этом важно акцентировать внимание на массовом героизме в освободительных войнах, прежде всего Отечественных 1812 и 1941-1945 гг., раскрыв подвиг народа как пример гражданственности и самопожертвования во имя Отечества. Вместе с тем, позитивный пафос исторического сознания должна создавать не только гордость военными победами предков. Самое пристальное внимание следует уделить достижениям страны в других областях. Предметом патриотической гордости, несомненно, является великий труд народа по освоению громадных пространств Евразии с ее суровой природой, формирование российского общества на сложной многонациональной и </w:t>
      </w:r>
      <w:proofErr w:type="spellStart"/>
      <w:r w:rsidRPr="00C303F7">
        <w:rPr>
          <w:rFonts w:ascii="Times New Roman" w:hAnsi="Times New Roman" w:cs="Times New Roman"/>
        </w:rPr>
        <w:t>поликонфессиональной</w:t>
      </w:r>
      <w:proofErr w:type="spellEnd"/>
      <w:r w:rsidRPr="00C303F7">
        <w:rPr>
          <w:rFonts w:ascii="Times New Roman" w:hAnsi="Times New Roman" w:cs="Times New Roman"/>
        </w:rPr>
        <w:t xml:space="preserve"> основе, в рамках которого преобладали начала взаимовыручки, согласия и веротерпимости, создание науки и культуры мирового значения, традиции трудовой и предпринимательской культуры, благотворительности и меценатства.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В школьном курсе должен преобладать пафос созидания, позитивный настрой в восприятии отечественной истории. Тем не менее, у учащихся не должно сформироваться представление, что история России – это череда триумфальных шествий, успехов и побед. В </w:t>
      </w:r>
      <w:r w:rsidRPr="00C303F7">
        <w:rPr>
          <w:rFonts w:ascii="Times New Roman" w:hAnsi="Times New Roman" w:cs="Times New Roman"/>
        </w:rPr>
        <w:lastRenderedPageBreak/>
        <w:t>историческом прошлом нашей страны были и трагические периоды (смуты, революции, гражданские войны, политические репрессии и др.), без освещения которых представление о прошлом во всем его многообразии не может считаться полноценным. Трагедии нельзя замалчивать, но необходимо подчеркивать, что русский и другие народы нашей страны находили силы вместе преодолевать выпавшие на их долю тяжелые испытания.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Россия – крупнейшая многонациональная и </w:t>
      </w:r>
      <w:proofErr w:type="spellStart"/>
      <w:r w:rsidRPr="00C303F7">
        <w:rPr>
          <w:rFonts w:ascii="Times New Roman" w:hAnsi="Times New Roman" w:cs="Times New Roman"/>
        </w:rPr>
        <w:t>поликонфессиональная</w:t>
      </w:r>
      <w:proofErr w:type="spellEnd"/>
      <w:r w:rsidRPr="00C303F7">
        <w:rPr>
          <w:rFonts w:ascii="Times New Roman" w:hAnsi="Times New Roman" w:cs="Times New Roman"/>
        </w:rPr>
        <w:t xml:space="preserve"> страна в мире. В связи с этим необходимо расширить объем учебного материала по истории народов России, делая акцент на </w:t>
      </w:r>
      <w:r w:rsidRPr="00C303F7">
        <w:rPr>
          <w:rFonts w:ascii="Times New Roman" w:hAnsi="Times New Roman" w:cs="Times New Roman"/>
          <w:b/>
          <w:i/>
        </w:rPr>
        <w:t>взаимодействии культур и религий</w:t>
      </w:r>
      <w:r w:rsidRPr="00C303F7">
        <w:rPr>
          <w:rFonts w:ascii="Times New Roman" w:hAnsi="Times New Roman" w:cs="Times New Roman"/>
        </w:rPr>
        <w:t>, укреплении экономических, социальных, политических и других связей между народами. Следует подчеркнуть, что присоединение к России и пребывание в составе Российского государства имело положительное значение для народов нашей страны: безопасность от внешних врагов, прекращение внутренних смут и междоусобиц, культурное и экономическое развитие, распространение просвещения, образования, здравоохранения и др.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Одной из главных задач школьного курса истории является </w:t>
      </w:r>
      <w:r w:rsidRPr="00C303F7">
        <w:rPr>
          <w:rFonts w:ascii="Times New Roman" w:hAnsi="Times New Roman" w:cs="Times New Roman"/>
          <w:b/>
          <w:i/>
        </w:rPr>
        <w:t>формирование гражданской общероссийской идентичности</w:t>
      </w:r>
      <w:r w:rsidRPr="00C303F7">
        <w:rPr>
          <w:rFonts w:ascii="Times New Roman" w:hAnsi="Times New Roman" w:cs="Times New Roman"/>
        </w:rPr>
        <w:t xml:space="preserve">, при этом необходимо сделать акцент на идее гражданственности, прежде всего при решении проблемы взаимодействия государства и общества. С этим связана и проблема гражданской активности, прав и обязанностей граждан, строительства гражданского общества, формирования правового сознания. Следует уделить внимание историческому опыту гражданской активности, местного самоуправления (общинное самоуправление, земские соборы, земство, гильдии, научные общества, общественные организации и ассоциации, политические партии и организации, общества взаимопомощи, кооперативы и т. д.), сословного представительства.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Необходимо увеличить количество учебного времени на изучение материалов по </w:t>
      </w:r>
      <w:r w:rsidRPr="00C303F7">
        <w:rPr>
          <w:rFonts w:ascii="Times New Roman" w:hAnsi="Times New Roman" w:cs="Times New Roman"/>
          <w:b/>
          <w:i/>
        </w:rPr>
        <w:t>истории культуры</w:t>
      </w:r>
      <w:r w:rsidRPr="00C303F7">
        <w:rPr>
          <w:rFonts w:ascii="Times New Roman" w:hAnsi="Times New Roman" w:cs="Times New Roman"/>
        </w:rPr>
        <w:t xml:space="preserve">, имея в виду в первую очередь социокультурный материал, историю повседневности, традиций народов России. Культура не должна быть на периферии школьного курса отечественной истории. Школьники должны знать и понимать достижения российской культуры Средневековья, Нового времени и ХХ века, великие произведения художественной литературы, музыки, живописи, театра, кино, выдающиеся открытия российских ученых и т. д. Важно отметить неразрывную связь российской и мировой культуры.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Концептуально важно сформировать у учащихся представление о процессе исторического развития как многофакторном явлении. При этом на различных стадиях исторического развития ведущим и определяющим могут быть либо экономические, либо внутриполитические или внешнеполитические факторы.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Концепцией нового учебно-методического комплекса по отечественной истории в качестве</w:t>
      </w:r>
      <w:r w:rsidR="00030149" w:rsidRPr="00C303F7">
        <w:rPr>
          <w:rFonts w:ascii="Times New Roman" w:hAnsi="Times New Roman" w:cs="Times New Roman"/>
        </w:rPr>
        <w:t xml:space="preserve"> н</w:t>
      </w:r>
      <w:r w:rsidRPr="00C303F7">
        <w:rPr>
          <w:rFonts w:ascii="Times New Roman" w:hAnsi="Times New Roman" w:cs="Times New Roman"/>
        </w:rPr>
        <w:t xml:space="preserve">аиболее оптимальной предложена модель, при которой </w:t>
      </w:r>
      <w:r w:rsidRPr="00C303F7">
        <w:rPr>
          <w:rFonts w:ascii="Times New Roman" w:hAnsi="Times New Roman" w:cs="Times New Roman"/>
          <w:b/>
        </w:rPr>
        <w:t>изучение истории будет строиться по линейной системе с 5 по 10 классы</w:t>
      </w:r>
      <w:r w:rsidRPr="00C303F7">
        <w:rPr>
          <w:rFonts w:ascii="Times New Roman" w:hAnsi="Times New Roman" w:cs="Times New Roman"/>
        </w:rPr>
        <w:t xml:space="preserve">. За счет более подробного изучения </w:t>
      </w:r>
      <w:r w:rsidRPr="00C303F7">
        <w:rPr>
          <w:rFonts w:ascii="Times New Roman" w:hAnsi="Times New Roman" w:cs="Times New Roman"/>
        </w:rPr>
        <w:lastRenderedPageBreak/>
        <w:t xml:space="preserve">исторических периодов обучающиеся смогут как освоить базовые исторические категории, персоналии, события и закономерности, так и получить навыки историографического анализа, глубокого проблемного осмысления материалов (преимущественно в ходе изучения периодов истории Нового и Новейшего времени), сравнительного анализа. </w:t>
      </w:r>
    </w:p>
    <w:p w:rsidR="00E46BD8" w:rsidRPr="00C303F7" w:rsidRDefault="00E46BD8" w:rsidP="00C303F7">
      <w:pPr>
        <w:spacing w:line="360" w:lineRule="auto"/>
        <w:rPr>
          <w:rFonts w:ascii="Times New Roman" w:hAnsi="Times New Roman" w:cs="Times New Roman"/>
          <w:b/>
        </w:rPr>
      </w:pPr>
    </w:p>
    <w:p w:rsidR="00E46BD8" w:rsidRPr="00C303F7" w:rsidRDefault="00E46BD8" w:rsidP="00C303F7">
      <w:pPr>
        <w:pStyle w:val="1"/>
        <w:rPr>
          <w:rFonts w:cs="Times New Roman"/>
          <w:sz w:val="24"/>
          <w:szCs w:val="24"/>
        </w:rPr>
      </w:pPr>
      <w:bookmarkStart w:id="3" w:name="_Toc285202345"/>
      <w:r w:rsidRPr="00C303F7">
        <w:rPr>
          <w:rFonts w:cs="Times New Roman"/>
          <w:sz w:val="24"/>
          <w:szCs w:val="24"/>
        </w:rPr>
        <w:t>Планируемые результаты</w:t>
      </w:r>
      <w:bookmarkEnd w:id="3"/>
    </w:p>
    <w:p w:rsidR="00E46BD8" w:rsidRPr="00C303F7" w:rsidRDefault="00E46BD8" w:rsidP="00C303F7">
      <w:pPr>
        <w:pStyle w:val="1"/>
        <w:rPr>
          <w:rFonts w:cs="Times New Roman"/>
          <w:sz w:val="24"/>
          <w:szCs w:val="24"/>
        </w:rPr>
      </w:pPr>
      <w:bookmarkStart w:id="4" w:name="_Toc285202346"/>
      <w:r w:rsidRPr="00C303F7">
        <w:rPr>
          <w:rFonts w:cs="Times New Roman"/>
          <w:sz w:val="24"/>
          <w:szCs w:val="24"/>
        </w:rPr>
        <w:t>Планируемые личностные результаты</w:t>
      </w:r>
      <w:bookmarkEnd w:id="4"/>
    </w:p>
    <w:p w:rsidR="00E46BD8" w:rsidRPr="00C303F7" w:rsidRDefault="00E46BD8" w:rsidP="00C303F7">
      <w:pPr>
        <w:spacing w:line="360" w:lineRule="auto"/>
        <w:rPr>
          <w:rFonts w:ascii="Times New Roman" w:hAnsi="Times New Roman" w:cs="Times New Roman"/>
          <w:b/>
        </w:rPr>
      </w:pPr>
    </w:p>
    <w:p w:rsidR="00E46BD8" w:rsidRPr="00C303F7" w:rsidRDefault="00E46BD8" w:rsidP="00C303F7">
      <w:pPr>
        <w:spacing w:line="360" w:lineRule="auto"/>
        <w:ind w:firstLine="709"/>
        <w:jc w:val="both"/>
        <w:rPr>
          <w:rStyle w:val="dash041e005f0431005f044b005f0447005f043d005f044b005f0439005f005fchar1char1"/>
        </w:rPr>
      </w:pPr>
      <w:r w:rsidRPr="00C303F7">
        <w:rPr>
          <w:rStyle w:val="dash041e005f0431005f044b005f0447005f043d005f044b005f0439005f005fchar1char1"/>
        </w:rPr>
        <w:t xml:space="preserve">1. Российская гражданская идентичность (патриотизм, уважение к Отечеству, к прошлому и настоящему многонационального народа России, воспитанное чувство ответственности и долга перед Родиной, идентичность с территорией, с природой России, идентификация себя в качестве гражданина России, субъективная значимость использования русского языка и языков народов России, осознание и ощущение субъективной сопричастности с судьбой российского народа).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 (идентичность человека с российской многонациональной культурой, сопричастность с историей народов и государств, находившихся на территории современной России); </w:t>
      </w:r>
      <w:proofErr w:type="spellStart"/>
      <w:r w:rsidRPr="00C303F7">
        <w:rPr>
          <w:rStyle w:val="dash041e005f0431005f044b005f0447005f043d005f044b005f0439005f005fchar1char1"/>
        </w:rPr>
        <w:t>интериоризация</w:t>
      </w:r>
      <w:proofErr w:type="spellEnd"/>
      <w:r w:rsidRPr="00C303F7">
        <w:rPr>
          <w:rStyle w:val="dash041e005f0431005f044b005f0447005f043d005f044b005f0439005f005fchar1char1"/>
        </w:rPr>
        <w:t xml:space="preserve"> гуманистических, демократических и традиционных ценностей многонационального российского общества. Осознанное, уважительное и доброжелательное отношение к истории, культуре, религии, традициям, языкам, ценностям народов России и народов мира.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Style w:val="dash041e005f0431005f044b005f0447005f043d005f044b005f0439005f005fchar1char1"/>
        </w:rPr>
      </w:pPr>
      <w:r w:rsidRPr="00C303F7">
        <w:rPr>
          <w:rStyle w:val="dash041e005f0431005f044b005f0447005f043d005f044b005f0439005f005fchar1char1"/>
        </w:rPr>
        <w:t>2. Готовность и способность обучающихся к саморазвитию и самообразованию на основе мотивации к обучению и познанию;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Style w:val="dash041e005f0431005f044b005f0447005f043d005f044b005f0439005f005fchar1char1"/>
        </w:rPr>
      </w:pPr>
      <w:r w:rsidRPr="00C303F7">
        <w:rPr>
          <w:rStyle w:val="dash041e005f0431005f044b005f0447005f043d005f044b005f0439005f005fchar1char1"/>
        </w:rPr>
        <w:t xml:space="preserve">3. Развитое моральное сознание и компетентность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 (способность к нравственному самосовершенствованию; веротерпимость, уважительное отношение к религиозным чувствам, взглядам людей или их отсутствию; знание основных норм морали, нравственных, духовных идеалов, хранимых в культурных традициях народов России, готовность на их основе к сознательному самоограничению в поступках, поведении, расточительном </w:t>
      </w:r>
      <w:proofErr w:type="spellStart"/>
      <w:r w:rsidRPr="00C303F7">
        <w:rPr>
          <w:rStyle w:val="dash041e005f0431005f044b005f0447005f043d005f044b005f0439005f005fchar1char1"/>
        </w:rPr>
        <w:t>потребительстве</w:t>
      </w:r>
      <w:proofErr w:type="spellEnd"/>
      <w:r w:rsidRPr="00C303F7">
        <w:rPr>
          <w:rStyle w:val="dash041e005f0431005f044b005f0447005f043d005f044b005f0439005f005fchar1char1"/>
        </w:rPr>
        <w:t xml:space="preserve">; </w:t>
      </w:r>
      <w:proofErr w:type="spellStart"/>
      <w:r w:rsidRPr="00C303F7">
        <w:rPr>
          <w:rStyle w:val="dash041e005f0431005f044b005f0447005f043d005f044b005f0439005f005fchar1char1"/>
        </w:rPr>
        <w:t>сформированность</w:t>
      </w:r>
      <w:proofErr w:type="spellEnd"/>
      <w:r w:rsidRPr="00C303F7">
        <w:rPr>
          <w:rStyle w:val="dash041e005f0431005f044b005f0447005f043d005f044b005f0439005f005fchar1char1"/>
        </w:rPr>
        <w:t xml:space="preserve"> представлений об основах светской этики, культуры традиционных религий, их роли в развитии культуры и истории России и человечества, в становлении гражданского общества и российской государственности; понимание значения нравственности, веры и религии в жизни человека, семьи и общества). </w:t>
      </w:r>
      <w:proofErr w:type="spellStart"/>
      <w:r w:rsidRPr="00C303F7">
        <w:rPr>
          <w:rStyle w:val="dash041e005f0431005f044b005f0447005f043d005f044b005f0439005f005fchar1char1"/>
        </w:rPr>
        <w:lastRenderedPageBreak/>
        <w:t>Сформированность</w:t>
      </w:r>
      <w:proofErr w:type="spellEnd"/>
      <w:r w:rsidRPr="00C303F7">
        <w:rPr>
          <w:rStyle w:val="dash041e005f0431005f044b005f0447005f043d005f044b005f0439005f005fchar1char1"/>
        </w:rPr>
        <w:t xml:space="preserve"> ответственного отношения к учению; уважительного отношения к труду, наличие опыта участия в социально значимом труде. Осознание значения семьи в жизни человека и общества, принятие ценности семейной жизни, уважительное и заботливое отношение к членам своей семьи.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Style w:val="dash041e005f0431005f044b005f0447005f043d005f044b005f0439005f005fchar1char1"/>
        </w:rPr>
      </w:pPr>
      <w:r w:rsidRPr="00C303F7">
        <w:rPr>
          <w:rStyle w:val="dash041e005f0431005f044b005f0447005f043d005f044b005f0439005f005fchar1char1"/>
        </w:rPr>
        <w:t xml:space="preserve">4. </w:t>
      </w:r>
      <w:proofErr w:type="spellStart"/>
      <w:r w:rsidRPr="00C303F7">
        <w:rPr>
          <w:rStyle w:val="dash041e005f0431005f044b005f0447005f043d005f044b005f0439005f005fchar1char1"/>
        </w:rPr>
        <w:t>Сформированность</w:t>
      </w:r>
      <w:proofErr w:type="spellEnd"/>
      <w:r w:rsidRPr="00C303F7">
        <w:rPr>
          <w:rStyle w:val="dash041e005f0431005f044b005f0447005f043d005f044b005f0439005f005fchar1char1"/>
        </w:rPr>
        <w:t xml:space="preserve">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Style w:val="dash041e005f0431005f044b005f0447005f043d005f044b005f0439005f005fchar1char1"/>
        </w:rPr>
      </w:pPr>
      <w:r w:rsidRPr="00C303F7">
        <w:rPr>
          <w:rStyle w:val="dash041e005f0431005f044b005f0447005f043d005f044b005f0439005f005fchar1char1"/>
        </w:rPr>
        <w:t xml:space="preserve">5. 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вести диалог с другими людьми и достигать в нем взаимопонимания (идентификация себя как полноправного субъекта общения, готовность к конструированию образа партнера по диалогу, готовность к конструированию образа допустимых способов диалога, готовность к конструированию процесса диалога как </w:t>
      </w:r>
      <w:proofErr w:type="spellStart"/>
      <w:r w:rsidRPr="00C303F7">
        <w:rPr>
          <w:rStyle w:val="dash041e005f0431005f044b005f0447005f043d005f044b005f0439005f005fchar1char1"/>
        </w:rPr>
        <w:t>конвенционирования</w:t>
      </w:r>
      <w:proofErr w:type="spellEnd"/>
      <w:r w:rsidRPr="00C303F7">
        <w:rPr>
          <w:rStyle w:val="dash041e005f0431005f044b005f0447005f043d005f044b005f0439005f005fchar1char1"/>
        </w:rPr>
        <w:t xml:space="preserve"> интересов, процедур, готовность и способность к ведению переговоров). </w:t>
      </w:r>
      <w:proofErr w:type="spellStart"/>
      <w:r w:rsidRPr="00C303F7">
        <w:rPr>
          <w:rStyle w:val="dash041e005f0431005f044b005f0447005f043d005f044b005f0439005f005fchar1char1"/>
        </w:rPr>
        <w:t>Сформированность</w:t>
      </w:r>
      <w:proofErr w:type="spellEnd"/>
      <w:r w:rsidRPr="00C303F7">
        <w:rPr>
          <w:rStyle w:val="dash041e005f0431005f044b005f0447005f043d005f044b005f0439005f005fchar1char1"/>
        </w:rPr>
        <w:t xml:space="preserve">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Style w:val="dash041e005f0431005f044b005f0447005f043d005f044b005f0439005f005fchar1char1"/>
        </w:rPr>
      </w:pPr>
      <w:r w:rsidRPr="00C303F7">
        <w:rPr>
          <w:rStyle w:val="dash041e005f0431005f044b005f0447005f043d005f044b005f0439005f005fchar1char1"/>
        </w:rPr>
        <w:t xml:space="preserve">6. Освоенность социальных норм, правил поведения, ролей и форм социальной жизни в группах и сообществах, включая взрослые и социальные сообщества.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 (формирование готовности к участию в процессе упорядочения социальных связей и отношений, в которые включены и которые формируют сами учащиеся; включенность в непосредственное гражданское участие, готовность к участию в жизнедеятельности подросткового общественного объединения, включенного в продуктивное взаимодействие с социальной средой и социальными институтами, идентификация себя в качестве субъекта социальных преобразований, освоение компетентностей в сфере организаторской деятельности; </w:t>
      </w:r>
      <w:proofErr w:type="spellStart"/>
      <w:r w:rsidRPr="00C303F7">
        <w:rPr>
          <w:rStyle w:val="dash041e005f0431005f044b005f0447005f043d005f044b005f0439005f005fchar1char1"/>
        </w:rPr>
        <w:t>интериоризация</w:t>
      </w:r>
      <w:proofErr w:type="spellEnd"/>
      <w:r w:rsidRPr="00C303F7">
        <w:rPr>
          <w:rStyle w:val="dash041e005f0431005f044b005f0447005f043d005f044b005f0439005f005fchar1char1"/>
        </w:rPr>
        <w:t xml:space="preserve"> ценностей созидательного отношения к окружающей социальной действительности, ценностей социального творчества, ценности продуктивной организации совместной деятельности, самореализации в группе и организации, ценности «другого» как равноправного партнера, формирование компетенций анализа, проектирования, организации деятельности, рефлексии изменений, способов взаимовыгодного сотрудничества, способов реализации собственного лидерского потенциала).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Style w:val="dash041e005f0431005f044b005f0447005f043d005f044b005f0439005f005fchar1char1"/>
        </w:rPr>
      </w:pPr>
      <w:r w:rsidRPr="00C303F7">
        <w:rPr>
          <w:rStyle w:val="dash041e005f0431005f044b005f0447005f043d005f044b005f0439005f005fchar1char1"/>
        </w:rPr>
        <w:t xml:space="preserve">7. </w:t>
      </w:r>
      <w:proofErr w:type="spellStart"/>
      <w:r w:rsidRPr="00C303F7">
        <w:rPr>
          <w:rStyle w:val="dash041e005f0431005f044b005f0447005f043d005f044b005f0439005f005fchar1char1"/>
        </w:rPr>
        <w:t>Сформированность</w:t>
      </w:r>
      <w:proofErr w:type="spellEnd"/>
      <w:r w:rsidRPr="00C303F7">
        <w:rPr>
          <w:rStyle w:val="dash041e005f0431005f044b005f0447005f043d005f044b005f0439005f005fchar1char1"/>
        </w:rPr>
        <w:t xml:space="preserve"> ценности здорового и безопасного образа жизни; </w:t>
      </w:r>
      <w:proofErr w:type="spellStart"/>
      <w:r w:rsidRPr="00C303F7">
        <w:rPr>
          <w:rStyle w:val="dash041e005f0431005f044b005f0447005f043d005f044b005f0439005f005fchar1char1"/>
        </w:rPr>
        <w:t>интериоризация</w:t>
      </w:r>
      <w:proofErr w:type="spellEnd"/>
      <w:r w:rsidRPr="00C303F7">
        <w:rPr>
          <w:rStyle w:val="dash041e005f0431005f044b005f0447005f043d005f044b005f0439005f005fchar1char1"/>
        </w:rPr>
        <w:t xml:space="preserve">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Style w:val="dash041e005f0431005f044b005f0447005f043d005f044b005f0439005f005fchar1char1"/>
        </w:rPr>
      </w:pPr>
      <w:r w:rsidRPr="00C303F7">
        <w:rPr>
          <w:rStyle w:val="dash041e005f0431005f044b005f0447005f043d005f044b005f0439005f005fchar1char1"/>
        </w:rPr>
        <w:lastRenderedPageBreak/>
        <w:t xml:space="preserve">8. Развитость эстетического сознания через освоение художественного наследия народов России и мира, творческой деятельности эстетического характера (способность понимать художественные произведения, отражающие разные этнокультурные традиции; </w:t>
      </w:r>
      <w:proofErr w:type="spellStart"/>
      <w:r w:rsidRPr="00C303F7">
        <w:rPr>
          <w:rStyle w:val="dash041e005f0431005f044b005f0447005f043d005f044b005f0439005f005fchar1char1"/>
        </w:rPr>
        <w:t>сформированность</w:t>
      </w:r>
      <w:proofErr w:type="spellEnd"/>
      <w:r w:rsidRPr="00C303F7">
        <w:rPr>
          <w:rStyle w:val="dash041e005f0431005f044b005f0447005f043d005f044b005f0439005f005fchar1char1"/>
        </w:rPr>
        <w:t xml:space="preserve"> основ художественной культуры обучающихся как части их общей духовной культуры, как особого способа познания жизни и средства организации общения; развитость эстетического, эмоционально-ценностного видения окружающего мира; способность к эмоционально-ценностному освоению мира, самовыражению и ориентации в художественном и нравственном пространстве культуры; уважение к истории культуры своего Отечества, выраженной в том числе в понимании красоты человека; развитая потребность в общении с художественными произведениями, </w:t>
      </w:r>
      <w:proofErr w:type="spellStart"/>
      <w:r w:rsidRPr="00C303F7">
        <w:rPr>
          <w:rStyle w:val="dash041e005f0431005f044b005f0447005f043d005f044b005f0439005f005fchar1char1"/>
        </w:rPr>
        <w:t>сформированность</w:t>
      </w:r>
      <w:proofErr w:type="spellEnd"/>
      <w:r w:rsidRPr="00C303F7">
        <w:rPr>
          <w:rStyle w:val="dash041e005f0431005f044b005f0447005f043d005f044b005f0439005f005fchar1char1"/>
        </w:rPr>
        <w:t xml:space="preserve"> активного отношения к традициям художественной культуры как смысловой, эстетической и личностно-значимой ценности).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Style w:val="dash041e005f0431005f044b005f0447005f043d005f044b005f0439005f005fchar1char1"/>
        </w:rPr>
        <w:t xml:space="preserve">9. </w:t>
      </w:r>
      <w:proofErr w:type="spellStart"/>
      <w:r w:rsidRPr="00C303F7">
        <w:rPr>
          <w:rStyle w:val="dash041e005f0431005f044b005f0447005f043d005f044b005f0439005f005fchar1char1"/>
        </w:rPr>
        <w:t>Сформированность</w:t>
      </w:r>
      <w:proofErr w:type="spellEnd"/>
      <w:r w:rsidRPr="00C303F7">
        <w:rPr>
          <w:rStyle w:val="dash041e005f0431005f044b005f0447005f043d005f044b005f0439005f005fchar1char1"/>
        </w:rPr>
        <w:t xml:space="preserve"> основ экологической культуры, соответствующей современному уровню экологического мышления, наличие опыта экологически ориентированной рефлексивно-оценочной и практической деятельности в жизненных ситуациях (готовность к исследованию природы, к занятиям сельскохозяйственным трудом, к художественно-эстетическому отражению природы, к занятиям туризмом, в том числе экотуризмом, к осуществлению природоохранной деятельности).</w:t>
      </w:r>
    </w:p>
    <w:p w:rsidR="00E46BD8" w:rsidRPr="00C303F7" w:rsidRDefault="00E46BD8" w:rsidP="00C303F7">
      <w:pPr>
        <w:spacing w:line="360" w:lineRule="auto"/>
        <w:rPr>
          <w:rFonts w:ascii="Times New Roman" w:hAnsi="Times New Roman" w:cs="Times New Roman"/>
          <w:b/>
        </w:rPr>
      </w:pPr>
    </w:p>
    <w:p w:rsidR="00E46BD8" w:rsidRPr="00C303F7" w:rsidRDefault="00E46BD8" w:rsidP="00C303F7">
      <w:pPr>
        <w:pStyle w:val="1"/>
        <w:rPr>
          <w:rFonts w:cs="Times New Roman"/>
          <w:sz w:val="24"/>
          <w:szCs w:val="24"/>
        </w:rPr>
      </w:pPr>
      <w:bookmarkStart w:id="5" w:name="_Toc285202347"/>
      <w:r w:rsidRPr="00C303F7">
        <w:rPr>
          <w:rFonts w:cs="Times New Roman"/>
          <w:sz w:val="24"/>
          <w:szCs w:val="24"/>
        </w:rPr>
        <w:t xml:space="preserve">Планируемые </w:t>
      </w:r>
      <w:proofErr w:type="spellStart"/>
      <w:r w:rsidRPr="00C303F7">
        <w:rPr>
          <w:rFonts w:cs="Times New Roman"/>
          <w:sz w:val="24"/>
          <w:szCs w:val="24"/>
        </w:rPr>
        <w:t>метапредметные</w:t>
      </w:r>
      <w:proofErr w:type="spellEnd"/>
      <w:r w:rsidRPr="00C303F7">
        <w:rPr>
          <w:rFonts w:cs="Times New Roman"/>
          <w:sz w:val="24"/>
          <w:szCs w:val="24"/>
        </w:rPr>
        <w:t xml:space="preserve"> результаты</w:t>
      </w:r>
      <w:bookmarkEnd w:id="5"/>
    </w:p>
    <w:p w:rsidR="00E46BD8" w:rsidRPr="00C303F7" w:rsidRDefault="00E46BD8" w:rsidP="00C303F7">
      <w:pPr>
        <w:spacing w:line="360" w:lineRule="auto"/>
        <w:rPr>
          <w:rFonts w:ascii="Times New Roman" w:hAnsi="Times New Roman" w:cs="Times New Roman"/>
          <w:b/>
        </w:rPr>
      </w:pP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bookmarkStart w:id="6" w:name="_Toc410653952"/>
      <w:r w:rsidRPr="00C303F7">
        <w:rPr>
          <w:rFonts w:ascii="Times New Roman" w:hAnsi="Times New Roman" w:cs="Times New Roman"/>
        </w:rPr>
        <w:t xml:space="preserve">В целях соотнесения формирования </w:t>
      </w:r>
      <w:proofErr w:type="spellStart"/>
      <w:r w:rsidRPr="00C303F7">
        <w:rPr>
          <w:rFonts w:ascii="Times New Roman" w:hAnsi="Times New Roman" w:cs="Times New Roman"/>
        </w:rPr>
        <w:t>метапредметных</w:t>
      </w:r>
      <w:proofErr w:type="spellEnd"/>
      <w:r w:rsidRPr="00C303F7">
        <w:rPr>
          <w:rFonts w:ascii="Times New Roman" w:hAnsi="Times New Roman" w:cs="Times New Roman"/>
        </w:rPr>
        <w:t xml:space="preserve"> результатов с рабочими программами по учебным предметам необходимо, чтобы образовательная организация на регулярной основе проводила методические советы для определения, как с учетом используемой базы образовательных технологий, так и методик, возможности обеспечения формирования универсальных учебных действий (УУД), аккумулируя потенциал разных специалистов-предметников.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Наиболее эффективным способом достижения </w:t>
      </w:r>
      <w:proofErr w:type="spellStart"/>
      <w:r w:rsidRPr="00C303F7">
        <w:rPr>
          <w:rFonts w:ascii="Times New Roman" w:hAnsi="Times New Roman" w:cs="Times New Roman"/>
        </w:rPr>
        <w:t>метапредметной</w:t>
      </w:r>
      <w:proofErr w:type="spellEnd"/>
      <w:r w:rsidRPr="00C303F7">
        <w:rPr>
          <w:rFonts w:ascii="Times New Roman" w:hAnsi="Times New Roman" w:cs="Times New Roman"/>
        </w:rPr>
        <w:t xml:space="preserve"> и личностной образовательной результативности является встраивание в образовательный процесс событийных </w:t>
      </w:r>
      <w:proofErr w:type="spellStart"/>
      <w:r w:rsidRPr="00C303F7">
        <w:rPr>
          <w:rFonts w:ascii="Times New Roman" w:hAnsi="Times New Roman" w:cs="Times New Roman"/>
        </w:rPr>
        <w:t>деятельностных</w:t>
      </w:r>
      <w:proofErr w:type="spellEnd"/>
      <w:r w:rsidRPr="00C303F7">
        <w:rPr>
          <w:rFonts w:ascii="Times New Roman" w:hAnsi="Times New Roman" w:cs="Times New Roman"/>
        </w:rPr>
        <w:t xml:space="preserve"> образовательных технологий, синтезирующего характера.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Событийные образовательные технологии, используемые для формирования УУД должны отвечать следующим общим требованиям:</w:t>
      </w:r>
    </w:p>
    <w:p w:rsidR="00E46BD8" w:rsidRPr="00C303F7" w:rsidRDefault="00E46BD8" w:rsidP="00C303F7">
      <w:pPr>
        <w:pStyle w:val="a3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proofErr w:type="gramStart"/>
      <w:r w:rsidRPr="00C303F7">
        <w:rPr>
          <w:rFonts w:ascii="Times New Roman" w:hAnsi="Times New Roman"/>
        </w:rPr>
        <w:t>способствовать</w:t>
      </w:r>
      <w:proofErr w:type="gramEnd"/>
      <w:r w:rsidRPr="00C303F7">
        <w:rPr>
          <w:rFonts w:ascii="Times New Roman" w:hAnsi="Times New Roman"/>
        </w:rPr>
        <w:t xml:space="preserve"> развитию формально-логических мыслительных структур у детей разного возраста;</w:t>
      </w:r>
    </w:p>
    <w:p w:rsidR="00E46BD8" w:rsidRPr="00C303F7" w:rsidRDefault="00E46BD8" w:rsidP="00C303F7">
      <w:pPr>
        <w:pStyle w:val="a3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proofErr w:type="gramStart"/>
      <w:r w:rsidRPr="00C303F7">
        <w:rPr>
          <w:rFonts w:ascii="Times New Roman" w:hAnsi="Times New Roman"/>
        </w:rPr>
        <w:t>способствовать</w:t>
      </w:r>
      <w:proofErr w:type="gramEnd"/>
      <w:r w:rsidRPr="00C303F7">
        <w:rPr>
          <w:rFonts w:ascii="Times New Roman" w:hAnsi="Times New Roman"/>
        </w:rPr>
        <w:t xml:space="preserve"> развитию механизмов и структур преобразующего продуктивного мышления;</w:t>
      </w:r>
    </w:p>
    <w:p w:rsidR="00E46BD8" w:rsidRPr="00C303F7" w:rsidRDefault="00E46BD8" w:rsidP="00C303F7">
      <w:pPr>
        <w:pStyle w:val="a3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proofErr w:type="gramStart"/>
      <w:r w:rsidRPr="00C303F7">
        <w:rPr>
          <w:rFonts w:ascii="Times New Roman" w:hAnsi="Times New Roman"/>
        </w:rPr>
        <w:t>допускать</w:t>
      </w:r>
      <w:proofErr w:type="gramEnd"/>
      <w:r w:rsidRPr="00C303F7">
        <w:rPr>
          <w:rFonts w:ascii="Times New Roman" w:hAnsi="Times New Roman"/>
        </w:rPr>
        <w:t xml:space="preserve"> использование в разновозрастной группе;</w:t>
      </w:r>
    </w:p>
    <w:p w:rsidR="00E46BD8" w:rsidRPr="00C303F7" w:rsidRDefault="00E46BD8" w:rsidP="00C303F7">
      <w:pPr>
        <w:pStyle w:val="a3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proofErr w:type="gramStart"/>
      <w:r w:rsidRPr="00C303F7">
        <w:rPr>
          <w:rFonts w:ascii="Times New Roman" w:hAnsi="Times New Roman"/>
        </w:rPr>
        <w:lastRenderedPageBreak/>
        <w:t>способствовать</w:t>
      </w:r>
      <w:proofErr w:type="gramEnd"/>
      <w:r w:rsidRPr="00C303F7">
        <w:rPr>
          <w:rFonts w:ascii="Times New Roman" w:hAnsi="Times New Roman"/>
        </w:rPr>
        <w:t xml:space="preserve"> формированию устойчивой внутренней мотивации на достижение успеха в познавательной деятельности;</w:t>
      </w:r>
    </w:p>
    <w:p w:rsidR="00E46BD8" w:rsidRPr="00C303F7" w:rsidRDefault="00E46BD8" w:rsidP="00C303F7">
      <w:pPr>
        <w:pStyle w:val="a3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proofErr w:type="gramStart"/>
      <w:r w:rsidRPr="00C303F7">
        <w:rPr>
          <w:rFonts w:ascii="Times New Roman" w:hAnsi="Times New Roman"/>
        </w:rPr>
        <w:t>допускать</w:t>
      </w:r>
      <w:proofErr w:type="gramEnd"/>
      <w:r w:rsidRPr="00C303F7">
        <w:rPr>
          <w:rFonts w:ascii="Times New Roman" w:hAnsi="Times New Roman"/>
        </w:rPr>
        <w:t xml:space="preserve"> реализацию на разных уровнях сложности.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В качестве такого рода образовательных технологий могут выступать: </w:t>
      </w:r>
      <w:proofErr w:type="spellStart"/>
      <w:r w:rsidRPr="00C303F7">
        <w:rPr>
          <w:rFonts w:ascii="Times New Roman" w:hAnsi="Times New Roman" w:cs="Times New Roman"/>
        </w:rPr>
        <w:t>межпредметные</w:t>
      </w:r>
      <w:proofErr w:type="spellEnd"/>
      <w:r w:rsidRPr="00C303F7">
        <w:rPr>
          <w:rFonts w:ascii="Times New Roman" w:hAnsi="Times New Roman" w:cs="Times New Roman"/>
        </w:rPr>
        <w:t xml:space="preserve"> и </w:t>
      </w:r>
      <w:proofErr w:type="spellStart"/>
      <w:r w:rsidRPr="00C303F7">
        <w:rPr>
          <w:rFonts w:ascii="Times New Roman" w:hAnsi="Times New Roman" w:cs="Times New Roman"/>
        </w:rPr>
        <w:t>метапредметные</w:t>
      </w:r>
      <w:proofErr w:type="spellEnd"/>
      <w:r w:rsidRPr="00C303F7">
        <w:rPr>
          <w:rFonts w:ascii="Times New Roman" w:hAnsi="Times New Roman" w:cs="Times New Roman"/>
        </w:rPr>
        <w:t xml:space="preserve"> погружения; решение задач «предельного типа»; детско-взрослые </w:t>
      </w:r>
      <w:proofErr w:type="spellStart"/>
      <w:r w:rsidRPr="00C303F7">
        <w:rPr>
          <w:rFonts w:ascii="Times New Roman" w:hAnsi="Times New Roman" w:cs="Times New Roman"/>
        </w:rPr>
        <w:t>форсайты</w:t>
      </w:r>
      <w:proofErr w:type="spellEnd"/>
      <w:r w:rsidRPr="00C303F7">
        <w:rPr>
          <w:rFonts w:ascii="Times New Roman" w:hAnsi="Times New Roman" w:cs="Times New Roman"/>
        </w:rPr>
        <w:t xml:space="preserve">; образовательные путешествия; межкультурные погружения; классические «Дебаты»; настольные, имитационные, ролевые образовательные игры, проблемные уроки, «инженерные </w:t>
      </w:r>
      <w:proofErr w:type="spellStart"/>
      <w:r w:rsidRPr="00C303F7">
        <w:rPr>
          <w:rFonts w:ascii="Times New Roman" w:hAnsi="Times New Roman" w:cs="Times New Roman"/>
        </w:rPr>
        <w:t>мастерилки</w:t>
      </w:r>
      <w:proofErr w:type="spellEnd"/>
      <w:r w:rsidRPr="00C303F7">
        <w:rPr>
          <w:rFonts w:ascii="Times New Roman" w:hAnsi="Times New Roman" w:cs="Times New Roman"/>
        </w:rPr>
        <w:t xml:space="preserve">» и </w:t>
      </w:r>
      <w:proofErr w:type="gramStart"/>
      <w:r w:rsidRPr="00C303F7">
        <w:rPr>
          <w:rFonts w:ascii="Times New Roman" w:hAnsi="Times New Roman" w:cs="Times New Roman"/>
        </w:rPr>
        <w:t>др..</w:t>
      </w:r>
      <w:proofErr w:type="gramEnd"/>
    </w:p>
    <w:bookmarkEnd w:id="6"/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</w:rPr>
      </w:pPr>
      <w:r w:rsidRPr="00C303F7">
        <w:rPr>
          <w:rFonts w:ascii="Times New Roman" w:hAnsi="Times New Roman" w:cs="Times New Roman"/>
          <w:b/>
          <w:i/>
        </w:rPr>
        <w:t>Регулятивные УУД</w:t>
      </w:r>
    </w:p>
    <w:p w:rsidR="00E46BD8" w:rsidRPr="00C303F7" w:rsidRDefault="00E46BD8" w:rsidP="00C303F7">
      <w:pPr>
        <w:widowControl w:val="0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</w:t>
      </w:r>
      <w:r w:rsidR="00030149" w:rsidRPr="00C303F7">
        <w:rPr>
          <w:rFonts w:ascii="Times New Roman" w:hAnsi="Times New Roman" w:cs="Times New Roman"/>
        </w:rPr>
        <w:t>. О</w:t>
      </w:r>
      <w:r w:rsidRPr="00C303F7">
        <w:rPr>
          <w:rFonts w:ascii="Times New Roman" w:hAnsi="Times New Roman" w:cs="Times New Roman"/>
        </w:rPr>
        <w:t>бучающийся сможет:</w:t>
      </w:r>
    </w:p>
    <w:p w:rsidR="00E46BD8" w:rsidRPr="00C303F7" w:rsidRDefault="00E46BD8" w:rsidP="00C303F7">
      <w:pPr>
        <w:widowControl w:val="0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анализировать</w:t>
      </w:r>
      <w:proofErr w:type="gramEnd"/>
      <w:r w:rsidRPr="00C303F7">
        <w:rPr>
          <w:rFonts w:ascii="Times New Roman" w:hAnsi="Times New Roman" w:cs="Times New Roman"/>
        </w:rPr>
        <w:t xml:space="preserve"> существующие и планировать будущие образовательные результаты;</w:t>
      </w:r>
    </w:p>
    <w:p w:rsidR="00E46BD8" w:rsidRPr="00C303F7" w:rsidRDefault="00E46BD8" w:rsidP="00C303F7">
      <w:pPr>
        <w:widowControl w:val="0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идентифицировать</w:t>
      </w:r>
      <w:proofErr w:type="gramEnd"/>
      <w:r w:rsidRPr="00C303F7">
        <w:rPr>
          <w:rFonts w:ascii="Times New Roman" w:hAnsi="Times New Roman" w:cs="Times New Roman"/>
        </w:rPr>
        <w:t xml:space="preserve"> собственные проблемы и определять главную проблему;</w:t>
      </w:r>
    </w:p>
    <w:p w:rsidR="00E46BD8" w:rsidRPr="00C303F7" w:rsidRDefault="00E46BD8" w:rsidP="00C303F7">
      <w:pPr>
        <w:widowControl w:val="0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выдвигать</w:t>
      </w:r>
      <w:proofErr w:type="gramEnd"/>
      <w:r w:rsidRPr="00C303F7">
        <w:rPr>
          <w:rFonts w:ascii="Times New Roman" w:hAnsi="Times New Roman" w:cs="Times New Roman"/>
        </w:rPr>
        <w:t xml:space="preserve"> версии решения проблемы, формулировать гипотезы, предвосхищать конечный результат;</w:t>
      </w:r>
    </w:p>
    <w:p w:rsidR="00E46BD8" w:rsidRPr="00C303F7" w:rsidRDefault="00E46BD8" w:rsidP="00C303F7">
      <w:pPr>
        <w:widowControl w:val="0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ставить</w:t>
      </w:r>
      <w:proofErr w:type="gramEnd"/>
      <w:r w:rsidRPr="00C303F7">
        <w:rPr>
          <w:rFonts w:ascii="Times New Roman" w:hAnsi="Times New Roman" w:cs="Times New Roman"/>
        </w:rPr>
        <w:t xml:space="preserve"> цель деятельности на основе определенной проблемы и существующих возможностей;</w:t>
      </w:r>
    </w:p>
    <w:p w:rsidR="00E46BD8" w:rsidRPr="00C303F7" w:rsidRDefault="00E46BD8" w:rsidP="00C303F7">
      <w:pPr>
        <w:widowControl w:val="0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формулировать</w:t>
      </w:r>
      <w:proofErr w:type="gramEnd"/>
      <w:r w:rsidRPr="00C303F7">
        <w:rPr>
          <w:rFonts w:ascii="Times New Roman" w:hAnsi="Times New Roman" w:cs="Times New Roman"/>
        </w:rPr>
        <w:t xml:space="preserve"> учебные задачи как шаги достижения поставленной цели деятельности;</w:t>
      </w:r>
    </w:p>
    <w:p w:rsidR="00E46BD8" w:rsidRPr="00C303F7" w:rsidRDefault="00E46BD8" w:rsidP="00C303F7">
      <w:pPr>
        <w:widowControl w:val="0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обосновывать</w:t>
      </w:r>
      <w:proofErr w:type="gramEnd"/>
      <w:r w:rsidRPr="00C303F7">
        <w:rPr>
          <w:rFonts w:ascii="Times New Roman" w:hAnsi="Times New Roman" w:cs="Times New Roman"/>
        </w:rPr>
        <w:t xml:space="preserve"> целевые ориентиры и приоритеты ссылками на ценности, указывая и обосновывая логическую последовательность шагов.</w:t>
      </w:r>
    </w:p>
    <w:p w:rsidR="00E46BD8" w:rsidRPr="00C303F7" w:rsidRDefault="00E46BD8" w:rsidP="00C303F7">
      <w:pPr>
        <w:widowControl w:val="0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C303F7">
        <w:rPr>
          <w:rFonts w:ascii="Times New Roman" w:hAnsi="Times New Roman" w:cs="Times New Roman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Обучающийся сможет:</w:t>
      </w:r>
    </w:p>
    <w:p w:rsidR="00E46BD8" w:rsidRPr="00C303F7" w:rsidRDefault="00E46BD8" w:rsidP="00C303F7">
      <w:pPr>
        <w:widowControl w:val="0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определять</w:t>
      </w:r>
      <w:proofErr w:type="gramEnd"/>
      <w:r w:rsidRPr="00C303F7">
        <w:rPr>
          <w:rFonts w:ascii="Times New Roman" w:hAnsi="Times New Roman" w:cs="Times New Roman"/>
        </w:rPr>
        <w:t xml:space="preserve"> действие(я) в соответствии с учебной и познавательной задачей, составлять алгоритм действий в соответствии с учебной и познавательной задачей;</w:t>
      </w:r>
    </w:p>
    <w:p w:rsidR="00E46BD8" w:rsidRPr="00C303F7" w:rsidRDefault="00E46BD8" w:rsidP="00C303F7">
      <w:pPr>
        <w:widowControl w:val="0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обосновывать</w:t>
      </w:r>
      <w:proofErr w:type="gramEnd"/>
      <w:r w:rsidRPr="00C303F7">
        <w:rPr>
          <w:rFonts w:ascii="Times New Roman" w:hAnsi="Times New Roman" w:cs="Times New Roman"/>
        </w:rPr>
        <w:t xml:space="preserve"> и осуществлять выбор наиболее эффективных способов решения учебных и познавательных задач;</w:t>
      </w:r>
    </w:p>
    <w:p w:rsidR="00E46BD8" w:rsidRPr="00C303F7" w:rsidRDefault="00E46BD8" w:rsidP="00C303F7">
      <w:pPr>
        <w:widowControl w:val="0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определять</w:t>
      </w:r>
      <w:proofErr w:type="gramEnd"/>
      <w:r w:rsidRPr="00C303F7">
        <w:rPr>
          <w:rFonts w:ascii="Times New Roman" w:hAnsi="Times New Roman" w:cs="Times New Roman"/>
        </w:rPr>
        <w:t>/находить, в том числе из предложенных вариантов, условия для выполнения учебной и познавательной задачи;</w:t>
      </w:r>
    </w:p>
    <w:p w:rsidR="00E46BD8" w:rsidRPr="00C303F7" w:rsidRDefault="00E46BD8" w:rsidP="00C303F7">
      <w:pPr>
        <w:widowControl w:val="0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выстраивать</w:t>
      </w:r>
      <w:proofErr w:type="gramEnd"/>
      <w:r w:rsidRPr="00C303F7">
        <w:rPr>
          <w:rFonts w:ascii="Times New Roman" w:hAnsi="Times New Roman" w:cs="Times New Roman"/>
        </w:rPr>
        <w:t xml:space="preserve">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шагов);</w:t>
      </w:r>
    </w:p>
    <w:p w:rsidR="00E46BD8" w:rsidRPr="00C303F7" w:rsidRDefault="00E46BD8" w:rsidP="00C303F7">
      <w:pPr>
        <w:widowControl w:val="0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выбирать</w:t>
      </w:r>
      <w:proofErr w:type="gramEnd"/>
      <w:r w:rsidRPr="00C303F7">
        <w:rPr>
          <w:rFonts w:ascii="Times New Roman" w:hAnsi="Times New Roman" w:cs="Times New Roman"/>
        </w:rPr>
        <w:t xml:space="preserve"> из предложенных и самостоятельно искать средства/ресурсы для решения задачи/достижения цели;</w:t>
      </w:r>
    </w:p>
    <w:p w:rsidR="00E46BD8" w:rsidRPr="00C303F7" w:rsidRDefault="00E46BD8" w:rsidP="00C303F7">
      <w:pPr>
        <w:widowControl w:val="0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lastRenderedPageBreak/>
        <w:t>составлять</w:t>
      </w:r>
      <w:proofErr w:type="gramEnd"/>
      <w:r w:rsidRPr="00C303F7">
        <w:rPr>
          <w:rFonts w:ascii="Times New Roman" w:hAnsi="Times New Roman" w:cs="Times New Roman"/>
        </w:rPr>
        <w:t xml:space="preserve"> план решения проблемы (выполнения проекта, проведения исследования);</w:t>
      </w:r>
    </w:p>
    <w:p w:rsidR="00E46BD8" w:rsidRPr="00C303F7" w:rsidRDefault="00E46BD8" w:rsidP="00C303F7">
      <w:pPr>
        <w:widowControl w:val="0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определять</w:t>
      </w:r>
      <w:proofErr w:type="gramEnd"/>
      <w:r w:rsidRPr="00C303F7">
        <w:rPr>
          <w:rFonts w:ascii="Times New Roman" w:hAnsi="Times New Roman" w:cs="Times New Roman"/>
        </w:rPr>
        <w:t xml:space="preserve"> потенциальные затруднения при решении учебной и познавательной задачи и находить средства для их устранения;</w:t>
      </w:r>
    </w:p>
    <w:p w:rsidR="00E46BD8" w:rsidRPr="00C303F7" w:rsidRDefault="00E46BD8" w:rsidP="00C303F7">
      <w:pPr>
        <w:widowControl w:val="0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описывать</w:t>
      </w:r>
      <w:proofErr w:type="gramEnd"/>
      <w:r w:rsidRPr="00C303F7">
        <w:rPr>
          <w:rFonts w:ascii="Times New Roman" w:hAnsi="Times New Roman" w:cs="Times New Roman"/>
        </w:rPr>
        <w:t xml:space="preserve"> свой опыт, оформляя его для передачи другим людям в виде технологии решения практических задач определенного класса;</w:t>
      </w:r>
    </w:p>
    <w:p w:rsidR="00E46BD8" w:rsidRPr="00C303F7" w:rsidRDefault="00E46BD8" w:rsidP="00C303F7">
      <w:pPr>
        <w:widowControl w:val="0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планировать</w:t>
      </w:r>
      <w:proofErr w:type="gramEnd"/>
      <w:r w:rsidRPr="00C303F7">
        <w:rPr>
          <w:rFonts w:ascii="Times New Roman" w:hAnsi="Times New Roman" w:cs="Times New Roman"/>
        </w:rPr>
        <w:t xml:space="preserve"> и корректировать свою индивидуальную образовательную траекторию.</w:t>
      </w:r>
    </w:p>
    <w:p w:rsidR="00E46BD8" w:rsidRPr="00C303F7" w:rsidRDefault="00E46BD8" w:rsidP="00C303F7">
      <w:pPr>
        <w:widowControl w:val="0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сможет: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определять</w:t>
      </w:r>
      <w:proofErr w:type="gramEnd"/>
      <w:r w:rsidRPr="00C303F7">
        <w:rPr>
          <w:rFonts w:ascii="Times New Roman" w:hAnsi="Times New Roman" w:cs="Times New Roman"/>
        </w:rPr>
        <w:t xml:space="preserve"> совместно с педагогом и сверстниками критерии планируемых результатов и критерии оценки своей учебной деятельности;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систематизировать</w:t>
      </w:r>
      <w:proofErr w:type="gramEnd"/>
      <w:r w:rsidRPr="00C303F7">
        <w:rPr>
          <w:rFonts w:ascii="Times New Roman" w:hAnsi="Times New Roman" w:cs="Times New Roman"/>
        </w:rPr>
        <w:t xml:space="preserve"> (в том числе выбирать приоритетные) критерии планируемых результатов и оценки своей деятельности;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отбирать</w:t>
      </w:r>
      <w:proofErr w:type="gramEnd"/>
      <w:r w:rsidRPr="00C303F7">
        <w:rPr>
          <w:rFonts w:ascii="Times New Roman" w:hAnsi="Times New Roman" w:cs="Times New Roman"/>
        </w:rPr>
        <w:t xml:space="preserve">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оценивать</w:t>
      </w:r>
      <w:proofErr w:type="gramEnd"/>
      <w:r w:rsidRPr="00C303F7">
        <w:rPr>
          <w:rFonts w:ascii="Times New Roman" w:hAnsi="Times New Roman" w:cs="Times New Roman"/>
        </w:rPr>
        <w:t xml:space="preserve"> свою деятельность, аргументируя причины достижения или отсутствия планируемого результата;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находить</w:t>
      </w:r>
      <w:proofErr w:type="gramEnd"/>
      <w:r w:rsidRPr="00C303F7">
        <w:rPr>
          <w:rFonts w:ascii="Times New Roman" w:hAnsi="Times New Roman" w:cs="Times New Roman"/>
        </w:rPr>
        <w:t xml:space="preserve"> достаточные средства для выполнения учебных действий в изменяющейся ситуации и/или при отсутствии планируемого результата;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работая</w:t>
      </w:r>
      <w:proofErr w:type="gramEnd"/>
      <w:r w:rsidRPr="00C303F7">
        <w:rPr>
          <w:rFonts w:ascii="Times New Roman" w:hAnsi="Times New Roman" w:cs="Times New Roman"/>
        </w:rPr>
        <w:t xml:space="preserve">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устанавливать</w:t>
      </w:r>
      <w:proofErr w:type="gramEnd"/>
      <w:r w:rsidRPr="00C303F7">
        <w:rPr>
          <w:rFonts w:ascii="Times New Roman" w:hAnsi="Times New Roman" w:cs="Times New Roman"/>
        </w:rPr>
        <w:t xml:space="preserve"> связь между полученными характеристиками продукта и характеристиками процесса деятельности, по завершении деятельности предлагать изменение характеристик процесса для получения улучшенных характеристик продукта;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сверять</w:t>
      </w:r>
      <w:proofErr w:type="gramEnd"/>
      <w:r w:rsidRPr="00C303F7">
        <w:rPr>
          <w:rFonts w:ascii="Times New Roman" w:hAnsi="Times New Roman" w:cs="Times New Roman"/>
        </w:rPr>
        <w:t xml:space="preserve"> свои действия с целью и, при необходимости, исправлять ошибки самостоятельно.</w:t>
      </w:r>
    </w:p>
    <w:p w:rsidR="00E46BD8" w:rsidRPr="00C303F7" w:rsidRDefault="00E46BD8" w:rsidP="00C303F7">
      <w:pPr>
        <w:widowControl w:val="0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Умение оценивать правильность выполнения учебной задачи, собственные возможности ее решения. Обучающийся сможет: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определять</w:t>
      </w:r>
      <w:proofErr w:type="gramEnd"/>
      <w:r w:rsidRPr="00C303F7">
        <w:rPr>
          <w:rFonts w:ascii="Times New Roman" w:hAnsi="Times New Roman" w:cs="Times New Roman"/>
        </w:rPr>
        <w:t xml:space="preserve"> критерии правильности (корректности) выполнения учебной задачи;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анализировать</w:t>
      </w:r>
      <w:proofErr w:type="gramEnd"/>
      <w:r w:rsidRPr="00C303F7">
        <w:rPr>
          <w:rFonts w:ascii="Times New Roman" w:hAnsi="Times New Roman" w:cs="Times New Roman"/>
        </w:rPr>
        <w:t xml:space="preserve"> и обосновывать применение соответствующего инструментария для выполнения учебной задачи;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свободно</w:t>
      </w:r>
      <w:proofErr w:type="gramEnd"/>
      <w:r w:rsidRPr="00C303F7">
        <w:rPr>
          <w:rFonts w:ascii="Times New Roman" w:hAnsi="Times New Roman" w:cs="Times New Roman"/>
        </w:rPr>
        <w:t xml:space="preserve"> пользоваться выработанными критериями оценки и самооценки, исходя </w:t>
      </w:r>
      <w:r w:rsidRPr="00C303F7">
        <w:rPr>
          <w:rFonts w:ascii="Times New Roman" w:hAnsi="Times New Roman" w:cs="Times New Roman"/>
        </w:rPr>
        <w:lastRenderedPageBreak/>
        <w:t>из цели и имеющихся критериев, различая результат и способы действий;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оценивать</w:t>
      </w:r>
      <w:proofErr w:type="gramEnd"/>
      <w:r w:rsidRPr="00C303F7">
        <w:rPr>
          <w:rFonts w:ascii="Times New Roman" w:hAnsi="Times New Roman" w:cs="Times New Roman"/>
        </w:rPr>
        <w:t xml:space="preserve"> продукт своей деятельности по заданным и/или самостоятельно определенным критериям в соответствии с целью деятельности;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обосновывать</w:t>
      </w:r>
      <w:proofErr w:type="gramEnd"/>
      <w:r w:rsidRPr="00C303F7">
        <w:rPr>
          <w:rFonts w:ascii="Times New Roman" w:hAnsi="Times New Roman" w:cs="Times New Roman"/>
        </w:rPr>
        <w:t xml:space="preserve"> достижимость цели выбранным способом на основе оценки своих внутренних ресурсов и доступных внешних ресурсов;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фиксировать</w:t>
      </w:r>
      <w:proofErr w:type="gramEnd"/>
      <w:r w:rsidRPr="00C303F7">
        <w:rPr>
          <w:rFonts w:ascii="Times New Roman" w:hAnsi="Times New Roman" w:cs="Times New Roman"/>
        </w:rPr>
        <w:t xml:space="preserve"> и анализировать динамику собственных образовательных результатов.</w:t>
      </w:r>
    </w:p>
    <w:p w:rsidR="00E46BD8" w:rsidRPr="00C303F7" w:rsidRDefault="00E46BD8" w:rsidP="00C303F7">
      <w:pPr>
        <w:widowControl w:val="0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C303F7">
        <w:rPr>
          <w:rFonts w:ascii="Times New Roman" w:hAnsi="Times New Roman" w:cs="Times New Roman"/>
        </w:rPr>
        <w:t>Владение основами самоконтроля, самооценки, принятия решений и осуществления осознанного выбора в учебной и познавательной. Обучающийся сможет: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наблюдать</w:t>
      </w:r>
      <w:proofErr w:type="gramEnd"/>
      <w:r w:rsidRPr="00C303F7">
        <w:rPr>
          <w:rFonts w:ascii="Times New Roman" w:hAnsi="Times New Roman" w:cs="Times New Roman"/>
        </w:rPr>
        <w:t xml:space="preserve"> и анализировать свою учебную и познавательную деятельность и деятельность других обучающихся в процессе взаимопроверки;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соотносить</w:t>
      </w:r>
      <w:proofErr w:type="gramEnd"/>
      <w:r w:rsidRPr="00C303F7">
        <w:rPr>
          <w:rFonts w:ascii="Times New Roman" w:hAnsi="Times New Roman" w:cs="Times New Roman"/>
        </w:rPr>
        <w:t xml:space="preserve"> реальные и планируемые результаты индивидуальной образовательной деятельности и делать выводы;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принимать</w:t>
      </w:r>
      <w:proofErr w:type="gramEnd"/>
      <w:r w:rsidRPr="00C303F7">
        <w:rPr>
          <w:rFonts w:ascii="Times New Roman" w:hAnsi="Times New Roman" w:cs="Times New Roman"/>
        </w:rPr>
        <w:t xml:space="preserve"> решение в учебной ситуации и нести за него ответственность;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самостоятельно</w:t>
      </w:r>
      <w:proofErr w:type="gramEnd"/>
      <w:r w:rsidRPr="00C303F7">
        <w:rPr>
          <w:rFonts w:ascii="Times New Roman" w:hAnsi="Times New Roman" w:cs="Times New Roman"/>
        </w:rPr>
        <w:t xml:space="preserve"> определять причины своего успеха или неуспеха и находить способы выхода из ситуации неуспеха;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ретроспективно</w:t>
      </w:r>
      <w:proofErr w:type="gramEnd"/>
      <w:r w:rsidRPr="00C303F7">
        <w:rPr>
          <w:rFonts w:ascii="Times New Roman" w:hAnsi="Times New Roman" w:cs="Times New Roman"/>
        </w:rPr>
        <w:t xml:space="preserve"> определять, какие действия по решению учебной задачи или параметры этих действий привели к получению имеющегося продукта учебной деятельности;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демонстрировать</w:t>
      </w:r>
      <w:proofErr w:type="gramEnd"/>
      <w:r w:rsidRPr="00C303F7">
        <w:rPr>
          <w:rFonts w:ascii="Times New Roman" w:hAnsi="Times New Roman" w:cs="Times New Roman"/>
        </w:rPr>
        <w:t xml:space="preserve"> приемы регуляции психофизиологических/ эмоциональных состояний для достижения эффекта успокоения (устранения эмоциональной напряженности), эффекта восстановления (ослабления проявлений утомления), эффекта активизации (повышения психофизиологической реактивности).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</w:rPr>
      </w:pPr>
      <w:r w:rsidRPr="00C303F7">
        <w:rPr>
          <w:rFonts w:ascii="Times New Roman" w:hAnsi="Times New Roman" w:cs="Times New Roman"/>
          <w:b/>
          <w:i/>
        </w:rPr>
        <w:t>Познавательные УУД</w:t>
      </w:r>
    </w:p>
    <w:p w:rsidR="00E46BD8" w:rsidRPr="00C303F7" w:rsidRDefault="00E46BD8" w:rsidP="00C303F7">
      <w:pPr>
        <w:widowControl w:val="0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выводы. Обучающийся сможет: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подбирать</w:t>
      </w:r>
      <w:proofErr w:type="gramEnd"/>
      <w:r w:rsidRPr="00C303F7">
        <w:rPr>
          <w:rFonts w:ascii="Times New Roman" w:hAnsi="Times New Roman" w:cs="Times New Roman"/>
        </w:rPr>
        <w:t xml:space="preserve"> слова, соподчиненные ключевому слову, опред</w:t>
      </w:r>
      <w:r w:rsidR="00030149" w:rsidRPr="00C303F7">
        <w:rPr>
          <w:rFonts w:ascii="Times New Roman" w:hAnsi="Times New Roman" w:cs="Times New Roman"/>
        </w:rPr>
        <w:t>еляющие его признаки и свойства;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выстраивать</w:t>
      </w:r>
      <w:proofErr w:type="gramEnd"/>
      <w:r w:rsidRPr="00C303F7">
        <w:rPr>
          <w:rFonts w:ascii="Times New Roman" w:hAnsi="Times New Roman" w:cs="Times New Roman"/>
        </w:rPr>
        <w:t xml:space="preserve"> логическую цепь ключевого слова и соподчиненных ему слов;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выделять</w:t>
      </w:r>
      <w:proofErr w:type="gramEnd"/>
      <w:r w:rsidRPr="00C303F7">
        <w:rPr>
          <w:rFonts w:ascii="Times New Roman" w:hAnsi="Times New Roman" w:cs="Times New Roman"/>
        </w:rPr>
        <w:t xml:space="preserve"> признак двух или нескольких предметов или явлений и объяснять их сходство;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объединять</w:t>
      </w:r>
      <w:proofErr w:type="gramEnd"/>
      <w:r w:rsidRPr="00C303F7">
        <w:rPr>
          <w:rFonts w:ascii="Times New Roman" w:hAnsi="Times New Roman" w:cs="Times New Roman"/>
        </w:rPr>
        <w:t xml:space="preserve"> предметы и явления в группы по определенным признакам, сравнивать, классифицировать и обобщать факты и явления;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выделять</w:t>
      </w:r>
      <w:proofErr w:type="gramEnd"/>
      <w:r w:rsidRPr="00C303F7">
        <w:rPr>
          <w:rFonts w:ascii="Times New Roman" w:hAnsi="Times New Roman" w:cs="Times New Roman"/>
        </w:rPr>
        <w:t xml:space="preserve"> явление из общего ряда других явлений;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lastRenderedPageBreak/>
        <w:t>определять</w:t>
      </w:r>
      <w:proofErr w:type="gramEnd"/>
      <w:r w:rsidRPr="00C303F7">
        <w:rPr>
          <w:rFonts w:ascii="Times New Roman" w:hAnsi="Times New Roman" w:cs="Times New Roman"/>
        </w:rPr>
        <w:t xml:space="preserve">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строить</w:t>
      </w:r>
      <w:proofErr w:type="gramEnd"/>
      <w:r w:rsidRPr="00C303F7">
        <w:rPr>
          <w:rFonts w:ascii="Times New Roman" w:hAnsi="Times New Roman" w:cs="Times New Roman"/>
        </w:rPr>
        <w:t xml:space="preserve"> рассуждение от общих закономерностей к частным явлениям и от частных явлений к общим закономерностям;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строить</w:t>
      </w:r>
      <w:proofErr w:type="gramEnd"/>
      <w:r w:rsidRPr="00C303F7">
        <w:rPr>
          <w:rFonts w:ascii="Times New Roman" w:hAnsi="Times New Roman" w:cs="Times New Roman"/>
        </w:rPr>
        <w:t xml:space="preserve"> рассуждение на основе сравнения предметов и явлений, выделяя при этом общие признаки;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излагать</w:t>
      </w:r>
      <w:proofErr w:type="gramEnd"/>
      <w:r w:rsidRPr="00C303F7">
        <w:rPr>
          <w:rFonts w:ascii="Times New Roman" w:hAnsi="Times New Roman" w:cs="Times New Roman"/>
        </w:rPr>
        <w:t xml:space="preserve"> полученную информацию, интерпретируя ее в контексте решаемой задачи;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самостоятельно</w:t>
      </w:r>
      <w:proofErr w:type="gramEnd"/>
      <w:r w:rsidRPr="00C303F7">
        <w:rPr>
          <w:rFonts w:ascii="Times New Roman" w:hAnsi="Times New Roman" w:cs="Times New Roman"/>
        </w:rPr>
        <w:t xml:space="preserve"> указывать па информацию, нуждающуюся в проверке, предлагать и применять способ проверки достоверности информации;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C303F7">
        <w:rPr>
          <w:rFonts w:ascii="Times New Roman" w:hAnsi="Times New Roman" w:cs="Times New Roman"/>
        </w:rPr>
        <w:t>вербализовать</w:t>
      </w:r>
      <w:proofErr w:type="spellEnd"/>
      <w:proofErr w:type="gramEnd"/>
      <w:r w:rsidRPr="00C303F7">
        <w:rPr>
          <w:rFonts w:ascii="Times New Roman" w:hAnsi="Times New Roman" w:cs="Times New Roman"/>
        </w:rPr>
        <w:t xml:space="preserve"> эмоциональное впечатление, оказанное на него источником;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объяснять</w:t>
      </w:r>
      <w:proofErr w:type="gramEnd"/>
      <w:r w:rsidRPr="00C303F7">
        <w:rPr>
          <w:rFonts w:ascii="Times New Roman" w:hAnsi="Times New Roman" w:cs="Times New Roman"/>
        </w:rPr>
        <w:t xml:space="preserve">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 объяснять с заданной точки зрения);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выявлять</w:t>
      </w:r>
      <w:proofErr w:type="gramEnd"/>
      <w:r w:rsidRPr="00C303F7">
        <w:rPr>
          <w:rFonts w:ascii="Times New Roman" w:hAnsi="Times New Roman" w:cs="Times New Roman"/>
        </w:rPr>
        <w:t xml:space="preserve"> и называть причины события, явления, в том числе возможные причины/наиболее вероятные причины, возможные последствия заданной причины, самостоятельно осуществляя причинно- следственный анализ;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делать</w:t>
      </w:r>
      <w:proofErr w:type="gramEnd"/>
      <w:r w:rsidRPr="00C303F7">
        <w:rPr>
          <w:rFonts w:ascii="Times New Roman" w:hAnsi="Times New Roman" w:cs="Times New Roman"/>
        </w:rPr>
        <w:t xml:space="preserve"> вывод на основе критического анализа разных точек зрения, подтверждать вывод собственной аргументацией или самостоятельно полученными данными.</w:t>
      </w:r>
    </w:p>
    <w:p w:rsidR="00E46BD8" w:rsidRPr="00C303F7" w:rsidRDefault="00E46BD8" w:rsidP="00C303F7">
      <w:pPr>
        <w:widowControl w:val="0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Умение создавать, применять и преобразовывать знаки и символы, модели и схемы для решения учебных и познавательных задач. Обучающийся сможет: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обозначать</w:t>
      </w:r>
      <w:proofErr w:type="gramEnd"/>
      <w:r w:rsidRPr="00C303F7">
        <w:rPr>
          <w:rFonts w:ascii="Times New Roman" w:hAnsi="Times New Roman" w:cs="Times New Roman"/>
        </w:rPr>
        <w:t xml:space="preserve"> символом и знаком предмет и/или явление;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определять</w:t>
      </w:r>
      <w:proofErr w:type="gramEnd"/>
      <w:r w:rsidRPr="00C303F7">
        <w:rPr>
          <w:rFonts w:ascii="Times New Roman" w:hAnsi="Times New Roman" w:cs="Times New Roman"/>
        </w:rPr>
        <w:t xml:space="preserve"> логические связи между предметами и/или явлениями, обозначать данные логические связи с помощью знаков в схеме;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создавать</w:t>
      </w:r>
      <w:proofErr w:type="gramEnd"/>
      <w:r w:rsidRPr="00C303F7">
        <w:rPr>
          <w:rFonts w:ascii="Times New Roman" w:hAnsi="Times New Roman" w:cs="Times New Roman"/>
        </w:rPr>
        <w:t xml:space="preserve"> абстрактный или реальный образ предмета и/или явления;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строить</w:t>
      </w:r>
      <w:proofErr w:type="gramEnd"/>
      <w:r w:rsidRPr="00C303F7">
        <w:rPr>
          <w:rFonts w:ascii="Times New Roman" w:hAnsi="Times New Roman" w:cs="Times New Roman"/>
        </w:rPr>
        <w:t xml:space="preserve"> модель/схему на основе условий задачи и/или способа решения задачи;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создавать</w:t>
      </w:r>
      <w:proofErr w:type="gramEnd"/>
      <w:r w:rsidRPr="00C303F7">
        <w:rPr>
          <w:rFonts w:ascii="Times New Roman" w:hAnsi="Times New Roman" w:cs="Times New Roman"/>
        </w:rPr>
        <w:t xml:space="preserve">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преобразовывать</w:t>
      </w:r>
      <w:proofErr w:type="gramEnd"/>
      <w:r w:rsidRPr="00C303F7">
        <w:rPr>
          <w:rFonts w:ascii="Times New Roman" w:hAnsi="Times New Roman" w:cs="Times New Roman"/>
        </w:rPr>
        <w:t xml:space="preserve"> модели с целью выявления общих законов, определяющих данную предметную область;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переводить</w:t>
      </w:r>
      <w:proofErr w:type="gramEnd"/>
      <w:r w:rsidRPr="00C303F7">
        <w:rPr>
          <w:rFonts w:ascii="Times New Roman" w:hAnsi="Times New Roman" w:cs="Times New Roman"/>
        </w:rPr>
        <w:t xml:space="preserve"> сложную по составу (многоаспектную) информацию из графического или формализованного (символьного) представления в текстовое, и наоборот;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строить</w:t>
      </w:r>
      <w:proofErr w:type="gramEnd"/>
      <w:r w:rsidRPr="00C303F7">
        <w:rPr>
          <w:rFonts w:ascii="Times New Roman" w:hAnsi="Times New Roman" w:cs="Times New Roman"/>
        </w:rPr>
        <w:t xml:space="preserve"> схему, алгоритм действия, исправлять или восстанавливать неизвестный </w:t>
      </w:r>
      <w:r w:rsidRPr="00C303F7">
        <w:rPr>
          <w:rFonts w:ascii="Times New Roman" w:hAnsi="Times New Roman" w:cs="Times New Roman"/>
        </w:rPr>
        <w:lastRenderedPageBreak/>
        <w:t>ранее алгоритм на основе имеющегося знания об объекте, к которому применяется алгоритм;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строить</w:t>
      </w:r>
      <w:proofErr w:type="gramEnd"/>
      <w:r w:rsidRPr="00C303F7">
        <w:rPr>
          <w:rFonts w:ascii="Times New Roman" w:hAnsi="Times New Roman" w:cs="Times New Roman"/>
        </w:rPr>
        <w:t xml:space="preserve"> доказательство: прямое, косвенное, от противного;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анализировать</w:t>
      </w:r>
      <w:proofErr w:type="gramEnd"/>
      <w:r w:rsidRPr="00C303F7">
        <w:rPr>
          <w:rFonts w:ascii="Times New Roman" w:hAnsi="Times New Roman" w:cs="Times New Roman"/>
        </w:rPr>
        <w:t>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</w:t>
      </w:r>
    </w:p>
    <w:p w:rsidR="00E46BD8" w:rsidRPr="00C303F7" w:rsidRDefault="00E46BD8" w:rsidP="00C303F7">
      <w:pPr>
        <w:widowControl w:val="0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Смысловое чтение. Обучающийся сможет: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находить</w:t>
      </w:r>
      <w:proofErr w:type="gramEnd"/>
      <w:r w:rsidRPr="00C303F7">
        <w:rPr>
          <w:rFonts w:ascii="Times New Roman" w:hAnsi="Times New Roman" w:cs="Times New Roman"/>
        </w:rPr>
        <w:t xml:space="preserve"> в тексте требуемую информацию (в соответствии с целями своей деятельности);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ориентироваться</w:t>
      </w:r>
      <w:proofErr w:type="gramEnd"/>
      <w:r w:rsidRPr="00C303F7">
        <w:rPr>
          <w:rFonts w:ascii="Times New Roman" w:hAnsi="Times New Roman" w:cs="Times New Roman"/>
        </w:rPr>
        <w:t xml:space="preserve"> в содержании текста, понимать целостный смысл текста, структурировать текст;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устанавливать</w:t>
      </w:r>
      <w:proofErr w:type="gramEnd"/>
      <w:r w:rsidRPr="00C303F7">
        <w:rPr>
          <w:rFonts w:ascii="Times New Roman" w:hAnsi="Times New Roman" w:cs="Times New Roman"/>
        </w:rPr>
        <w:t xml:space="preserve"> взаимосвязь описанных в тексте событий, явлений, процессов;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резюмировать</w:t>
      </w:r>
      <w:proofErr w:type="gramEnd"/>
      <w:r w:rsidRPr="00C303F7">
        <w:rPr>
          <w:rFonts w:ascii="Times New Roman" w:hAnsi="Times New Roman" w:cs="Times New Roman"/>
        </w:rPr>
        <w:t xml:space="preserve"> главную идею текста;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преобразовывать</w:t>
      </w:r>
      <w:proofErr w:type="gramEnd"/>
      <w:r w:rsidRPr="00C303F7">
        <w:rPr>
          <w:rFonts w:ascii="Times New Roman" w:hAnsi="Times New Roman" w:cs="Times New Roman"/>
        </w:rPr>
        <w:t xml:space="preserve"> текст, «переводя» его в другую модальность, интерпретировать текст (художественный и нехудожественный – учебный, научно-популярный, информационный);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критически</w:t>
      </w:r>
      <w:proofErr w:type="gramEnd"/>
      <w:r w:rsidRPr="00C303F7">
        <w:rPr>
          <w:rFonts w:ascii="Times New Roman" w:hAnsi="Times New Roman" w:cs="Times New Roman"/>
        </w:rPr>
        <w:t xml:space="preserve"> оценивать содержание и форму текста.</w:t>
      </w:r>
    </w:p>
    <w:p w:rsidR="00E46BD8" w:rsidRPr="00C303F7" w:rsidRDefault="00E46BD8" w:rsidP="00C303F7">
      <w:pPr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i/>
        </w:rPr>
      </w:pPr>
      <w:r w:rsidRPr="00C303F7">
        <w:rPr>
          <w:rFonts w:ascii="Times New Roman" w:hAnsi="Times New Roman" w:cs="Times New Roman"/>
          <w:b/>
          <w:i/>
        </w:rPr>
        <w:t>Коммуникативные УУД</w:t>
      </w:r>
    </w:p>
    <w:p w:rsidR="00E46BD8" w:rsidRPr="00C303F7" w:rsidRDefault="00E46BD8" w:rsidP="00C303F7">
      <w:pPr>
        <w:widowControl w:val="0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Обучающийся сможет: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определять</w:t>
      </w:r>
      <w:proofErr w:type="gramEnd"/>
      <w:r w:rsidRPr="00C303F7">
        <w:rPr>
          <w:rFonts w:ascii="Times New Roman" w:hAnsi="Times New Roman" w:cs="Times New Roman"/>
        </w:rPr>
        <w:t xml:space="preserve"> возможные роли в совместной деятельности;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играть</w:t>
      </w:r>
      <w:proofErr w:type="gramEnd"/>
      <w:r w:rsidRPr="00C303F7">
        <w:rPr>
          <w:rFonts w:ascii="Times New Roman" w:hAnsi="Times New Roman" w:cs="Times New Roman"/>
        </w:rPr>
        <w:t xml:space="preserve"> определенную роль в совместной деятельности;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принимать</w:t>
      </w:r>
      <w:proofErr w:type="gramEnd"/>
      <w:r w:rsidRPr="00C303F7">
        <w:rPr>
          <w:rFonts w:ascii="Times New Roman" w:hAnsi="Times New Roman" w:cs="Times New Roman"/>
        </w:rPr>
        <w:t xml:space="preserve"> позицию собеседника, понимая позицию другого, различать в его речи: мнение (точку зрения), доказательство (аргументы), факты; гипотезы, аксиомы, теории;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определять</w:t>
      </w:r>
      <w:proofErr w:type="gramEnd"/>
      <w:r w:rsidRPr="00C303F7">
        <w:rPr>
          <w:rFonts w:ascii="Times New Roman" w:hAnsi="Times New Roman" w:cs="Times New Roman"/>
        </w:rPr>
        <w:t xml:space="preserve"> свои действия и действия партнера, которые способствовали или препятствовали продуктивной коммуникации;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строить</w:t>
      </w:r>
      <w:proofErr w:type="gramEnd"/>
      <w:r w:rsidRPr="00C303F7">
        <w:rPr>
          <w:rFonts w:ascii="Times New Roman" w:hAnsi="Times New Roman" w:cs="Times New Roman"/>
        </w:rPr>
        <w:t xml:space="preserve"> позитивные отношения в процессе учебной и познавательной деятельности;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корректно</w:t>
      </w:r>
      <w:proofErr w:type="gramEnd"/>
      <w:r w:rsidRPr="00C303F7">
        <w:rPr>
          <w:rFonts w:ascii="Times New Roman" w:hAnsi="Times New Roman" w:cs="Times New Roman"/>
        </w:rPr>
        <w:t xml:space="preserve"> и аргументированно отстаивать свою точку зрения, в дискуссии уметь выдвигать контраргументы, перефразировать свою мысль (владение механизмом эквивалентных замен);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критически</w:t>
      </w:r>
      <w:proofErr w:type="gramEnd"/>
      <w:r w:rsidRPr="00C303F7">
        <w:rPr>
          <w:rFonts w:ascii="Times New Roman" w:hAnsi="Times New Roman" w:cs="Times New Roman"/>
        </w:rPr>
        <w:t xml:space="preserve"> относиться к своему мнению, с достоинством признавать ошибочность своего мнения (если оно таково) и корректировать его;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предлагать</w:t>
      </w:r>
      <w:proofErr w:type="gramEnd"/>
      <w:r w:rsidRPr="00C303F7">
        <w:rPr>
          <w:rFonts w:ascii="Times New Roman" w:hAnsi="Times New Roman" w:cs="Times New Roman"/>
        </w:rPr>
        <w:t xml:space="preserve"> альтернативное решение в конфликтной ситуации;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выделять</w:t>
      </w:r>
      <w:proofErr w:type="gramEnd"/>
      <w:r w:rsidRPr="00C303F7">
        <w:rPr>
          <w:rFonts w:ascii="Times New Roman" w:hAnsi="Times New Roman" w:cs="Times New Roman"/>
        </w:rPr>
        <w:t xml:space="preserve"> общую точку зрения в дискуссии;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lastRenderedPageBreak/>
        <w:t>договариваться</w:t>
      </w:r>
      <w:proofErr w:type="gramEnd"/>
      <w:r w:rsidRPr="00C303F7">
        <w:rPr>
          <w:rFonts w:ascii="Times New Roman" w:hAnsi="Times New Roman" w:cs="Times New Roman"/>
        </w:rPr>
        <w:t xml:space="preserve"> о правилах и вопросах для обсуждения в соответствии с поставленной перед группой задачей;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организовывать</w:t>
      </w:r>
      <w:proofErr w:type="gramEnd"/>
      <w:r w:rsidRPr="00C303F7">
        <w:rPr>
          <w:rFonts w:ascii="Times New Roman" w:hAnsi="Times New Roman" w:cs="Times New Roman"/>
        </w:rPr>
        <w:t xml:space="preserve"> учебное взаимодействие в группе (определять общие цели, распределять роли, договариваться друг с другом и т. д.);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устранять</w:t>
      </w:r>
      <w:proofErr w:type="gramEnd"/>
      <w:r w:rsidRPr="00C303F7">
        <w:rPr>
          <w:rFonts w:ascii="Times New Roman" w:hAnsi="Times New Roman" w:cs="Times New Roman"/>
        </w:rPr>
        <w:t xml:space="preserve"> в рамках диалога разрывы в коммуникации, обусловленные непониманием/неприятием со стороны собеседника задачи, формы или содержания диалога.</w:t>
      </w:r>
    </w:p>
    <w:p w:rsidR="00E46BD8" w:rsidRPr="00C303F7" w:rsidRDefault="00E46BD8" w:rsidP="00C303F7">
      <w:pPr>
        <w:widowControl w:val="0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речью. Обучающийся сможет: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определять</w:t>
      </w:r>
      <w:proofErr w:type="gramEnd"/>
      <w:r w:rsidRPr="00C303F7">
        <w:rPr>
          <w:rFonts w:ascii="Times New Roman" w:hAnsi="Times New Roman" w:cs="Times New Roman"/>
        </w:rPr>
        <w:t xml:space="preserve"> задачу коммуникации и в соответствии с ней отбирать речевые средства;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отбирать</w:t>
      </w:r>
      <w:proofErr w:type="gramEnd"/>
      <w:r w:rsidRPr="00C303F7">
        <w:rPr>
          <w:rFonts w:ascii="Times New Roman" w:hAnsi="Times New Roman" w:cs="Times New Roman"/>
        </w:rPr>
        <w:t xml:space="preserve"> и использовать речевые средства в процессе коммуникации с другими людьми (диалог в паре, в малой группе и т. д.);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представлять</w:t>
      </w:r>
      <w:proofErr w:type="gramEnd"/>
      <w:r w:rsidRPr="00C303F7">
        <w:rPr>
          <w:rFonts w:ascii="Times New Roman" w:hAnsi="Times New Roman" w:cs="Times New Roman"/>
        </w:rPr>
        <w:t xml:space="preserve"> в устной или письменной форме развернутый план собственной деятельности;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соблюдать</w:t>
      </w:r>
      <w:proofErr w:type="gramEnd"/>
      <w:r w:rsidRPr="00C303F7">
        <w:rPr>
          <w:rFonts w:ascii="Times New Roman" w:hAnsi="Times New Roman" w:cs="Times New Roman"/>
        </w:rPr>
        <w:t xml:space="preserve"> нормы публичной речи и регламент в монологе и дискуссии в соответствии с коммуникативной задачей;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высказывать</w:t>
      </w:r>
      <w:proofErr w:type="gramEnd"/>
      <w:r w:rsidRPr="00C303F7">
        <w:rPr>
          <w:rFonts w:ascii="Times New Roman" w:hAnsi="Times New Roman" w:cs="Times New Roman"/>
        </w:rPr>
        <w:t xml:space="preserve"> и обосновывать мнение (суждение) и запрашивать мнение партнера в рамках диалога;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принимать</w:t>
      </w:r>
      <w:proofErr w:type="gramEnd"/>
      <w:r w:rsidRPr="00C303F7">
        <w:rPr>
          <w:rFonts w:ascii="Times New Roman" w:hAnsi="Times New Roman" w:cs="Times New Roman"/>
        </w:rPr>
        <w:t xml:space="preserve"> решение в ходе диалога и согласовывать его с собеседником;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создавать</w:t>
      </w:r>
      <w:proofErr w:type="gramEnd"/>
      <w:r w:rsidRPr="00C303F7">
        <w:rPr>
          <w:rFonts w:ascii="Times New Roman" w:hAnsi="Times New Roman" w:cs="Times New Roman"/>
        </w:rPr>
        <w:t xml:space="preserve"> письменные «клишированные» и оригинальные тексты с использованием необходимых речевых средств;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использовать</w:t>
      </w:r>
      <w:proofErr w:type="gramEnd"/>
      <w:r w:rsidRPr="00C303F7">
        <w:rPr>
          <w:rFonts w:ascii="Times New Roman" w:hAnsi="Times New Roman" w:cs="Times New Roman"/>
        </w:rPr>
        <w:t xml:space="preserve"> вербальные средства (средства логической связи) для выделения смысловых блоков своего выступления;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использовать</w:t>
      </w:r>
      <w:proofErr w:type="gramEnd"/>
      <w:r w:rsidRPr="00C303F7">
        <w:rPr>
          <w:rFonts w:ascii="Times New Roman" w:hAnsi="Times New Roman" w:cs="Times New Roman"/>
        </w:rPr>
        <w:t xml:space="preserve"> невербальные средства или наглядные материалы, подготовленные/отобранные под руководством учителя;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делать</w:t>
      </w:r>
      <w:proofErr w:type="gramEnd"/>
      <w:r w:rsidRPr="00C303F7">
        <w:rPr>
          <w:rFonts w:ascii="Times New Roman" w:hAnsi="Times New Roman" w:cs="Times New Roman"/>
        </w:rPr>
        <w:t xml:space="preserve"> оценочный вывод о достижении цели коммуникации непосредственно после завершения коммуникативного контакта и обосновывать его.</w:t>
      </w:r>
    </w:p>
    <w:p w:rsidR="00E46BD8" w:rsidRPr="00C303F7" w:rsidRDefault="00E46BD8" w:rsidP="00C303F7">
      <w:pPr>
        <w:widowControl w:val="0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Формирование и развитие компетентности в области использования информационно-коммуникационных технологий (далее ИКТ-компетенции). Обучающийся сможет: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целенаправленно</w:t>
      </w:r>
      <w:proofErr w:type="gramEnd"/>
      <w:r w:rsidRPr="00C303F7">
        <w:rPr>
          <w:rFonts w:ascii="Times New Roman" w:hAnsi="Times New Roman" w:cs="Times New Roman"/>
        </w:rPr>
        <w:t xml:space="preserve"> искать и использовать информационные ресурсы, необходимые для решения учебных и практических задач с помощью средств ИКТ;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выбирать</w:t>
      </w:r>
      <w:proofErr w:type="gramEnd"/>
      <w:r w:rsidRPr="00C303F7">
        <w:rPr>
          <w:rFonts w:ascii="Times New Roman" w:hAnsi="Times New Roman" w:cs="Times New Roman"/>
        </w:rPr>
        <w:t xml:space="preserve">, строить и использовать адекватную информационную модель для передачи своих мыслей средствами естественных и формальных языков в соответствии с </w:t>
      </w:r>
      <w:r w:rsidRPr="00C303F7">
        <w:rPr>
          <w:rFonts w:ascii="Times New Roman" w:hAnsi="Times New Roman" w:cs="Times New Roman"/>
        </w:rPr>
        <w:lastRenderedPageBreak/>
        <w:t>условиями коммуникации;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выделять</w:t>
      </w:r>
      <w:proofErr w:type="gramEnd"/>
      <w:r w:rsidRPr="00C303F7">
        <w:rPr>
          <w:rFonts w:ascii="Times New Roman" w:hAnsi="Times New Roman" w:cs="Times New Roman"/>
        </w:rPr>
        <w:t xml:space="preserve"> информационный аспект задачи, оперировать данными, использовать модель решения задачи;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использовать</w:t>
      </w:r>
      <w:proofErr w:type="gramEnd"/>
      <w:r w:rsidRPr="00C303F7">
        <w:rPr>
          <w:rFonts w:ascii="Times New Roman" w:hAnsi="Times New Roman" w:cs="Times New Roman"/>
        </w:rPr>
        <w:t xml:space="preserve">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использовать</w:t>
      </w:r>
      <w:proofErr w:type="gramEnd"/>
      <w:r w:rsidRPr="00C303F7">
        <w:rPr>
          <w:rFonts w:ascii="Times New Roman" w:hAnsi="Times New Roman" w:cs="Times New Roman"/>
        </w:rPr>
        <w:t xml:space="preserve"> информацию с учетом этических и правовых норм;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создавать</w:t>
      </w:r>
      <w:proofErr w:type="gramEnd"/>
      <w:r w:rsidRPr="00C303F7">
        <w:rPr>
          <w:rFonts w:ascii="Times New Roman" w:hAnsi="Times New Roman" w:cs="Times New Roman"/>
        </w:rPr>
        <w:t xml:space="preserve"> информационные ресурсы разного типа и для разных аудиторий, соблюдать информационную гигиену и правила информационной безопасности.</w:t>
      </w:r>
    </w:p>
    <w:p w:rsidR="00E46BD8" w:rsidRPr="00C303F7" w:rsidRDefault="00E46BD8" w:rsidP="00C303F7">
      <w:pPr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i/>
        </w:rPr>
      </w:pPr>
      <w:r w:rsidRPr="00C303F7">
        <w:rPr>
          <w:rFonts w:ascii="Times New Roman" w:hAnsi="Times New Roman" w:cs="Times New Roman"/>
          <w:b/>
          <w:i/>
        </w:rPr>
        <w:t>Познавательные УУД</w:t>
      </w:r>
    </w:p>
    <w:p w:rsidR="00E46BD8" w:rsidRPr="00C303F7" w:rsidRDefault="00E46BD8" w:rsidP="00C303F7">
      <w:pPr>
        <w:widowControl w:val="0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 Обучающийся сможет: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определять</w:t>
      </w:r>
      <w:proofErr w:type="gramEnd"/>
      <w:r w:rsidRPr="00C303F7">
        <w:rPr>
          <w:rFonts w:ascii="Times New Roman" w:hAnsi="Times New Roman" w:cs="Times New Roman"/>
        </w:rPr>
        <w:t xml:space="preserve"> свое отношение к природной среде;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анализировать</w:t>
      </w:r>
      <w:proofErr w:type="gramEnd"/>
      <w:r w:rsidRPr="00C303F7">
        <w:rPr>
          <w:rFonts w:ascii="Times New Roman" w:hAnsi="Times New Roman" w:cs="Times New Roman"/>
        </w:rPr>
        <w:t xml:space="preserve"> влияние экологических факторов на среду обитания живых организмов;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проводить</w:t>
      </w:r>
      <w:proofErr w:type="gramEnd"/>
      <w:r w:rsidRPr="00C303F7">
        <w:rPr>
          <w:rFonts w:ascii="Times New Roman" w:hAnsi="Times New Roman" w:cs="Times New Roman"/>
        </w:rPr>
        <w:t xml:space="preserve"> причинный и вероятностный анализ экологических ситуаций;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прогнозировать</w:t>
      </w:r>
      <w:proofErr w:type="gramEnd"/>
      <w:r w:rsidRPr="00C303F7">
        <w:rPr>
          <w:rFonts w:ascii="Times New Roman" w:hAnsi="Times New Roman" w:cs="Times New Roman"/>
        </w:rPr>
        <w:t xml:space="preserve"> изменения ситуации при смене действия одного фактора на действие другого фактора;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распространять</w:t>
      </w:r>
      <w:proofErr w:type="gramEnd"/>
      <w:r w:rsidRPr="00C303F7">
        <w:rPr>
          <w:rFonts w:ascii="Times New Roman" w:hAnsi="Times New Roman" w:cs="Times New Roman"/>
        </w:rPr>
        <w:t xml:space="preserve"> экологические знания и участвовать в практических делах по защите окружающей среды;</w:t>
      </w:r>
    </w:p>
    <w:p w:rsidR="00E46BD8" w:rsidRPr="00C303F7" w:rsidRDefault="00E46BD8" w:rsidP="00C303F7">
      <w:pPr>
        <w:widowControl w:val="0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выражать</w:t>
      </w:r>
      <w:proofErr w:type="gramEnd"/>
      <w:r w:rsidRPr="00C303F7">
        <w:rPr>
          <w:rFonts w:ascii="Times New Roman" w:hAnsi="Times New Roman" w:cs="Times New Roman"/>
        </w:rPr>
        <w:t xml:space="preserve"> свое отношение к природе через рисунки, сочинения, модели, проектные работы.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13. Развитая мотивация к овладению культурой активного использования словарей и других поисковых систем. Обучающийся сможет:</w:t>
      </w:r>
    </w:p>
    <w:p w:rsidR="00E46BD8" w:rsidRPr="00C303F7" w:rsidRDefault="00E46BD8" w:rsidP="00C303F7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</w:rPr>
      </w:pPr>
      <w:proofErr w:type="gramStart"/>
      <w:r w:rsidRPr="00C303F7">
        <w:rPr>
          <w:rFonts w:ascii="Times New Roman" w:hAnsi="Times New Roman"/>
        </w:rPr>
        <w:t>определять</w:t>
      </w:r>
      <w:proofErr w:type="gramEnd"/>
      <w:r w:rsidRPr="00C303F7">
        <w:rPr>
          <w:rFonts w:ascii="Times New Roman" w:hAnsi="Times New Roman"/>
        </w:rPr>
        <w:t xml:space="preserve"> необходимые ключевые поисковые слова и запросы;</w:t>
      </w:r>
    </w:p>
    <w:p w:rsidR="00E46BD8" w:rsidRPr="00C303F7" w:rsidRDefault="00E46BD8" w:rsidP="00C303F7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</w:rPr>
      </w:pPr>
      <w:proofErr w:type="gramStart"/>
      <w:r w:rsidRPr="00C303F7">
        <w:rPr>
          <w:rFonts w:ascii="Times New Roman" w:hAnsi="Times New Roman"/>
        </w:rPr>
        <w:t>осуществлять</w:t>
      </w:r>
      <w:proofErr w:type="gramEnd"/>
      <w:r w:rsidRPr="00C303F7">
        <w:rPr>
          <w:rFonts w:ascii="Times New Roman" w:hAnsi="Times New Roman"/>
        </w:rPr>
        <w:t xml:space="preserve"> взаимодействие с электронными поисковыми системами, словарями;</w:t>
      </w:r>
    </w:p>
    <w:p w:rsidR="00E46BD8" w:rsidRPr="00C303F7" w:rsidRDefault="00E46BD8" w:rsidP="00C303F7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</w:rPr>
      </w:pPr>
      <w:proofErr w:type="gramStart"/>
      <w:r w:rsidRPr="00C303F7">
        <w:rPr>
          <w:rFonts w:ascii="Times New Roman" w:hAnsi="Times New Roman"/>
        </w:rPr>
        <w:t>формировать</w:t>
      </w:r>
      <w:proofErr w:type="gramEnd"/>
      <w:r w:rsidRPr="00C303F7">
        <w:rPr>
          <w:rFonts w:ascii="Times New Roman" w:hAnsi="Times New Roman"/>
        </w:rPr>
        <w:t xml:space="preserve"> множественную выборку из поисковых источников для объективизации результатов поиска;</w:t>
      </w:r>
    </w:p>
    <w:p w:rsidR="00E46BD8" w:rsidRPr="00C303F7" w:rsidRDefault="00E46BD8" w:rsidP="00C303F7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</w:rPr>
      </w:pPr>
      <w:proofErr w:type="gramStart"/>
      <w:r w:rsidRPr="00C303F7">
        <w:rPr>
          <w:rFonts w:ascii="Times New Roman" w:hAnsi="Times New Roman"/>
        </w:rPr>
        <w:t>соотносить</w:t>
      </w:r>
      <w:proofErr w:type="gramEnd"/>
      <w:r w:rsidRPr="00C303F7">
        <w:rPr>
          <w:rFonts w:ascii="Times New Roman" w:hAnsi="Times New Roman"/>
        </w:rPr>
        <w:t xml:space="preserve"> полученные результаты поиска со своей деятельностью.</w:t>
      </w:r>
    </w:p>
    <w:p w:rsidR="00E46BD8" w:rsidRPr="00C303F7" w:rsidRDefault="00E46BD8" w:rsidP="00C303F7">
      <w:pPr>
        <w:pStyle w:val="1"/>
        <w:rPr>
          <w:rFonts w:cs="Times New Roman"/>
          <w:sz w:val="24"/>
          <w:szCs w:val="24"/>
        </w:rPr>
      </w:pPr>
      <w:bookmarkStart w:id="7" w:name="_Toc285202348"/>
      <w:r w:rsidRPr="00C303F7">
        <w:rPr>
          <w:rFonts w:cs="Times New Roman"/>
          <w:sz w:val="24"/>
          <w:szCs w:val="24"/>
        </w:rPr>
        <w:t xml:space="preserve"> Планируемые предметные результаты</w:t>
      </w:r>
      <w:bookmarkEnd w:id="7"/>
    </w:p>
    <w:p w:rsidR="00E46BD8" w:rsidRPr="00C303F7" w:rsidRDefault="00E46BD8" w:rsidP="00C303F7">
      <w:pPr>
        <w:spacing w:line="360" w:lineRule="auto"/>
        <w:rPr>
          <w:rFonts w:ascii="Times New Roman" w:hAnsi="Times New Roman" w:cs="Times New Roman"/>
          <w:b/>
        </w:rPr>
      </w:pPr>
    </w:p>
    <w:p w:rsidR="00E46BD8" w:rsidRPr="00C303F7" w:rsidRDefault="00E46BD8" w:rsidP="00C303F7">
      <w:pPr>
        <w:pStyle w:val="a7"/>
        <w:ind w:firstLine="709"/>
        <w:outlineLvl w:val="0"/>
        <w:rPr>
          <w:b/>
          <w:sz w:val="24"/>
        </w:rPr>
      </w:pPr>
      <w:bookmarkStart w:id="8" w:name="_Toc410653958"/>
      <w:bookmarkStart w:id="9" w:name="_Toc410702962"/>
      <w:r w:rsidRPr="00C303F7">
        <w:rPr>
          <w:sz w:val="24"/>
        </w:rPr>
        <w:t xml:space="preserve">Планируемые результаты представлены в виде общего перечня для курсов отечественной и всеобщей истории. Это объясняется тем, что при разработке планируемых результатов за основу принята структура познавательной деятельности школьников. В </w:t>
      </w:r>
      <w:r w:rsidRPr="00C303F7">
        <w:rPr>
          <w:sz w:val="24"/>
        </w:rPr>
        <w:lastRenderedPageBreak/>
        <w:t>широком смысле речь идет о методологической общности. В то же время общий перечень способствует установлению содержательных связей курсов отечественной и всеобщей истории, что всегда является актуальной задачей для преподавателей. В педагогическом планировании и методических разработках планируемые результаты могут конкретизироваться применительно к курсу, разделу, теме.</w:t>
      </w:r>
      <w:bookmarkEnd w:id="8"/>
      <w:bookmarkEnd w:id="9"/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</w:rPr>
        <w:t>Предметные результаты</w:t>
      </w:r>
      <w:r w:rsidRPr="00C303F7">
        <w:rPr>
          <w:rFonts w:ascii="Times New Roman" w:hAnsi="Times New Roman" w:cs="Times New Roman"/>
        </w:rPr>
        <w:t xml:space="preserve"> освоения курса истории на уровне основного общего образования предполагают, что по его итогам у учащегося сформированы:</w:t>
      </w:r>
    </w:p>
    <w:p w:rsidR="00E46BD8" w:rsidRPr="00C303F7" w:rsidRDefault="00E46BD8" w:rsidP="00C303F7">
      <w:pPr>
        <w:numPr>
          <w:ilvl w:val="0"/>
          <w:numId w:val="4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целостные</w:t>
      </w:r>
      <w:proofErr w:type="gramEnd"/>
      <w:r w:rsidRPr="00C303F7">
        <w:rPr>
          <w:rFonts w:ascii="Times New Roman" w:hAnsi="Times New Roman" w:cs="Times New Roman"/>
        </w:rPr>
        <w:t xml:space="preserve"> представления об историческом пути человечества, разных народов и государств как необходимой основы миропонимания и познания современного общества; о преемственности исторических эпох и непрерывности исторических процессов; о месте и роли России в мировой истории;</w:t>
      </w:r>
    </w:p>
    <w:p w:rsidR="00E46BD8" w:rsidRPr="00C303F7" w:rsidRDefault="00E46BD8" w:rsidP="00C303F7">
      <w:pPr>
        <w:numPr>
          <w:ilvl w:val="0"/>
          <w:numId w:val="4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базовые</w:t>
      </w:r>
      <w:proofErr w:type="gramEnd"/>
      <w:r w:rsidRPr="00C303F7">
        <w:rPr>
          <w:rFonts w:ascii="Times New Roman" w:hAnsi="Times New Roman" w:cs="Times New Roman"/>
        </w:rPr>
        <w:t xml:space="preserve"> исторические знания об основных этапах и закономерностях развития человеческого общества с древности до наших дней;</w:t>
      </w:r>
    </w:p>
    <w:p w:rsidR="00E46BD8" w:rsidRPr="00C303F7" w:rsidRDefault="00E46BD8" w:rsidP="00C303F7">
      <w:pPr>
        <w:numPr>
          <w:ilvl w:val="0"/>
          <w:numId w:val="4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способность</w:t>
      </w:r>
      <w:proofErr w:type="gramEnd"/>
      <w:r w:rsidRPr="00C303F7">
        <w:rPr>
          <w:rFonts w:ascii="Times New Roman" w:hAnsi="Times New Roman" w:cs="Times New Roman"/>
        </w:rPr>
        <w:t xml:space="preserve">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E46BD8" w:rsidRPr="00C303F7" w:rsidRDefault="00E46BD8" w:rsidP="00C303F7">
      <w:pPr>
        <w:numPr>
          <w:ilvl w:val="0"/>
          <w:numId w:val="4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способность</w:t>
      </w:r>
      <w:proofErr w:type="gramEnd"/>
      <w:r w:rsidRPr="00C303F7">
        <w:rPr>
          <w:rFonts w:ascii="Times New Roman" w:hAnsi="Times New Roman" w:cs="Times New Roman"/>
        </w:rPr>
        <w:t xml:space="preserve"> применять исторических знаний для осмысления общественных событий и явлений прошлого и современности;</w:t>
      </w:r>
    </w:p>
    <w:p w:rsidR="00E46BD8" w:rsidRPr="00C303F7" w:rsidRDefault="00E46BD8" w:rsidP="00C303F7">
      <w:pPr>
        <w:numPr>
          <w:ilvl w:val="0"/>
          <w:numId w:val="4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умение</w:t>
      </w:r>
      <w:proofErr w:type="gramEnd"/>
      <w:r w:rsidRPr="00C303F7">
        <w:rPr>
          <w:rFonts w:ascii="Times New Roman" w:hAnsi="Times New Roman" w:cs="Times New Roman"/>
        </w:rPr>
        <w:t xml:space="preserve"> искать, анализировать, систематизировать и оценивать историческую информацию различных исторических и современных источников, раскрывая ее социальную принадлежность и познавательную ценность; способность определять и аргументировать свое отношение к ней;</w:t>
      </w:r>
    </w:p>
    <w:p w:rsidR="00E46BD8" w:rsidRPr="00C303F7" w:rsidRDefault="00E46BD8" w:rsidP="00C303F7">
      <w:pPr>
        <w:numPr>
          <w:ilvl w:val="0"/>
          <w:numId w:val="4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умение</w:t>
      </w:r>
      <w:proofErr w:type="gramEnd"/>
      <w:r w:rsidRPr="00C303F7">
        <w:rPr>
          <w:rFonts w:ascii="Times New Roman" w:hAnsi="Times New Roman" w:cs="Times New Roman"/>
        </w:rPr>
        <w:t xml:space="preserve"> работать с письменными, изобразительными и вещественными историческими источниками, понимать и интерпретировать содержащуюся в них информацию;</w:t>
      </w:r>
    </w:p>
    <w:p w:rsidR="00E46BD8" w:rsidRPr="00C303F7" w:rsidRDefault="00E46BD8" w:rsidP="00C303F7">
      <w:pPr>
        <w:numPr>
          <w:ilvl w:val="0"/>
          <w:numId w:val="4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C303F7">
        <w:rPr>
          <w:rFonts w:ascii="Times New Roman" w:hAnsi="Times New Roman" w:cs="Times New Roman"/>
        </w:rPr>
        <w:t>уважение</w:t>
      </w:r>
      <w:proofErr w:type="gramEnd"/>
      <w:r w:rsidRPr="00C303F7">
        <w:rPr>
          <w:rFonts w:ascii="Times New Roman" w:hAnsi="Times New Roman" w:cs="Times New Roman"/>
        </w:rPr>
        <w:t xml:space="preserve"> к мировому и отечественному историческому наследию, культуре своего и других народов; готовность применять исторические знания для выявления и сохранения исторических и культурных памятников своей страны и мира.</w:t>
      </w:r>
    </w:p>
    <w:p w:rsidR="00E46BD8" w:rsidRPr="00C303F7" w:rsidRDefault="00E46BD8" w:rsidP="00C303F7">
      <w:pPr>
        <w:spacing w:line="360" w:lineRule="auto"/>
        <w:ind w:firstLine="709"/>
        <w:rPr>
          <w:rFonts w:ascii="Times New Roman" w:hAnsi="Times New Roman" w:cs="Times New Roman"/>
          <w:b/>
        </w:rPr>
      </w:pPr>
      <w:r w:rsidRPr="00C303F7">
        <w:rPr>
          <w:rFonts w:ascii="Times New Roman" w:hAnsi="Times New Roman" w:cs="Times New Roman"/>
          <w:b/>
        </w:rPr>
        <w:t>Предметные результаты изучения истории по классам:</w:t>
      </w:r>
    </w:p>
    <w:p w:rsidR="00E46BD8" w:rsidRPr="00C303F7" w:rsidRDefault="00E46BD8" w:rsidP="00C303F7">
      <w:pPr>
        <w:spacing w:line="360" w:lineRule="auto"/>
        <w:ind w:firstLine="709"/>
        <w:rPr>
          <w:rFonts w:ascii="Times New Roman" w:hAnsi="Times New Roman" w:cs="Times New Roman"/>
          <w:b/>
        </w:rPr>
      </w:pPr>
      <w:r w:rsidRPr="00C303F7">
        <w:rPr>
          <w:rFonts w:ascii="Times New Roman" w:hAnsi="Times New Roman" w:cs="Times New Roman"/>
          <w:b/>
        </w:rPr>
        <w:t>История Древнего мира (5 класс)</w:t>
      </w:r>
    </w:p>
    <w:p w:rsidR="00E46BD8" w:rsidRPr="00C303F7" w:rsidRDefault="00E46BD8" w:rsidP="00C303F7">
      <w:pPr>
        <w:pStyle w:val="a7"/>
        <w:ind w:firstLine="709"/>
        <w:rPr>
          <w:b/>
          <w:sz w:val="24"/>
        </w:rPr>
      </w:pPr>
      <w:r w:rsidRPr="00C303F7">
        <w:rPr>
          <w:b/>
          <w:sz w:val="24"/>
        </w:rPr>
        <w:t>Выпускник научится: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>• определять место исторических событий во времени, объяснять смысл основных хронологических понятий, терминов (тысячелетие, век, до н. э., н. э.);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>• использовать историческую карту как источник информации о расселении человеческих общностей в эпохи первобытности и Древнего мира, расположении древних цивилизаций и государств, местах важнейших событий;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lastRenderedPageBreak/>
        <w:t>• проводить поиск информации в отрывках исторических текстов, материальных памятниках Древнего мира;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>• описывать условия существования, основные занятия, образ жизни людей в древности, памятники древней культуры; рассказывать о событиях древней истории;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>• раскрывать характерные, существенные черты: а) форм государственного устройства древних обществ (с использованием понятий «деспотия», «полис», «республика», «закон», «империя», «метрополия», «колония» и др.); б) положения основных групп населения в древневосточных и античных обществах (правители и подданные, свободные и рабы); в) религиозных верований людей в древности;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>• объяснять,</w:t>
      </w:r>
      <w:r w:rsidR="009740D4" w:rsidRPr="00C303F7">
        <w:rPr>
          <w:rFonts w:ascii="Times New Roman" w:hAnsi="Times New Roman" w:cs="Times New Roman"/>
        </w:rPr>
        <w:t xml:space="preserve"> </w:t>
      </w:r>
      <w:r w:rsidRPr="00C303F7">
        <w:rPr>
          <w:rFonts w:ascii="Times New Roman" w:hAnsi="Times New Roman" w:cs="Times New Roman"/>
        </w:rPr>
        <w:t>в чем заключались назначение и художественные достоинства памятников древней культуры: архитектурных сооружений, предметов быта, произведений искусства;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>• давать оценку наиболее значительным событиям и личностям древней истории.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C303F7">
        <w:rPr>
          <w:rFonts w:ascii="Times New Roman" w:hAnsi="Times New Roman" w:cs="Times New Roman"/>
          <w:b/>
        </w:rPr>
        <w:t>Выпускник получит возможность научиться: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  <w:i/>
        </w:rPr>
        <w:t>• давать характеристику общественного строя древних государств;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>• </w:t>
      </w:r>
      <w:r w:rsidRPr="00C303F7">
        <w:rPr>
          <w:rFonts w:ascii="Times New Roman" w:hAnsi="Times New Roman" w:cs="Times New Roman"/>
          <w:i/>
        </w:rPr>
        <w:t>сопоставлять свидетельства различных исторических источников, выявляя в них общее и различия;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>• </w:t>
      </w:r>
      <w:r w:rsidRPr="00C303F7">
        <w:rPr>
          <w:rFonts w:ascii="Times New Roman" w:hAnsi="Times New Roman" w:cs="Times New Roman"/>
          <w:i/>
        </w:rPr>
        <w:t>видеть проявления влияния античного искусства в окружающей среде;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>• </w:t>
      </w:r>
      <w:r w:rsidRPr="00C303F7">
        <w:rPr>
          <w:rFonts w:ascii="Times New Roman" w:hAnsi="Times New Roman" w:cs="Times New Roman"/>
          <w:i/>
        </w:rPr>
        <w:t>высказывать суждения о значении и месте исторического и культурного наследия древних обществ в мировой истории.</w:t>
      </w:r>
    </w:p>
    <w:p w:rsidR="00E46BD8" w:rsidRPr="00C303F7" w:rsidRDefault="00E46BD8" w:rsidP="00C303F7">
      <w:pPr>
        <w:spacing w:line="360" w:lineRule="auto"/>
        <w:ind w:firstLine="709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</w:rPr>
        <w:t xml:space="preserve">История Средних веков. </w:t>
      </w:r>
      <w:r w:rsidRPr="00C303F7">
        <w:rPr>
          <w:rFonts w:ascii="Times New Roman" w:hAnsi="Times New Roman" w:cs="Times New Roman"/>
          <w:b/>
          <w:bCs/>
        </w:rPr>
        <w:t>От Древней Руси к Российскому государству (</w:t>
      </w:r>
      <w:r w:rsidRPr="00C303F7">
        <w:rPr>
          <w:rFonts w:ascii="Times New Roman" w:hAnsi="Times New Roman" w:cs="Times New Roman"/>
          <w:b/>
          <w:lang w:val="en-US"/>
        </w:rPr>
        <w:t>VIII</w:t>
      </w:r>
      <w:r w:rsidRPr="00C303F7">
        <w:rPr>
          <w:rFonts w:ascii="Times New Roman" w:hAnsi="Times New Roman" w:cs="Times New Roman"/>
          <w:b/>
        </w:rPr>
        <w:t xml:space="preserve"> –</w:t>
      </w:r>
      <w:r w:rsidRPr="00C303F7">
        <w:rPr>
          <w:rFonts w:ascii="Times New Roman" w:hAnsi="Times New Roman" w:cs="Times New Roman"/>
          <w:b/>
          <w:lang w:val="en-US"/>
        </w:rPr>
        <w:t>XV</w:t>
      </w:r>
      <w:r w:rsidRPr="00C303F7">
        <w:rPr>
          <w:rFonts w:ascii="Times New Roman" w:hAnsi="Times New Roman" w:cs="Times New Roman"/>
          <w:b/>
        </w:rPr>
        <w:t xml:space="preserve"> вв.) (6 класс)</w:t>
      </w:r>
    </w:p>
    <w:p w:rsidR="00E46BD8" w:rsidRPr="00C303F7" w:rsidRDefault="00E46BD8" w:rsidP="00C303F7">
      <w:pPr>
        <w:pStyle w:val="a7"/>
        <w:ind w:firstLine="709"/>
        <w:rPr>
          <w:b/>
          <w:sz w:val="24"/>
        </w:rPr>
      </w:pPr>
      <w:r w:rsidRPr="00C303F7">
        <w:rPr>
          <w:b/>
          <w:sz w:val="24"/>
        </w:rPr>
        <w:t>Выпускник научится: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• локализовать во времени общие рамки и события Средневековья, этапы становления и развития Российского государства; соотносить хронологию истории Руси и всеобщей истории;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• использовать историческую карту как источник информации о территории, об экономических и культурных центрах Руси и других государств в Средние века, о направлениях крупнейших передвижений людей – походов, завоеваний, колонизаций и др.;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• проводить поиск информации в исторических текстах, материальных исторических памятниках Средневековья;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• составлять описание образа жизни различных групп населения в средневековых обществах на Руси и в других странах, памятников материальной и художественной культуры; рассказывать о значительных событиях средневековой истории;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• раскрывать характерные, существенные черты: а) экономических и социальных отношений и политического строя на Руси и в других государствах; б) ценностей, </w:t>
      </w:r>
      <w:r w:rsidRPr="00C303F7">
        <w:rPr>
          <w:rFonts w:ascii="Times New Roman" w:hAnsi="Times New Roman" w:cs="Times New Roman"/>
        </w:rPr>
        <w:lastRenderedPageBreak/>
        <w:t>господствовавших в средневековых обществах, религиозных воззрений, представлений средневекового человека о мире;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• объяснять причины и следствия ключевых событий отечественной и всеобщей истории Средних веков;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• сопоставлять развитие Руси и других стран в период Средневековья, показывать общие черты и особенности (в связи с понятиями «политическая раздробленность», «централизованное государство» и др.);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• давать оценку событиям и личностям отечественной и всеобщей истории Средних веков.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C303F7">
        <w:rPr>
          <w:rFonts w:ascii="Times New Roman" w:hAnsi="Times New Roman" w:cs="Times New Roman"/>
          <w:b/>
        </w:rPr>
        <w:t>Выпускник получит возможность научиться: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>• </w:t>
      </w:r>
      <w:r w:rsidRPr="00C303F7">
        <w:rPr>
          <w:rFonts w:ascii="Times New Roman" w:hAnsi="Times New Roman" w:cs="Times New Roman"/>
          <w:i/>
        </w:rPr>
        <w:t>давать сопоставительную характеристику политического устройства государств Средневековья (Русь, Запад, Восток);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>• </w:t>
      </w:r>
      <w:r w:rsidRPr="00C303F7">
        <w:rPr>
          <w:rFonts w:ascii="Times New Roman" w:hAnsi="Times New Roman" w:cs="Times New Roman"/>
          <w:i/>
        </w:rPr>
        <w:t>сравнивать свидетельства различных исторических источников, выявляя в них общее и различия;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>• </w:t>
      </w:r>
      <w:r w:rsidRPr="00C303F7">
        <w:rPr>
          <w:rFonts w:ascii="Times New Roman" w:hAnsi="Times New Roman" w:cs="Times New Roman"/>
          <w:i/>
        </w:rPr>
        <w:t>составлять на основе информации учебника и дополнительной литературы описания памятников средневековой культуры Руси и других стран, объяснять, в чем заключаются их художественные достоинства и значение.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  <w:b/>
        </w:rPr>
        <w:t xml:space="preserve">История Нового времени. </w:t>
      </w:r>
      <w:r w:rsidRPr="00C303F7">
        <w:rPr>
          <w:rFonts w:ascii="Times New Roman" w:hAnsi="Times New Roman" w:cs="Times New Roman"/>
          <w:b/>
          <w:bCs/>
        </w:rPr>
        <w:t>Россия в XVI – Х</w:t>
      </w:r>
      <w:r w:rsidRPr="00C303F7">
        <w:rPr>
          <w:rFonts w:ascii="Times New Roman" w:hAnsi="Times New Roman" w:cs="Times New Roman"/>
          <w:b/>
          <w:bCs/>
          <w:lang w:val="en-US"/>
        </w:rPr>
        <w:t>I</w:t>
      </w:r>
      <w:r w:rsidRPr="00C303F7">
        <w:rPr>
          <w:rFonts w:ascii="Times New Roman" w:hAnsi="Times New Roman" w:cs="Times New Roman"/>
          <w:b/>
          <w:bCs/>
        </w:rPr>
        <w:t>Х веках</w:t>
      </w:r>
      <w:r w:rsidRPr="00C303F7">
        <w:rPr>
          <w:rFonts w:ascii="Times New Roman" w:hAnsi="Times New Roman" w:cs="Times New Roman"/>
          <w:b/>
        </w:rPr>
        <w:t xml:space="preserve"> (7</w:t>
      </w:r>
      <w:r w:rsidRPr="00C303F7">
        <w:rPr>
          <w:rFonts w:ascii="Times New Roman" w:hAnsi="Times New Roman" w:cs="Times New Roman"/>
        </w:rPr>
        <w:t>–</w:t>
      </w:r>
      <w:r w:rsidRPr="00C303F7">
        <w:rPr>
          <w:rFonts w:ascii="Times New Roman" w:hAnsi="Times New Roman" w:cs="Times New Roman"/>
          <w:b/>
        </w:rPr>
        <w:t>9 класс)</w:t>
      </w:r>
    </w:p>
    <w:p w:rsidR="00E46BD8" w:rsidRPr="00C303F7" w:rsidRDefault="00E46BD8" w:rsidP="00C303F7">
      <w:pPr>
        <w:pStyle w:val="a7"/>
        <w:ind w:firstLine="709"/>
        <w:rPr>
          <w:b/>
          <w:sz w:val="24"/>
        </w:rPr>
      </w:pPr>
      <w:r w:rsidRPr="00C303F7">
        <w:rPr>
          <w:b/>
          <w:sz w:val="24"/>
        </w:rPr>
        <w:t>Выпускник научится: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• локализовать во времени хронологические рамки и рубежные события Нового времени как исторической эпохи, основные этапы отечественной и всеобщей истории Нового времени; соотносить хронологию истории России и всеобщей истории в Новое время;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• использовать историческую карту как источник информации о границах России и других государств в Новое время, об основных процессах социально-экономического развития, о местах важнейших событий, направлениях значительных передвижений – походов, завоеваний, колонизации и др.;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• анализировать информацию различных источников по отечественной и всеобщей истории Нового времени;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• составлять описание положения и образа жизни основных социальных групп в России и других странах в Новое время, памятников материальной и художественной культуры; рассказывать о значительных событиях и личностях отечественной и всеобщей истории Нового времени;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• систематизировать исторический материал, содержащийся в учебной и дополнительной литературе по отечественной и всеобщей истории Нового времени;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• раскрывать характерные, существенные черты: а) экономического и социального развития России и других стран в Новое время; б) эволюции политического строя (включая </w:t>
      </w:r>
      <w:r w:rsidRPr="00C303F7">
        <w:rPr>
          <w:rFonts w:ascii="Times New Roman" w:hAnsi="Times New Roman" w:cs="Times New Roman"/>
        </w:rPr>
        <w:lastRenderedPageBreak/>
        <w:t>понятия «монархия», «самодержавие», «абсолютизм» и др.); в) развития общественного движения («консерватизм», «либерализм», «социализм»); г) представлений о мире и общественных ценностях; д) художественной культуры Нового времени;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• объяснять</w:t>
      </w:r>
      <w:r w:rsidR="009740D4" w:rsidRPr="00C303F7">
        <w:rPr>
          <w:rFonts w:ascii="Times New Roman" w:hAnsi="Times New Roman" w:cs="Times New Roman"/>
        </w:rPr>
        <w:t xml:space="preserve"> </w:t>
      </w:r>
      <w:r w:rsidRPr="00C303F7">
        <w:rPr>
          <w:rFonts w:ascii="Times New Roman" w:hAnsi="Times New Roman" w:cs="Times New Roman"/>
        </w:rPr>
        <w:t>причины и следствия ключевых событий и процессов отечественной и всеобщей истории Нового времени (социальных движений, реформ и революций, взаимодействий между народами и др.);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• сопоставлять</w:t>
      </w:r>
      <w:r w:rsidR="009740D4" w:rsidRPr="00C303F7">
        <w:rPr>
          <w:rFonts w:ascii="Times New Roman" w:hAnsi="Times New Roman" w:cs="Times New Roman"/>
        </w:rPr>
        <w:t xml:space="preserve"> </w:t>
      </w:r>
      <w:r w:rsidRPr="00C303F7">
        <w:rPr>
          <w:rFonts w:ascii="Times New Roman" w:hAnsi="Times New Roman" w:cs="Times New Roman"/>
        </w:rPr>
        <w:t>развитие России и других стран в Новое время, сравнивать исторические ситуации и события;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• давать оценку событиям и личностям отечественной и всеобщей истории Нового времени.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C303F7">
        <w:rPr>
          <w:rFonts w:ascii="Times New Roman" w:hAnsi="Times New Roman" w:cs="Times New Roman"/>
          <w:b/>
        </w:rPr>
        <w:t>Выпускник получит возможность научиться: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>• </w:t>
      </w:r>
      <w:r w:rsidRPr="00C303F7">
        <w:rPr>
          <w:rFonts w:ascii="Times New Roman" w:hAnsi="Times New Roman" w:cs="Times New Roman"/>
          <w:i/>
        </w:rPr>
        <w:t>используя историческую карту, характеризовать социально-экономическое и политическое развитие России, других государств в Новое время;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>• </w:t>
      </w:r>
      <w:r w:rsidRPr="00C303F7">
        <w:rPr>
          <w:rFonts w:ascii="Times New Roman" w:hAnsi="Times New Roman" w:cs="Times New Roman"/>
          <w:i/>
        </w:rPr>
        <w:t>использовать элементы источниковедческого анализа при работе с историческими материалами (определение принадлежности и достоверности источника, позиций автора и др.);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>• </w:t>
      </w:r>
      <w:r w:rsidRPr="00C303F7">
        <w:rPr>
          <w:rFonts w:ascii="Times New Roman" w:hAnsi="Times New Roman" w:cs="Times New Roman"/>
          <w:i/>
        </w:rPr>
        <w:t xml:space="preserve">сравнивать развитие России и других стран в Новое время, объяснять, в чем заключались общие черты и особенности;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</w:rPr>
      </w:pPr>
      <w:r w:rsidRPr="00C303F7">
        <w:rPr>
          <w:rFonts w:ascii="Times New Roman" w:hAnsi="Times New Roman" w:cs="Times New Roman"/>
        </w:rPr>
        <w:t>• </w:t>
      </w:r>
      <w:r w:rsidRPr="00C303F7">
        <w:rPr>
          <w:rFonts w:ascii="Times New Roman" w:hAnsi="Times New Roman" w:cs="Times New Roman"/>
          <w:i/>
        </w:rPr>
        <w:t>применять знания по истории России и своего края в Новое время при составлении описаний исторических и культурных памятников своего города, края и т.д.</w:t>
      </w:r>
    </w:p>
    <w:p w:rsidR="00E46BD8" w:rsidRPr="00C303F7" w:rsidRDefault="00E46BD8" w:rsidP="00C303F7">
      <w:pPr>
        <w:spacing w:line="360" w:lineRule="auto"/>
        <w:rPr>
          <w:rFonts w:ascii="Times New Roman" w:hAnsi="Times New Roman" w:cs="Times New Roman"/>
          <w:b/>
        </w:rPr>
      </w:pPr>
    </w:p>
    <w:p w:rsidR="00E46BD8" w:rsidRPr="00C303F7" w:rsidRDefault="00E46BD8" w:rsidP="00C303F7">
      <w:pPr>
        <w:pStyle w:val="1"/>
        <w:rPr>
          <w:rFonts w:cs="Times New Roman"/>
          <w:sz w:val="24"/>
          <w:szCs w:val="24"/>
        </w:rPr>
      </w:pPr>
      <w:bookmarkStart w:id="10" w:name="_Toc285202349"/>
      <w:r w:rsidRPr="00C303F7">
        <w:rPr>
          <w:rFonts w:cs="Times New Roman"/>
          <w:sz w:val="24"/>
          <w:szCs w:val="24"/>
        </w:rPr>
        <w:t>Содержание учебного предмета</w:t>
      </w:r>
      <w:bookmarkEnd w:id="10"/>
    </w:p>
    <w:p w:rsidR="00E46BD8" w:rsidRPr="00C303F7" w:rsidRDefault="00E46BD8" w:rsidP="00C303F7">
      <w:pPr>
        <w:spacing w:line="360" w:lineRule="auto"/>
        <w:rPr>
          <w:rFonts w:ascii="Times New Roman" w:hAnsi="Times New Roman" w:cs="Times New Roman"/>
          <w:b/>
        </w:rPr>
      </w:pP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C303F7">
        <w:rPr>
          <w:rFonts w:ascii="Times New Roman" w:hAnsi="Times New Roman" w:cs="Times New Roman"/>
          <w:b/>
        </w:rPr>
        <w:t>История России. Всеобщая история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</w:rPr>
        <w:t>История России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>От Древней Руси к Российскому государству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>Введение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Роль и место России в мировой истории. Проблемы периодизации российской истории. Источники по истории России. Основные этапы развития исторической мысли в России.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Народы и государства на территории нашей страны в древности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Заселение территории нашей страны человеком. Каменный век. </w:t>
      </w:r>
      <w:r w:rsidRPr="00C303F7">
        <w:rPr>
          <w:rFonts w:ascii="Times New Roman" w:hAnsi="Times New Roman" w:cs="Times New Roman"/>
          <w:i/>
        </w:rPr>
        <w:t>Особенности перехода от присваивающего хозяйства к производящему на территории Северной Евразии.</w:t>
      </w:r>
      <w:r w:rsidR="009740D4" w:rsidRPr="00C303F7">
        <w:rPr>
          <w:rFonts w:ascii="Times New Roman" w:hAnsi="Times New Roman" w:cs="Times New Roman"/>
          <w:i/>
        </w:rPr>
        <w:t xml:space="preserve"> </w:t>
      </w:r>
      <w:r w:rsidRPr="00C303F7">
        <w:rPr>
          <w:rFonts w:ascii="Times New Roman" w:hAnsi="Times New Roman" w:cs="Times New Roman"/>
          <w:i/>
        </w:rPr>
        <w:t>Ареалы древнейшего земледелия и скотоводства. Появление металлических орудий и их влияние на первобытное общество. Центры древнейшей металлургии в Северной Евразии. 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lastRenderedPageBreak/>
        <w:t xml:space="preserve">Народы, проживавшие на этой территории до середины I тысячелетия до н.э. </w:t>
      </w:r>
      <w:r w:rsidRPr="00C303F7">
        <w:rPr>
          <w:rFonts w:ascii="Times New Roman" w:hAnsi="Times New Roman" w:cs="Times New Roman"/>
          <w:i/>
        </w:rPr>
        <w:t xml:space="preserve">Античные города-государства Северного Причерноморья. </w:t>
      </w:r>
      <w:proofErr w:type="spellStart"/>
      <w:r w:rsidRPr="00C303F7">
        <w:rPr>
          <w:rFonts w:ascii="Times New Roman" w:hAnsi="Times New Roman" w:cs="Times New Roman"/>
          <w:i/>
        </w:rPr>
        <w:t>Боспорское</w:t>
      </w:r>
      <w:proofErr w:type="spellEnd"/>
      <w:r w:rsidRPr="00C303F7">
        <w:rPr>
          <w:rFonts w:ascii="Times New Roman" w:hAnsi="Times New Roman" w:cs="Times New Roman"/>
          <w:i/>
        </w:rPr>
        <w:t xml:space="preserve"> царство. Скифское царство. Дербент.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Восточная Европа в середине I тыс. н.э.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</w:rPr>
      </w:pPr>
      <w:r w:rsidRPr="00C303F7">
        <w:rPr>
          <w:rFonts w:ascii="Times New Roman" w:hAnsi="Times New Roman" w:cs="Times New Roman"/>
        </w:rPr>
        <w:t xml:space="preserve">Великое переселение народов. </w:t>
      </w:r>
      <w:r w:rsidRPr="00C303F7">
        <w:rPr>
          <w:rFonts w:ascii="Times New Roman" w:hAnsi="Times New Roman" w:cs="Times New Roman"/>
          <w:i/>
        </w:rPr>
        <w:t>Миграция готов. Нашествие гуннов.</w:t>
      </w:r>
      <w:r w:rsidRPr="00C303F7">
        <w:rPr>
          <w:rFonts w:ascii="Times New Roman" w:hAnsi="Times New Roman" w:cs="Times New Roman"/>
        </w:rPr>
        <w:t xml:space="preserve"> Вопрос о славянской прародине и происхождении славян. Расселение славян, их разделение на три ветви – восточных, западных и южных. </w:t>
      </w:r>
      <w:r w:rsidRPr="00C303F7">
        <w:rPr>
          <w:rFonts w:ascii="Times New Roman" w:hAnsi="Times New Roman" w:cs="Times New Roman"/>
          <w:i/>
        </w:rPr>
        <w:t>Славянские общности Восточной Европы.</w:t>
      </w:r>
      <w:r w:rsidRPr="00C303F7">
        <w:rPr>
          <w:rFonts w:ascii="Times New Roman" w:hAnsi="Times New Roman" w:cs="Times New Roman"/>
        </w:rPr>
        <w:t xml:space="preserve"> Их соседи – </w:t>
      </w:r>
      <w:proofErr w:type="spellStart"/>
      <w:r w:rsidRPr="00C303F7">
        <w:rPr>
          <w:rFonts w:ascii="Times New Roman" w:hAnsi="Times New Roman" w:cs="Times New Roman"/>
        </w:rPr>
        <w:t>балты</w:t>
      </w:r>
      <w:proofErr w:type="spellEnd"/>
      <w:r w:rsidRPr="00C303F7">
        <w:rPr>
          <w:rFonts w:ascii="Times New Roman" w:hAnsi="Times New Roman" w:cs="Times New Roman"/>
        </w:rPr>
        <w:t xml:space="preserve"> и финно-</w:t>
      </w:r>
      <w:proofErr w:type="spellStart"/>
      <w:r w:rsidRPr="00C303F7">
        <w:rPr>
          <w:rFonts w:ascii="Times New Roman" w:hAnsi="Times New Roman" w:cs="Times New Roman"/>
        </w:rPr>
        <w:t>угры</w:t>
      </w:r>
      <w:proofErr w:type="spellEnd"/>
      <w:r w:rsidRPr="00C303F7">
        <w:rPr>
          <w:rFonts w:ascii="Times New Roman" w:hAnsi="Times New Roman" w:cs="Times New Roman"/>
        </w:rPr>
        <w:t>. Хозяйство восточных славян, их общественный строй и политическая организация. Возникновение княжеской власти. Традиционные верования. Страны и народы Восточной Европы, Сибири и Дальнего Востока</w:t>
      </w:r>
      <w:r w:rsidRPr="00C303F7">
        <w:rPr>
          <w:rFonts w:ascii="Times New Roman" w:hAnsi="Times New Roman" w:cs="Times New Roman"/>
          <w:i/>
        </w:rPr>
        <w:t xml:space="preserve">. Тюркский каганат. Хазарский каганат. Волжская </w:t>
      </w:r>
      <w:proofErr w:type="spellStart"/>
      <w:r w:rsidRPr="00C303F7">
        <w:rPr>
          <w:rFonts w:ascii="Times New Roman" w:hAnsi="Times New Roman" w:cs="Times New Roman"/>
          <w:i/>
        </w:rPr>
        <w:t>Булгария</w:t>
      </w:r>
      <w:proofErr w:type="spellEnd"/>
      <w:r w:rsidRPr="00C303F7">
        <w:rPr>
          <w:rFonts w:ascii="Times New Roman" w:hAnsi="Times New Roman" w:cs="Times New Roman"/>
          <w:i/>
        </w:rPr>
        <w:t xml:space="preserve">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Образование государства Русь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  <w:i/>
        </w:rPr>
        <w:t xml:space="preserve">Исторические условия складывания русской государственности: природно-климатический фактор и политические процессы в Европе в конце I тыс. н. э. Формирование новой политической и этнической карты континента.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i/>
        </w:rPr>
        <w:t>Государства Центральной и Западной Европы. Первые известия о Руси.</w:t>
      </w:r>
      <w:r w:rsidRPr="00C303F7">
        <w:rPr>
          <w:rFonts w:ascii="Times New Roman" w:hAnsi="Times New Roman" w:cs="Times New Roman"/>
        </w:rPr>
        <w:t xml:space="preserve"> Проблема образования Древнерусского государства. Начало династии Рюриковичей.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Формирование территории государства Русь. Дань и полюдье. Первые русские князья. Отношения с Византийской империей, странами Центральной, Западной и Северной Европы, кочевниками европейских степей. Русь в международной торговле. Путь из варяг в греки. Волжский торговый путь.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Принятие христианства и его значение. Византийское наследие на Руси.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Русь в конце X – начале XII в.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Территория и население государства Русь/Русская земля. Крупнейшие города Руси. Новгород как центр освоения Севера Восточной Европы, колонизация Русской равнины. Территориально-политическая структура Руси: волости. Органы власти: князь, посадник, тысяцкий,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Общественный строй Руси: дискуссии в исторической науке. Князья, дружина. Духовенство. Городское население. Купцы. Категории рядового и зависимого населения. Древнерусское право: Русская Правда, </w:t>
      </w:r>
      <w:r w:rsidRPr="00C303F7">
        <w:rPr>
          <w:rFonts w:ascii="Times New Roman" w:hAnsi="Times New Roman" w:cs="Times New Roman"/>
          <w:i/>
        </w:rPr>
        <w:t>церковные уставы.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Русь в социально-политическом контексте Евразии. Внешняя политика и международные связи: отношения с Византией, печенегами, половцами </w:t>
      </w:r>
      <w:r w:rsidRPr="00C303F7">
        <w:rPr>
          <w:rFonts w:ascii="Times New Roman" w:hAnsi="Times New Roman" w:cs="Times New Roman"/>
          <w:i/>
        </w:rPr>
        <w:t>(</w:t>
      </w:r>
      <w:proofErr w:type="spellStart"/>
      <w:r w:rsidRPr="00C303F7">
        <w:rPr>
          <w:rFonts w:ascii="Times New Roman" w:hAnsi="Times New Roman" w:cs="Times New Roman"/>
          <w:i/>
        </w:rPr>
        <w:t>Дешт</w:t>
      </w:r>
      <w:proofErr w:type="spellEnd"/>
      <w:r w:rsidRPr="00C303F7">
        <w:rPr>
          <w:rFonts w:ascii="Times New Roman" w:hAnsi="Times New Roman" w:cs="Times New Roman"/>
          <w:i/>
        </w:rPr>
        <w:t>-и-Кипчак</w:t>
      </w:r>
      <w:r w:rsidRPr="00C303F7">
        <w:rPr>
          <w:rFonts w:ascii="Times New Roman" w:hAnsi="Times New Roman" w:cs="Times New Roman"/>
        </w:rPr>
        <w:t xml:space="preserve">), </w:t>
      </w:r>
      <w:r w:rsidRPr="00C303F7">
        <w:rPr>
          <w:rFonts w:ascii="Times New Roman" w:hAnsi="Times New Roman" w:cs="Times New Roman"/>
          <w:i/>
        </w:rPr>
        <w:t>странами Центральной, Западной и Северной Европы.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Культурное пространство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lastRenderedPageBreak/>
        <w:t xml:space="preserve">Русь в культурном контексте Евразии. Картина мира средневекового человека. Повседневная жизнь, сельский и городской быт. Положение женщины. Дети и их воспитание. Календарь и хронология.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Древнерусская культура. Формирование единого культурного пространства. Кирилло-мефодиевская традиция на Руси. Письменность. Распространение грамотности, берестяные грамоты. </w:t>
      </w:r>
      <w:r w:rsidRPr="00C303F7">
        <w:rPr>
          <w:rFonts w:ascii="Times New Roman" w:hAnsi="Times New Roman" w:cs="Times New Roman"/>
          <w:i/>
        </w:rPr>
        <w:t>«Новгородская псалтирь». «Остромирово Евангелие».</w:t>
      </w:r>
      <w:r w:rsidRPr="00C303F7">
        <w:rPr>
          <w:rFonts w:ascii="Times New Roman" w:hAnsi="Times New Roman" w:cs="Times New Roman"/>
        </w:rPr>
        <w:t xml:space="preserve"> Появление древнерусской литературы. </w:t>
      </w:r>
      <w:r w:rsidRPr="00C303F7">
        <w:rPr>
          <w:rFonts w:ascii="Times New Roman" w:hAnsi="Times New Roman" w:cs="Times New Roman"/>
          <w:i/>
        </w:rPr>
        <w:t>«Слово о Законе и Благодати».</w:t>
      </w:r>
      <w:r w:rsidRPr="00C303F7">
        <w:rPr>
          <w:rFonts w:ascii="Times New Roman" w:hAnsi="Times New Roman" w:cs="Times New Roman"/>
        </w:rPr>
        <w:t xml:space="preserve"> Произведения летописного жанра. «Повесть временных лет». Первые русские жития. Произведения Владимира Мономаха. Иконопись. Искусство книги. Архитектура. Начало храмового строительства: Десятинная церковь, София Киевская, София Новгородская. Материальная культура. Ремесло. Военное дело и оружие.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Русь в середине XII – начале XIII в.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Формирование системы земель – самостоятельных государств. Важнейшие земли, управляемые ветвями княжеского рода Рюриковичей: Черниговская, Смоленская, Галицкая, Волынская, Суздальская. Земли, имевшие особый статус: Киевская и Новгородская. </w:t>
      </w:r>
      <w:r w:rsidRPr="00C303F7">
        <w:rPr>
          <w:rFonts w:ascii="Times New Roman" w:hAnsi="Times New Roman" w:cs="Times New Roman"/>
          <w:i/>
        </w:rPr>
        <w:t>Эволюция общественного строя и права</w:t>
      </w:r>
      <w:r w:rsidR="009740D4" w:rsidRPr="00C303F7">
        <w:rPr>
          <w:rFonts w:ascii="Times New Roman" w:hAnsi="Times New Roman" w:cs="Times New Roman"/>
          <w:i/>
        </w:rPr>
        <w:t xml:space="preserve">. </w:t>
      </w:r>
      <w:r w:rsidRPr="00C303F7">
        <w:rPr>
          <w:rFonts w:ascii="Times New Roman" w:hAnsi="Times New Roman" w:cs="Times New Roman"/>
          <w:i/>
        </w:rPr>
        <w:t xml:space="preserve">Внешняя политика русских земель в евразийском контексте.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Формирование региональных центров культуры: летописание и памятники литературы: Киево-Печерский патерик, моление Даниила Заточника, «Слово о полку Игореве». Белокаменные храмы Северо-Восточной Руси: Успенский собор во Владимире, церковь Покрова на Нерли, Георгиевский собор Юрьева-Польского.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  <w:bCs/>
        </w:rPr>
        <w:t>Русские земли в середине XIII - XIV в</w:t>
      </w:r>
      <w:r w:rsidRPr="00C303F7">
        <w:rPr>
          <w:rFonts w:ascii="Times New Roman" w:hAnsi="Times New Roman" w:cs="Times New Roman"/>
        </w:rPr>
        <w:t xml:space="preserve">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(т.н. «ордынское иго»).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 xml:space="preserve">Южные и западные русские земли. Возникновение Литовского государства и включение в его состав части русских земель. </w:t>
      </w:r>
      <w:r w:rsidRPr="00C303F7">
        <w:rPr>
          <w:rFonts w:ascii="Times New Roman" w:hAnsi="Times New Roman" w:cs="Times New Roman"/>
          <w:i/>
        </w:rPr>
        <w:t xml:space="preserve">Северо-западные земли: Новгородская и Псковская. Политический строй Новгорода и Пскова. Роль вече и князя. Новгород в системе балтийских связей.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Ордена крестоносцев и борьба с их экспансией на западных границах Руси. Александр Невский: его 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княжества. Дмитрий Донской. Куликовская битва. Закрепление первенствующего положения московских князей.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lastRenderedPageBreak/>
        <w:t xml:space="preserve">Перенос митрополичьей кафедры в Москву. Роль православной церкви в ордынский период русской истории. Сергий Радонежский. Расцвет раннемосковского искусства. Соборы Кремля.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Народы и государства степной зоны Восточной Европы и Сибири в XIII-XV вв.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Золотая орда: государственный строй, население, экономика, культура. Города и кочевые степи. Принятие ислама. Ослабление государства во второй половине XIV в., нашествие Тимура.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Распад Золотой орды, образование татарских ханств. Казанское ханство. Сибирское ханство. Астраханское ханство. Ногайская орда. Крымское ханство. </w:t>
      </w:r>
      <w:proofErr w:type="spellStart"/>
      <w:r w:rsidRPr="00C303F7">
        <w:rPr>
          <w:rFonts w:ascii="Times New Roman" w:hAnsi="Times New Roman" w:cs="Times New Roman"/>
          <w:i/>
        </w:rPr>
        <w:t>Касимовское</w:t>
      </w:r>
      <w:proofErr w:type="spellEnd"/>
      <w:r w:rsidRPr="00C303F7">
        <w:rPr>
          <w:rFonts w:ascii="Times New Roman" w:hAnsi="Times New Roman" w:cs="Times New Roman"/>
          <w:i/>
        </w:rPr>
        <w:t xml:space="preserve"> ханство.</w:t>
      </w:r>
      <w:r w:rsidRPr="00C303F7">
        <w:rPr>
          <w:rFonts w:ascii="Times New Roman" w:hAnsi="Times New Roman" w:cs="Times New Roman"/>
        </w:rPr>
        <w:t xml:space="preserve"> Дикое поле. Народы Северного Кавказа. </w:t>
      </w:r>
      <w:r w:rsidRPr="00C303F7">
        <w:rPr>
          <w:rFonts w:ascii="Times New Roman" w:hAnsi="Times New Roman" w:cs="Times New Roman"/>
          <w:i/>
        </w:rPr>
        <w:t>Итальянские фактории Причерноморья (</w:t>
      </w:r>
      <w:proofErr w:type="spellStart"/>
      <w:r w:rsidRPr="00C303F7">
        <w:rPr>
          <w:rFonts w:ascii="Times New Roman" w:hAnsi="Times New Roman" w:cs="Times New Roman"/>
          <w:i/>
        </w:rPr>
        <w:t>Каффа</w:t>
      </w:r>
      <w:proofErr w:type="spellEnd"/>
      <w:r w:rsidRPr="00C303F7">
        <w:rPr>
          <w:rFonts w:ascii="Times New Roman" w:hAnsi="Times New Roman" w:cs="Times New Roman"/>
          <w:i/>
        </w:rPr>
        <w:t xml:space="preserve">, </w:t>
      </w:r>
      <w:proofErr w:type="spellStart"/>
      <w:r w:rsidRPr="00C303F7">
        <w:rPr>
          <w:rFonts w:ascii="Times New Roman" w:hAnsi="Times New Roman" w:cs="Times New Roman"/>
          <w:i/>
        </w:rPr>
        <w:t>Тана</w:t>
      </w:r>
      <w:proofErr w:type="spellEnd"/>
      <w:r w:rsidRPr="00C303F7">
        <w:rPr>
          <w:rFonts w:ascii="Times New Roman" w:hAnsi="Times New Roman" w:cs="Times New Roman"/>
          <w:i/>
        </w:rPr>
        <w:t xml:space="preserve">, </w:t>
      </w:r>
      <w:proofErr w:type="spellStart"/>
      <w:r w:rsidRPr="00C303F7">
        <w:rPr>
          <w:rFonts w:ascii="Times New Roman" w:hAnsi="Times New Roman" w:cs="Times New Roman"/>
          <w:i/>
        </w:rPr>
        <w:t>Солдайя</w:t>
      </w:r>
      <w:proofErr w:type="spellEnd"/>
      <w:r w:rsidRPr="00C303F7">
        <w:rPr>
          <w:rFonts w:ascii="Times New Roman" w:hAnsi="Times New Roman" w:cs="Times New Roman"/>
          <w:i/>
        </w:rPr>
        <w:t xml:space="preserve"> и </w:t>
      </w:r>
      <w:proofErr w:type="spellStart"/>
      <w:r w:rsidRPr="00C303F7">
        <w:rPr>
          <w:rFonts w:ascii="Times New Roman" w:hAnsi="Times New Roman" w:cs="Times New Roman"/>
          <w:i/>
        </w:rPr>
        <w:t>др</w:t>
      </w:r>
      <w:proofErr w:type="spellEnd"/>
      <w:r w:rsidRPr="00C303F7">
        <w:rPr>
          <w:rFonts w:ascii="Times New Roman" w:hAnsi="Times New Roman" w:cs="Times New Roman"/>
          <w:i/>
        </w:rPr>
        <w:t>) и их роль в системе торговых и политических связей Руси с Западом и Востоком.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Культурное пространство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i/>
        </w:rPr>
        <w:t>Изменения в представлениях о картине мира в Евразии в связи с завершением монгольских завоеваний.</w:t>
      </w:r>
      <w:r w:rsidRPr="00C303F7">
        <w:rPr>
          <w:rFonts w:ascii="Times New Roman" w:hAnsi="Times New Roman" w:cs="Times New Roman"/>
        </w:rPr>
        <w:t xml:space="preserve">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Летописание. Памятники Куликовского цикла. Жития. </w:t>
      </w:r>
      <w:proofErr w:type="spellStart"/>
      <w:r w:rsidRPr="00C303F7">
        <w:rPr>
          <w:rFonts w:ascii="Times New Roman" w:hAnsi="Times New Roman" w:cs="Times New Roman"/>
        </w:rPr>
        <w:t>Епифаний</w:t>
      </w:r>
      <w:proofErr w:type="spellEnd"/>
      <w:r w:rsidRPr="00C303F7">
        <w:rPr>
          <w:rFonts w:ascii="Times New Roman" w:hAnsi="Times New Roman" w:cs="Times New Roman"/>
        </w:rPr>
        <w:t xml:space="preserve"> Премудрый. Архитектура. Изобразительное искусство. Феофан Грек. Андрей Рублев.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Формирование единого Русского государства в XV веке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Борьба за русские земли между Литовским и Московским государствами. Объединение русских земель вокруг Москвы. Междоусобная война в Московском княжестве второй четверти XV в. Василий Темный. </w:t>
      </w:r>
      <w:r w:rsidRPr="00C303F7">
        <w:rPr>
          <w:rFonts w:ascii="Times New Roman" w:hAnsi="Times New Roman" w:cs="Times New Roman"/>
          <w:i/>
        </w:rPr>
        <w:t xml:space="preserve">Новгород и Псков в XV в.: политический строй, отношения с Москвой, Ливонским орденом, Ганзой, Великим княжеством Литовским. </w:t>
      </w:r>
      <w:r w:rsidRPr="00C303F7">
        <w:rPr>
          <w:rFonts w:ascii="Times New Roman" w:hAnsi="Times New Roman" w:cs="Times New Roman"/>
        </w:rPr>
        <w:t xml:space="preserve">Падение Византии и рост церковно-политической роли Москвы в православном мире. Теория «Москва – третий Рим». Иван III. Присоединение Новгорода и Твери. Ликвидация зависимости от Орды. Расширение международных связей Московского государства. Принятие общерусского Судебника. </w:t>
      </w:r>
      <w:r w:rsidRPr="00C303F7">
        <w:rPr>
          <w:rFonts w:ascii="Times New Roman" w:hAnsi="Times New Roman" w:cs="Times New Roman"/>
          <w:i/>
        </w:rPr>
        <w:t>Формирование аппарата управления единого государства. Перемены в устройстве двора великого князя:</w:t>
      </w:r>
      <w:r w:rsidRPr="00C303F7">
        <w:rPr>
          <w:rFonts w:ascii="Times New Roman" w:hAnsi="Times New Roman" w:cs="Times New Roman"/>
        </w:rPr>
        <w:t xml:space="preserve"> новая государственная символика; царский титул и регалии; дворцовое и церковное строительство. Московский Кремль.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Культурное пространство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Изменения восприятия мира. Сакрализация великокняжеской власти. Флорентийская уния. Установление автокефалии русской церкви. </w:t>
      </w:r>
      <w:proofErr w:type="spellStart"/>
      <w:r w:rsidRPr="00C303F7">
        <w:rPr>
          <w:rFonts w:ascii="Times New Roman" w:hAnsi="Times New Roman" w:cs="Times New Roman"/>
          <w:i/>
        </w:rPr>
        <w:t>Внутрицерковная</w:t>
      </w:r>
      <w:proofErr w:type="spellEnd"/>
      <w:r w:rsidRPr="00C303F7">
        <w:rPr>
          <w:rFonts w:ascii="Times New Roman" w:hAnsi="Times New Roman" w:cs="Times New Roman"/>
          <w:i/>
        </w:rPr>
        <w:t xml:space="preserve"> борьба (иосифляне и </w:t>
      </w:r>
      <w:proofErr w:type="spellStart"/>
      <w:r w:rsidRPr="00C303F7">
        <w:rPr>
          <w:rFonts w:ascii="Times New Roman" w:hAnsi="Times New Roman" w:cs="Times New Roman"/>
          <w:i/>
        </w:rPr>
        <w:t>нестяжатели</w:t>
      </w:r>
      <w:proofErr w:type="spellEnd"/>
      <w:r w:rsidRPr="00C303F7">
        <w:rPr>
          <w:rFonts w:ascii="Times New Roman" w:hAnsi="Times New Roman" w:cs="Times New Roman"/>
          <w:i/>
        </w:rPr>
        <w:t>, ереси).</w:t>
      </w:r>
      <w:r w:rsidRPr="00C303F7">
        <w:rPr>
          <w:rFonts w:ascii="Times New Roman" w:hAnsi="Times New Roman" w:cs="Times New Roman"/>
        </w:rPr>
        <w:t xml:space="preserve"> Развитие культуры единого Русского государства. Летописание: общерусское и региональное. Житийная литература. «Хождение за три моря» Афанасия Никитина. Архитектура. Изобразительное искусство. </w:t>
      </w:r>
      <w:r w:rsidRPr="00C303F7">
        <w:rPr>
          <w:rFonts w:ascii="Times New Roman" w:hAnsi="Times New Roman" w:cs="Times New Roman"/>
          <w:i/>
        </w:rPr>
        <w:t>Повседневная жизнь горожан и сельских жителей в древнерусский и раннемосковский периоды.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C303F7">
        <w:rPr>
          <w:rFonts w:ascii="Times New Roman" w:hAnsi="Times New Roman" w:cs="Times New Roman"/>
          <w:b/>
        </w:rPr>
        <w:lastRenderedPageBreak/>
        <w:t>Региональный компонент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Наш регион в древности и средневековье.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>Россия В XVI – XVII вв.: от великого княжества к царству</w:t>
      </w:r>
      <w:r w:rsidR="009740D4" w:rsidRPr="00C303F7">
        <w:rPr>
          <w:rFonts w:ascii="Times New Roman" w:hAnsi="Times New Roman" w:cs="Times New Roman"/>
          <w:b/>
          <w:bCs/>
        </w:rPr>
        <w:t xml:space="preserve">. </w:t>
      </w:r>
      <w:r w:rsidRPr="00C303F7">
        <w:rPr>
          <w:rFonts w:ascii="Times New Roman" w:hAnsi="Times New Roman" w:cs="Times New Roman"/>
          <w:b/>
          <w:bCs/>
        </w:rPr>
        <w:t xml:space="preserve">Россия в XVI веке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Княжение Василия III. Завершение объединения русских земель вокруг Москвы: присоединение Псковской, Смоленской, Рязанской земель. Отмирание удельной системы. Укрепление великокняжеской власти. Внешняя политика Московского княжества в первой трети XVI в.: война с Великим княжеством Литовским, отношения с Крымским и Казанским ханствами, посольства в европейские государства.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Органы государственной власти. Приказная система: формирование первых приказных учреждений. Боярская дума, ее роль в управлении государством. </w:t>
      </w:r>
      <w:r w:rsidRPr="00C303F7">
        <w:rPr>
          <w:rFonts w:ascii="Times New Roman" w:hAnsi="Times New Roman" w:cs="Times New Roman"/>
          <w:i/>
        </w:rPr>
        <w:t>«Малая дума».</w:t>
      </w:r>
      <w:r w:rsidRPr="00C303F7">
        <w:rPr>
          <w:rFonts w:ascii="Times New Roman" w:hAnsi="Times New Roman" w:cs="Times New Roman"/>
        </w:rPr>
        <w:t xml:space="preserve"> Местничество. Местное управление: наместники и волостели, система кормлений. Государство и церковь.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Регентство Елены Глинской. Сопротивление удельных князей великокняжеской власти. </w:t>
      </w:r>
      <w:r w:rsidRPr="00C303F7">
        <w:rPr>
          <w:rFonts w:ascii="Times New Roman" w:hAnsi="Times New Roman" w:cs="Times New Roman"/>
          <w:i/>
        </w:rPr>
        <w:t>Мятеж князя Андрея Старицкого.</w:t>
      </w:r>
      <w:r w:rsidRPr="00C303F7">
        <w:rPr>
          <w:rFonts w:ascii="Times New Roman" w:hAnsi="Times New Roman" w:cs="Times New Roman"/>
        </w:rPr>
        <w:t xml:space="preserve"> Унификация денежной системы. </w:t>
      </w:r>
      <w:r w:rsidRPr="00C303F7">
        <w:rPr>
          <w:rFonts w:ascii="Times New Roman" w:hAnsi="Times New Roman" w:cs="Times New Roman"/>
          <w:i/>
        </w:rPr>
        <w:t>Стародубская война с Польшей и Литвой.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 xml:space="preserve">Период боярского правления. Борьба за власть между боярскими кланами Шуйских, Бельских и Глинских. Губная реформа. Московское восстание 1547 г. </w:t>
      </w:r>
      <w:r w:rsidRPr="00C303F7">
        <w:rPr>
          <w:rFonts w:ascii="Times New Roman" w:hAnsi="Times New Roman" w:cs="Times New Roman"/>
          <w:i/>
        </w:rPr>
        <w:t xml:space="preserve">Ереси Матвея </w:t>
      </w:r>
      <w:proofErr w:type="spellStart"/>
      <w:r w:rsidRPr="00C303F7">
        <w:rPr>
          <w:rFonts w:ascii="Times New Roman" w:hAnsi="Times New Roman" w:cs="Times New Roman"/>
          <w:i/>
        </w:rPr>
        <w:t>Башкина</w:t>
      </w:r>
      <w:proofErr w:type="spellEnd"/>
      <w:r w:rsidRPr="00C303F7">
        <w:rPr>
          <w:rFonts w:ascii="Times New Roman" w:hAnsi="Times New Roman" w:cs="Times New Roman"/>
          <w:i/>
        </w:rPr>
        <w:t xml:space="preserve"> и Феодосия Косого.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Принятие Иваном IV царского титула. Реформы середины XVI в. «Избранная рада»: ее состав и значение. Появление Земских соборов: </w:t>
      </w:r>
      <w:r w:rsidRPr="00C303F7">
        <w:rPr>
          <w:rFonts w:ascii="Times New Roman" w:hAnsi="Times New Roman" w:cs="Times New Roman"/>
          <w:i/>
        </w:rPr>
        <w:t>дискуссии о характере народного представительства.</w:t>
      </w:r>
      <w:r w:rsidRPr="00C303F7">
        <w:rPr>
          <w:rFonts w:ascii="Times New Roman" w:hAnsi="Times New Roman" w:cs="Times New Roman"/>
        </w:rPr>
        <w:t xml:space="preserve"> Отмена кормлений. Система налогообложения. Судебник 1550 г. Стоглавый собор. Земская реформа – формирование органов местного самоуправления.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Внешняя политика России в XVI в. Создание стрелецких полков и «Уложение о службе».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Набег </w:t>
      </w:r>
      <w:proofErr w:type="spellStart"/>
      <w:r w:rsidRPr="00C303F7">
        <w:rPr>
          <w:rFonts w:ascii="Times New Roman" w:hAnsi="Times New Roman" w:cs="Times New Roman"/>
        </w:rPr>
        <w:t>Девлет-Гирея</w:t>
      </w:r>
      <w:proofErr w:type="spellEnd"/>
      <w:r w:rsidRPr="00C303F7">
        <w:rPr>
          <w:rFonts w:ascii="Times New Roman" w:hAnsi="Times New Roman" w:cs="Times New Roman"/>
        </w:rPr>
        <w:t xml:space="preserve"> 1571 г. и сожжение Москвы. Битва при Молодях.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Социальная структура российского общества. Дворянство. </w:t>
      </w:r>
      <w:r w:rsidRPr="00C303F7">
        <w:rPr>
          <w:rFonts w:ascii="Times New Roman" w:hAnsi="Times New Roman" w:cs="Times New Roman"/>
          <w:i/>
        </w:rPr>
        <w:t>Служилые и неслужилые люди. Формирование Государева двора и «служилых городов».</w:t>
      </w:r>
      <w:r w:rsidRPr="00C303F7">
        <w:rPr>
          <w:rFonts w:ascii="Times New Roman" w:hAnsi="Times New Roman" w:cs="Times New Roman"/>
        </w:rPr>
        <w:t xml:space="preserve"> Торгово-ремесленное население городов. Духовенство. Начало закрепощения крестьян: указ о «заповедных летах». Формирование вольного казачества.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Многонациональный состав населения Русского государства. </w:t>
      </w:r>
      <w:r w:rsidRPr="00C303F7">
        <w:rPr>
          <w:rFonts w:ascii="Times New Roman" w:hAnsi="Times New Roman" w:cs="Times New Roman"/>
          <w:i/>
        </w:rPr>
        <w:t>Финно-угорские народы</w:t>
      </w:r>
      <w:r w:rsidRPr="00C303F7">
        <w:rPr>
          <w:rFonts w:ascii="Times New Roman" w:hAnsi="Times New Roman" w:cs="Times New Roman"/>
        </w:rPr>
        <w:t xml:space="preserve">. Народы Поволжья после присоединения к России. </w:t>
      </w:r>
      <w:r w:rsidRPr="00C303F7">
        <w:rPr>
          <w:rFonts w:ascii="Times New Roman" w:hAnsi="Times New Roman" w:cs="Times New Roman"/>
          <w:i/>
        </w:rPr>
        <w:t>Служилые татары.</w:t>
      </w:r>
      <w:r w:rsidR="009740D4" w:rsidRPr="00C303F7">
        <w:rPr>
          <w:rFonts w:ascii="Times New Roman" w:hAnsi="Times New Roman" w:cs="Times New Roman"/>
          <w:i/>
        </w:rPr>
        <w:t xml:space="preserve"> </w:t>
      </w:r>
      <w:r w:rsidRPr="00C303F7">
        <w:rPr>
          <w:rFonts w:ascii="Times New Roman" w:hAnsi="Times New Roman" w:cs="Times New Roman"/>
          <w:i/>
        </w:rPr>
        <w:t xml:space="preserve">Выходцы из стран </w:t>
      </w:r>
      <w:r w:rsidRPr="00C303F7">
        <w:rPr>
          <w:rFonts w:ascii="Times New Roman" w:hAnsi="Times New Roman" w:cs="Times New Roman"/>
          <w:i/>
        </w:rPr>
        <w:lastRenderedPageBreak/>
        <w:t>Европы на государевой службе.</w:t>
      </w:r>
      <w:r w:rsidR="009740D4" w:rsidRPr="00C303F7">
        <w:rPr>
          <w:rFonts w:ascii="Times New Roman" w:hAnsi="Times New Roman" w:cs="Times New Roman"/>
          <w:i/>
        </w:rPr>
        <w:t xml:space="preserve"> </w:t>
      </w:r>
      <w:r w:rsidRPr="00C303F7">
        <w:rPr>
          <w:rFonts w:ascii="Times New Roman" w:hAnsi="Times New Roman" w:cs="Times New Roman"/>
          <w:i/>
        </w:rPr>
        <w:t>Сосуществование религий в Российском государстве.</w:t>
      </w:r>
      <w:r w:rsidRPr="00C303F7">
        <w:rPr>
          <w:rFonts w:ascii="Times New Roman" w:hAnsi="Times New Roman" w:cs="Times New Roman"/>
        </w:rPr>
        <w:t xml:space="preserve"> Русская Православная церковь. </w:t>
      </w:r>
      <w:r w:rsidRPr="00C303F7">
        <w:rPr>
          <w:rFonts w:ascii="Times New Roman" w:hAnsi="Times New Roman" w:cs="Times New Roman"/>
          <w:i/>
        </w:rPr>
        <w:t>Мусульманское духовенство.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Россия в конце XVI в. Опричнина, дискуссия о ее причинах и характере. Опричный террор. Разгром Новгорода и Пскова. </w:t>
      </w:r>
      <w:r w:rsidRPr="00C303F7">
        <w:rPr>
          <w:rFonts w:ascii="Times New Roman" w:hAnsi="Times New Roman" w:cs="Times New Roman"/>
          <w:i/>
        </w:rPr>
        <w:t xml:space="preserve">Московские казни 1570 г. </w:t>
      </w:r>
      <w:r w:rsidRPr="00C303F7">
        <w:rPr>
          <w:rFonts w:ascii="Times New Roman" w:hAnsi="Times New Roman" w:cs="Times New Roman"/>
        </w:rPr>
        <w:t xml:space="preserve">Результаты и последствия опричнины. Противоречивость личности Ивана Грозного и проводимых им преобразований. Цена реформ.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Царь Федор Иванович. Борьба за власть в боярском окружении. Правление Бориса Годунова. Учреждение патриаршества. </w:t>
      </w:r>
      <w:proofErr w:type="spellStart"/>
      <w:r w:rsidRPr="00C303F7">
        <w:rPr>
          <w:rFonts w:ascii="Times New Roman" w:hAnsi="Times New Roman" w:cs="Times New Roman"/>
          <w:i/>
        </w:rPr>
        <w:t>Тявзинский</w:t>
      </w:r>
      <w:proofErr w:type="spellEnd"/>
      <w:r w:rsidRPr="00C303F7">
        <w:rPr>
          <w:rFonts w:ascii="Times New Roman" w:hAnsi="Times New Roman" w:cs="Times New Roman"/>
          <w:i/>
        </w:rPr>
        <w:t xml:space="preserve"> мирный договор со Швецией:</w:t>
      </w:r>
      <w:r w:rsidR="009740D4" w:rsidRPr="00C303F7">
        <w:rPr>
          <w:rFonts w:ascii="Times New Roman" w:hAnsi="Times New Roman" w:cs="Times New Roman"/>
          <w:i/>
        </w:rPr>
        <w:t xml:space="preserve"> </w:t>
      </w:r>
      <w:r w:rsidRPr="00C303F7">
        <w:rPr>
          <w:rFonts w:ascii="Times New Roman" w:hAnsi="Times New Roman" w:cs="Times New Roman"/>
          <w:i/>
        </w:rPr>
        <w:t>восстановление позиций России в Прибалтике.</w:t>
      </w:r>
      <w:r w:rsidRPr="00C303F7">
        <w:rPr>
          <w:rFonts w:ascii="Times New Roman" w:hAnsi="Times New Roman" w:cs="Times New Roman"/>
        </w:rPr>
        <w:t xml:space="preserve"> Противостояние с Крымским ханством. </w:t>
      </w:r>
      <w:r w:rsidRPr="00C303F7">
        <w:rPr>
          <w:rFonts w:ascii="Times New Roman" w:hAnsi="Times New Roman" w:cs="Times New Roman"/>
          <w:i/>
        </w:rPr>
        <w:t>Отражение набега Гази-</w:t>
      </w:r>
      <w:proofErr w:type="spellStart"/>
      <w:r w:rsidRPr="00C303F7">
        <w:rPr>
          <w:rFonts w:ascii="Times New Roman" w:hAnsi="Times New Roman" w:cs="Times New Roman"/>
          <w:i/>
        </w:rPr>
        <w:t>Гирея</w:t>
      </w:r>
      <w:proofErr w:type="spellEnd"/>
      <w:r w:rsidRPr="00C303F7">
        <w:rPr>
          <w:rFonts w:ascii="Times New Roman" w:hAnsi="Times New Roman" w:cs="Times New Roman"/>
          <w:i/>
        </w:rPr>
        <w:t xml:space="preserve"> в 1591 г.</w:t>
      </w:r>
      <w:r w:rsidRPr="00C303F7">
        <w:rPr>
          <w:rFonts w:ascii="Times New Roman" w:hAnsi="Times New Roman" w:cs="Times New Roman"/>
        </w:rPr>
        <w:t xml:space="preserve">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Смута в России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Династический кризис. Земский собор 1598 г. и избрание на царство Бориса Годунова. Политика Бориса Годунова, </w:t>
      </w:r>
      <w:r w:rsidRPr="00C303F7">
        <w:rPr>
          <w:rFonts w:ascii="Times New Roman" w:hAnsi="Times New Roman" w:cs="Times New Roman"/>
          <w:i/>
        </w:rPr>
        <w:t>в т.ч. в отношении боярства. Опала семейства Романовых.</w:t>
      </w:r>
      <w:r w:rsidRPr="00C303F7">
        <w:rPr>
          <w:rFonts w:ascii="Times New Roman" w:hAnsi="Times New Roman" w:cs="Times New Roman"/>
        </w:rPr>
        <w:t xml:space="preserve"> Голод 1601-1603 гг. и обострение социально-экономического кризиса.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Смутное время начала XVII в., дискуссия о его причинах. Самозванцы и самозванство. Личность Лжедмитрия I и его политика. Восстание 1606 г. и убийство самозванца.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Царь Василий Шуйский. Восстание Ивана </w:t>
      </w:r>
      <w:proofErr w:type="spellStart"/>
      <w:r w:rsidRPr="00C303F7">
        <w:rPr>
          <w:rFonts w:ascii="Times New Roman" w:hAnsi="Times New Roman" w:cs="Times New Roman"/>
        </w:rPr>
        <w:t>Болотникова</w:t>
      </w:r>
      <w:proofErr w:type="spellEnd"/>
      <w:r w:rsidRPr="00C303F7">
        <w:rPr>
          <w:rFonts w:ascii="Times New Roman" w:hAnsi="Times New Roman" w:cs="Times New Roman"/>
        </w:rPr>
        <w:t xml:space="preserve">. Перерастание внутреннего кризиса в гражданскую войну. Лжедмитрий II. Вторжение на территорию России польско-литовских отрядов. Тушинский лагерь самозванца под Москвой. Оборона Троице-Сергиева монастыря. </w:t>
      </w:r>
      <w:r w:rsidRPr="00C303F7">
        <w:rPr>
          <w:rFonts w:ascii="Times New Roman" w:hAnsi="Times New Roman" w:cs="Times New Roman"/>
          <w:i/>
        </w:rPr>
        <w:t xml:space="preserve">Выборгский договор между Россией и Швецией. </w:t>
      </w:r>
      <w:r w:rsidRPr="00C303F7">
        <w:rPr>
          <w:rFonts w:ascii="Times New Roman" w:hAnsi="Times New Roman" w:cs="Times New Roman"/>
        </w:rPr>
        <w:t xml:space="preserve">Поход войска М.В. Скопина-Шуйского и Я.-П. </w:t>
      </w:r>
      <w:proofErr w:type="spellStart"/>
      <w:r w:rsidRPr="00C303F7">
        <w:rPr>
          <w:rFonts w:ascii="Times New Roman" w:hAnsi="Times New Roman" w:cs="Times New Roman"/>
        </w:rPr>
        <w:t>Делагарди</w:t>
      </w:r>
      <w:proofErr w:type="spellEnd"/>
      <w:r w:rsidRPr="00C303F7">
        <w:rPr>
          <w:rFonts w:ascii="Times New Roman" w:hAnsi="Times New Roman" w:cs="Times New Roman"/>
        </w:rPr>
        <w:t xml:space="preserve"> и распад тушинского лагеря. Открытое вступление в войну против России Речи </w:t>
      </w:r>
      <w:proofErr w:type="spellStart"/>
      <w:r w:rsidRPr="00C303F7">
        <w:rPr>
          <w:rFonts w:ascii="Times New Roman" w:hAnsi="Times New Roman" w:cs="Times New Roman"/>
        </w:rPr>
        <w:t>Посполитой</w:t>
      </w:r>
      <w:proofErr w:type="spellEnd"/>
      <w:r w:rsidRPr="00C303F7">
        <w:rPr>
          <w:rFonts w:ascii="Times New Roman" w:hAnsi="Times New Roman" w:cs="Times New Roman"/>
        </w:rPr>
        <w:t xml:space="preserve">. Оборона Смоленска.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Свержение Василия Шуйского и переход власти к «семибоярщине». Договор об избрании на престол польского принца Владислава и вступление польско-литовского гарнизона в Москву. Подъем национально-освободительного движения. Патриарх </w:t>
      </w:r>
      <w:proofErr w:type="spellStart"/>
      <w:r w:rsidRPr="00C303F7">
        <w:rPr>
          <w:rFonts w:ascii="Times New Roman" w:hAnsi="Times New Roman" w:cs="Times New Roman"/>
        </w:rPr>
        <w:t>Гермоген</w:t>
      </w:r>
      <w:proofErr w:type="spellEnd"/>
      <w:r w:rsidRPr="00C303F7">
        <w:rPr>
          <w:rFonts w:ascii="Times New Roman" w:hAnsi="Times New Roman" w:cs="Times New Roman"/>
        </w:rPr>
        <w:t xml:space="preserve">. Московское восстание 1611 г. и сожжение города оккупантами. Первое и второе ополчения. Захват Новгорода шведскими войсками. «Совет всей земли». Освобождение Москвы в 1612 г.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Земский собор 1613 г. и его роль в укреплении государственности. Избрание на царство Михаила Федоровича Романова. </w:t>
      </w:r>
      <w:r w:rsidRPr="00C303F7">
        <w:rPr>
          <w:rFonts w:ascii="Times New Roman" w:hAnsi="Times New Roman" w:cs="Times New Roman"/>
          <w:i/>
        </w:rPr>
        <w:t xml:space="preserve">Борьба с казачьими выступлениями против центральной власти. </w:t>
      </w:r>
      <w:proofErr w:type="spellStart"/>
      <w:r w:rsidRPr="00C303F7">
        <w:rPr>
          <w:rFonts w:ascii="Times New Roman" w:hAnsi="Times New Roman" w:cs="Times New Roman"/>
        </w:rPr>
        <w:t>Столбовский</w:t>
      </w:r>
      <w:proofErr w:type="spellEnd"/>
      <w:r w:rsidRPr="00C303F7">
        <w:rPr>
          <w:rFonts w:ascii="Times New Roman" w:hAnsi="Times New Roman" w:cs="Times New Roman"/>
        </w:rPr>
        <w:t xml:space="preserve"> мир со Швецией: утрата выхода к Балтийскому морю. </w:t>
      </w:r>
      <w:r w:rsidRPr="00C303F7">
        <w:rPr>
          <w:rFonts w:ascii="Times New Roman" w:hAnsi="Times New Roman" w:cs="Times New Roman"/>
          <w:i/>
        </w:rPr>
        <w:t xml:space="preserve">Продолжение войны с Речью </w:t>
      </w:r>
      <w:proofErr w:type="spellStart"/>
      <w:r w:rsidRPr="00C303F7">
        <w:rPr>
          <w:rFonts w:ascii="Times New Roman" w:hAnsi="Times New Roman" w:cs="Times New Roman"/>
          <w:i/>
        </w:rPr>
        <w:t>Посполитой</w:t>
      </w:r>
      <w:proofErr w:type="spellEnd"/>
      <w:r w:rsidRPr="00C303F7">
        <w:rPr>
          <w:rFonts w:ascii="Times New Roman" w:hAnsi="Times New Roman" w:cs="Times New Roman"/>
          <w:i/>
        </w:rPr>
        <w:t>. Поход принца Владислава на Москву.</w:t>
      </w:r>
      <w:r w:rsidRPr="00C303F7">
        <w:rPr>
          <w:rFonts w:ascii="Times New Roman" w:hAnsi="Times New Roman" w:cs="Times New Roman"/>
        </w:rPr>
        <w:t xml:space="preserve"> Заключение </w:t>
      </w:r>
      <w:proofErr w:type="spellStart"/>
      <w:r w:rsidRPr="00C303F7">
        <w:rPr>
          <w:rFonts w:ascii="Times New Roman" w:hAnsi="Times New Roman" w:cs="Times New Roman"/>
        </w:rPr>
        <w:t>Деулинского</w:t>
      </w:r>
      <w:proofErr w:type="spellEnd"/>
      <w:r w:rsidRPr="00C303F7">
        <w:rPr>
          <w:rFonts w:ascii="Times New Roman" w:hAnsi="Times New Roman" w:cs="Times New Roman"/>
        </w:rPr>
        <w:t xml:space="preserve"> перемирия с Речью </w:t>
      </w:r>
      <w:proofErr w:type="spellStart"/>
      <w:r w:rsidRPr="00C303F7">
        <w:rPr>
          <w:rFonts w:ascii="Times New Roman" w:hAnsi="Times New Roman" w:cs="Times New Roman"/>
        </w:rPr>
        <w:t>Посполитой</w:t>
      </w:r>
      <w:proofErr w:type="spellEnd"/>
      <w:r w:rsidRPr="00C303F7">
        <w:rPr>
          <w:rFonts w:ascii="Times New Roman" w:hAnsi="Times New Roman" w:cs="Times New Roman"/>
        </w:rPr>
        <w:t xml:space="preserve">. Итоги и последствия Смутного времени.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Россия в XVII веке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lastRenderedPageBreak/>
        <w:t xml:space="preserve">Россия при первых Романовых. Царствование Михаила Федоровича. Восстановление экономического потенциала страны. </w:t>
      </w:r>
      <w:r w:rsidRPr="00C303F7">
        <w:rPr>
          <w:rFonts w:ascii="Times New Roman" w:hAnsi="Times New Roman" w:cs="Times New Roman"/>
          <w:i/>
        </w:rPr>
        <w:t>Продолжение закрепощения крестьян.</w:t>
      </w:r>
      <w:r w:rsidRPr="00C303F7">
        <w:rPr>
          <w:rFonts w:ascii="Times New Roman" w:hAnsi="Times New Roman" w:cs="Times New Roman"/>
        </w:rPr>
        <w:t xml:space="preserve"> Земские соборы. Роль патриарха Филарета в управлении государством.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Царь Алексей Михайлович. Укрепление самодержавия. Ослабление роли Боярской думы в управлении государством. Развитие приказного строя. </w:t>
      </w:r>
      <w:r w:rsidRPr="00C303F7">
        <w:rPr>
          <w:rFonts w:ascii="Times New Roman" w:hAnsi="Times New Roman" w:cs="Times New Roman"/>
          <w:i/>
        </w:rPr>
        <w:t>Приказ Тайных дел.</w:t>
      </w:r>
      <w:r w:rsidRPr="00C303F7">
        <w:rPr>
          <w:rFonts w:ascii="Times New Roman" w:hAnsi="Times New Roman" w:cs="Times New Roman"/>
        </w:rPr>
        <w:t xml:space="preserve"> Усиление воеводской власти в уездах и постепенная ликвидация земского самоуправления. Затухание деятельности Земских соборов. </w:t>
      </w:r>
      <w:r w:rsidRPr="00C303F7">
        <w:rPr>
          <w:rFonts w:ascii="Times New Roman" w:hAnsi="Times New Roman" w:cs="Times New Roman"/>
          <w:i/>
        </w:rPr>
        <w:t xml:space="preserve">Правительство Б.И. Морозова и И.Д. Милославского: итоги его деятельности. </w:t>
      </w:r>
      <w:r w:rsidRPr="00C303F7">
        <w:rPr>
          <w:rFonts w:ascii="Times New Roman" w:hAnsi="Times New Roman" w:cs="Times New Roman"/>
        </w:rPr>
        <w:t xml:space="preserve">Патриарх Никон. Раскол в Церкви. Протопоп Аввакум, формирование религиозной традиции старообрядчества.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Царь Федор Алексеевич. Отмена местничества. Налоговая (податная) реформа.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Экономическое развитие России в XVII в. Первые мануфактуры. Ярмарки. Укрепление внутренних торговых связей и развитие хозяйственной специализации регионов Российского государства. </w:t>
      </w:r>
      <w:r w:rsidRPr="00C303F7">
        <w:rPr>
          <w:rFonts w:ascii="Times New Roman" w:hAnsi="Times New Roman" w:cs="Times New Roman"/>
          <w:i/>
        </w:rPr>
        <w:t>Торговый и Новоторговый уставы.</w:t>
      </w:r>
      <w:r w:rsidRPr="00C303F7">
        <w:rPr>
          <w:rFonts w:ascii="Times New Roman" w:hAnsi="Times New Roman" w:cs="Times New Roman"/>
        </w:rPr>
        <w:t xml:space="preserve"> Торговля с европейскими странами, Прибалтикой, Востоком.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XVII в. Городские восстания середины XVII в. Соляной бунт в Москве. Псковско-Новгородское восстание. Соборное уложение 1649 г. Юридическое оформление крепостного права и территория его распространения. Русский Север, Дон и Сибирь как регионы, свободные от крепостничества. </w:t>
      </w:r>
      <w:r w:rsidRPr="00C303F7">
        <w:rPr>
          <w:rFonts w:ascii="Times New Roman" w:hAnsi="Times New Roman" w:cs="Times New Roman"/>
          <w:i/>
        </w:rPr>
        <w:t>Денежная реформа 1654 г.</w:t>
      </w:r>
      <w:r w:rsidRPr="00C303F7">
        <w:rPr>
          <w:rFonts w:ascii="Times New Roman" w:hAnsi="Times New Roman" w:cs="Times New Roman"/>
        </w:rPr>
        <w:t xml:space="preserve"> Медный бунт. Побеги крестьян на Дон и в Сибирь. Восстание Степана Разина.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 xml:space="preserve">Внешняя политика России в XVII в. Возобновление дипломатических контактов со странами Европы и Азии после Смуты. Смоленская война. </w:t>
      </w:r>
      <w:proofErr w:type="spellStart"/>
      <w:r w:rsidRPr="00C303F7">
        <w:rPr>
          <w:rFonts w:ascii="Times New Roman" w:hAnsi="Times New Roman" w:cs="Times New Roman"/>
        </w:rPr>
        <w:t>Поляновский</w:t>
      </w:r>
      <w:proofErr w:type="spellEnd"/>
      <w:r w:rsidRPr="00C303F7">
        <w:rPr>
          <w:rFonts w:ascii="Times New Roman" w:hAnsi="Times New Roman" w:cs="Times New Roman"/>
        </w:rPr>
        <w:t xml:space="preserve"> мир. </w:t>
      </w:r>
      <w:r w:rsidRPr="00C303F7">
        <w:rPr>
          <w:rFonts w:ascii="Times New Roman" w:hAnsi="Times New Roman" w:cs="Times New Roman"/>
          <w:i/>
        </w:rPr>
        <w:t xml:space="preserve">Контакты с православным населением Речи </w:t>
      </w:r>
      <w:proofErr w:type="spellStart"/>
      <w:r w:rsidRPr="00C303F7">
        <w:rPr>
          <w:rFonts w:ascii="Times New Roman" w:hAnsi="Times New Roman" w:cs="Times New Roman"/>
          <w:i/>
        </w:rPr>
        <w:t>Посполитой</w:t>
      </w:r>
      <w:proofErr w:type="spellEnd"/>
      <w:r w:rsidRPr="00C303F7">
        <w:rPr>
          <w:rFonts w:ascii="Times New Roman" w:hAnsi="Times New Roman" w:cs="Times New Roman"/>
          <w:i/>
        </w:rPr>
        <w:t>: противодействие полонизации, распространению католичества.</w:t>
      </w:r>
      <w:r w:rsidRPr="00C303F7">
        <w:rPr>
          <w:rFonts w:ascii="Times New Roman" w:hAnsi="Times New Roman" w:cs="Times New Roman"/>
        </w:rPr>
        <w:t xml:space="preserve"> Контакты с </w:t>
      </w:r>
      <w:proofErr w:type="spellStart"/>
      <w:r w:rsidRPr="00C303F7">
        <w:rPr>
          <w:rFonts w:ascii="Times New Roman" w:hAnsi="Times New Roman" w:cs="Times New Roman"/>
        </w:rPr>
        <w:t>ЗапорожскойСечью</w:t>
      </w:r>
      <w:proofErr w:type="spellEnd"/>
      <w:r w:rsidRPr="00C303F7">
        <w:rPr>
          <w:rFonts w:ascii="Times New Roman" w:hAnsi="Times New Roman" w:cs="Times New Roman"/>
        </w:rPr>
        <w:t xml:space="preserve">. Восстание Богдана Хмельницкого. </w:t>
      </w:r>
      <w:proofErr w:type="spellStart"/>
      <w:r w:rsidRPr="00C303F7">
        <w:rPr>
          <w:rFonts w:ascii="Times New Roman" w:hAnsi="Times New Roman" w:cs="Times New Roman"/>
        </w:rPr>
        <w:t>Переяславская</w:t>
      </w:r>
      <w:proofErr w:type="spellEnd"/>
      <w:r w:rsidRPr="00C303F7">
        <w:rPr>
          <w:rFonts w:ascii="Times New Roman" w:hAnsi="Times New Roman" w:cs="Times New Roman"/>
        </w:rPr>
        <w:t xml:space="preserve"> рада. Вхождение Украины в состав России. Война между Россией и Речью </w:t>
      </w:r>
      <w:proofErr w:type="spellStart"/>
      <w:r w:rsidRPr="00C303F7">
        <w:rPr>
          <w:rFonts w:ascii="Times New Roman" w:hAnsi="Times New Roman" w:cs="Times New Roman"/>
        </w:rPr>
        <w:t>Посполитой</w:t>
      </w:r>
      <w:proofErr w:type="spellEnd"/>
      <w:r w:rsidRPr="00C303F7">
        <w:rPr>
          <w:rFonts w:ascii="Times New Roman" w:hAnsi="Times New Roman" w:cs="Times New Roman"/>
        </w:rPr>
        <w:t xml:space="preserve"> 1654-1667 гг. </w:t>
      </w:r>
      <w:proofErr w:type="spellStart"/>
      <w:r w:rsidRPr="00C303F7">
        <w:rPr>
          <w:rFonts w:ascii="Times New Roman" w:hAnsi="Times New Roman" w:cs="Times New Roman"/>
        </w:rPr>
        <w:t>Андрусовское</w:t>
      </w:r>
      <w:proofErr w:type="spellEnd"/>
      <w:r w:rsidRPr="00C303F7">
        <w:rPr>
          <w:rFonts w:ascii="Times New Roman" w:hAnsi="Times New Roman" w:cs="Times New Roman"/>
        </w:rPr>
        <w:t xml:space="preserve"> перемирие. Русско-шведская война 1656-1658 гг. и ее результаты. Конфликты с Османской империей. «Азовское осадное сидение». «Чигиринская война» и Бахчисарайский мирный договор. </w:t>
      </w:r>
      <w:r w:rsidRPr="00C303F7">
        <w:rPr>
          <w:rFonts w:ascii="Times New Roman" w:hAnsi="Times New Roman" w:cs="Times New Roman"/>
          <w:i/>
        </w:rPr>
        <w:t xml:space="preserve">Отношения России со странами Западной Европы. Военные столкновения с </w:t>
      </w:r>
      <w:proofErr w:type="spellStart"/>
      <w:r w:rsidRPr="00C303F7">
        <w:rPr>
          <w:rFonts w:ascii="Times New Roman" w:hAnsi="Times New Roman" w:cs="Times New Roman"/>
          <w:i/>
        </w:rPr>
        <w:t>манчжурами</w:t>
      </w:r>
      <w:proofErr w:type="spellEnd"/>
      <w:r w:rsidRPr="00C303F7">
        <w:rPr>
          <w:rFonts w:ascii="Times New Roman" w:hAnsi="Times New Roman" w:cs="Times New Roman"/>
          <w:i/>
        </w:rPr>
        <w:t xml:space="preserve"> и империей Цин.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Культурное пространство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</w:t>
      </w:r>
      <w:proofErr w:type="spellStart"/>
      <w:r w:rsidRPr="00C303F7">
        <w:rPr>
          <w:rFonts w:ascii="Times New Roman" w:hAnsi="Times New Roman" w:cs="Times New Roman"/>
          <w:i/>
        </w:rPr>
        <w:t>Коч</w:t>
      </w:r>
      <w:proofErr w:type="spellEnd"/>
      <w:r w:rsidRPr="00C303F7">
        <w:rPr>
          <w:rFonts w:ascii="Times New Roman" w:hAnsi="Times New Roman" w:cs="Times New Roman"/>
          <w:i/>
        </w:rPr>
        <w:t xml:space="preserve"> – корабль русских первопроходцев.</w:t>
      </w:r>
      <w:r w:rsidRPr="00C303F7">
        <w:rPr>
          <w:rFonts w:ascii="Times New Roman" w:hAnsi="Times New Roman" w:cs="Times New Roman"/>
        </w:rPr>
        <w:t xml:space="preserve"> Освоение Поволжья, Урала и Сибири. Калмыцкое ханство. Ясачное налогообложение. Переселение русских на новые земли. </w:t>
      </w:r>
      <w:r w:rsidRPr="00C303F7">
        <w:rPr>
          <w:rFonts w:ascii="Times New Roman" w:hAnsi="Times New Roman" w:cs="Times New Roman"/>
          <w:i/>
        </w:rPr>
        <w:t xml:space="preserve">Миссионерство и христианизация. Межэтнические отношения. </w:t>
      </w:r>
      <w:r w:rsidRPr="00C303F7">
        <w:rPr>
          <w:rFonts w:ascii="Times New Roman" w:hAnsi="Times New Roman" w:cs="Times New Roman"/>
        </w:rPr>
        <w:t xml:space="preserve">Формирование многонациональной элиты.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i/>
        </w:rPr>
        <w:lastRenderedPageBreak/>
        <w:t>Изменения в картине мира человека в XVI–XVII вв. и повседневная жизнь.</w:t>
      </w:r>
      <w:r w:rsidRPr="00C303F7">
        <w:rPr>
          <w:rFonts w:ascii="Times New Roman" w:hAnsi="Times New Roman" w:cs="Times New Roman"/>
        </w:rPr>
        <w:t xml:space="preserve"> Жилище и предметы быта. Семья и семейные отношения. Религия и суеверия. Синтез европейской и восточной культур в быту высших слоев населения страны.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Архитектура. Дворцово-храмовый ансамбль Соборной площади в Москве. Шатровый стиль в архитектуре. </w:t>
      </w:r>
      <w:r w:rsidRPr="00C303F7">
        <w:rPr>
          <w:rFonts w:ascii="Times New Roman" w:hAnsi="Times New Roman" w:cs="Times New Roman"/>
          <w:i/>
        </w:rPr>
        <w:t xml:space="preserve">Антонио </w:t>
      </w:r>
      <w:proofErr w:type="spellStart"/>
      <w:r w:rsidRPr="00C303F7">
        <w:rPr>
          <w:rFonts w:ascii="Times New Roman" w:hAnsi="Times New Roman" w:cs="Times New Roman"/>
          <w:i/>
        </w:rPr>
        <w:t>Солари</w:t>
      </w:r>
      <w:proofErr w:type="spellEnd"/>
      <w:r w:rsidRPr="00C303F7">
        <w:rPr>
          <w:rFonts w:ascii="Times New Roman" w:hAnsi="Times New Roman" w:cs="Times New Roman"/>
          <w:i/>
        </w:rPr>
        <w:t xml:space="preserve">, </w:t>
      </w:r>
      <w:proofErr w:type="spellStart"/>
      <w:r w:rsidRPr="00C303F7">
        <w:rPr>
          <w:rFonts w:ascii="Times New Roman" w:hAnsi="Times New Roman" w:cs="Times New Roman"/>
          <w:i/>
        </w:rPr>
        <w:t>АлевизФрязин</w:t>
      </w:r>
      <w:proofErr w:type="spellEnd"/>
      <w:r w:rsidRPr="00C303F7">
        <w:rPr>
          <w:rFonts w:ascii="Times New Roman" w:hAnsi="Times New Roman" w:cs="Times New Roman"/>
          <w:i/>
        </w:rPr>
        <w:t xml:space="preserve">, </w:t>
      </w:r>
      <w:proofErr w:type="spellStart"/>
      <w:r w:rsidRPr="00C303F7">
        <w:rPr>
          <w:rFonts w:ascii="Times New Roman" w:hAnsi="Times New Roman" w:cs="Times New Roman"/>
          <w:i/>
        </w:rPr>
        <w:t>Петрок</w:t>
      </w:r>
      <w:proofErr w:type="spellEnd"/>
      <w:r w:rsidRPr="00C303F7">
        <w:rPr>
          <w:rFonts w:ascii="Times New Roman" w:hAnsi="Times New Roman" w:cs="Times New Roman"/>
          <w:i/>
        </w:rPr>
        <w:t xml:space="preserve"> Малой. </w:t>
      </w:r>
      <w:r w:rsidRPr="00C303F7">
        <w:rPr>
          <w:rFonts w:ascii="Times New Roman" w:hAnsi="Times New Roman" w:cs="Times New Roman"/>
        </w:rPr>
        <w:t xml:space="preserve">Собор Покрова на Рву. Монастырские ансамбли (Кирилло-Белозерский, Соловецкий, Новый Иерусалим). Крепости (Китай-город, Смоленский, Казанский, Тобольский Астраханский, Ростовский кремли). Федор Конь. </w:t>
      </w:r>
      <w:r w:rsidRPr="00C303F7">
        <w:rPr>
          <w:rFonts w:ascii="Times New Roman" w:hAnsi="Times New Roman" w:cs="Times New Roman"/>
          <w:i/>
        </w:rPr>
        <w:t>Приказ каменных дел.</w:t>
      </w:r>
      <w:r w:rsidRPr="00C303F7">
        <w:rPr>
          <w:rFonts w:ascii="Times New Roman" w:hAnsi="Times New Roman" w:cs="Times New Roman"/>
        </w:rPr>
        <w:t xml:space="preserve"> Деревянное зодчество.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Изобразительное искусство. Симон Ушаков. Ярославская школа иконописи. </w:t>
      </w:r>
      <w:proofErr w:type="spellStart"/>
      <w:r w:rsidRPr="00C303F7">
        <w:rPr>
          <w:rFonts w:ascii="Times New Roman" w:hAnsi="Times New Roman" w:cs="Times New Roman"/>
        </w:rPr>
        <w:t>Парсунная</w:t>
      </w:r>
      <w:proofErr w:type="spellEnd"/>
      <w:r w:rsidRPr="00C303F7">
        <w:rPr>
          <w:rFonts w:ascii="Times New Roman" w:hAnsi="Times New Roman" w:cs="Times New Roman"/>
        </w:rPr>
        <w:t xml:space="preserve"> живопись.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Летописание и начало книгопечатания. Лицевой свод. Домострой. </w:t>
      </w:r>
      <w:r w:rsidRPr="00C303F7">
        <w:rPr>
          <w:rFonts w:ascii="Times New Roman" w:hAnsi="Times New Roman" w:cs="Times New Roman"/>
          <w:i/>
        </w:rPr>
        <w:t xml:space="preserve">Переписка Ивана Грозного с князем Андреем Курбским. Публицистика Смутного времени. </w:t>
      </w:r>
      <w:r w:rsidRPr="00C303F7">
        <w:rPr>
          <w:rFonts w:ascii="Times New Roman" w:hAnsi="Times New Roman" w:cs="Times New Roman"/>
        </w:rPr>
        <w:t xml:space="preserve">Усиление светского начала в российской культуре. </w:t>
      </w:r>
      <w:proofErr w:type="spellStart"/>
      <w:r w:rsidRPr="00C303F7">
        <w:rPr>
          <w:rFonts w:ascii="Times New Roman" w:hAnsi="Times New Roman" w:cs="Times New Roman"/>
        </w:rPr>
        <w:t>Симеон</w:t>
      </w:r>
      <w:proofErr w:type="spellEnd"/>
      <w:r w:rsidRPr="00C303F7">
        <w:rPr>
          <w:rFonts w:ascii="Times New Roman" w:hAnsi="Times New Roman" w:cs="Times New Roman"/>
        </w:rPr>
        <w:t xml:space="preserve"> Полоцкий. Немецкая слобода как проводник европейского культурного влияния. </w:t>
      </w:r>
      <w:r w:rsidRPr="00C303F7">
        <w:rPr>
          <w:rFonts w:ascii="Times New Roman" w:hAnsi="Times New Roman" w:cs="Times New Roman"/>
          <w:i/>
        </w:rPr>
        <w:t xml:space="preserve">Посадская сатира XVII в.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Развитие образования и научных знаний. Школы при Аптекарском и Посольском приказах. «Синопсис» Иннокентия </w:t>
      </w:r>
      <w:proofErr w:type="spellStart"/>
      <w:r w:rsidRPr="00C303F7">
        <w:rPr>
          <w:rFonts w:ascii="Times New Roman" w:hAnsi="Times New Roman" w:cs="Times New Roman"/>
        </w:rPr>
        <w:t>Гизеля</w:t>
      </w:r>
      <w:proofErr w:type="spellEnd"/>
      <w:r w:rsidRPr="00C303F7">
        <w:rPr>
          <w:rFonts w:ascii="Times New Roman" w:hAnsi="Times New Roman" w:cs="Times New Roman"/>
        </w:rPr>
        <w:t xml:space="preserve"> - первое учебное пособие по истории.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C303F7">
        <w:rPr>
          <w:rFonts w:ascii="Times New Roman" w:hAnsi="Times New Roman" w:cs="Times New Roman"/>
          <w:b/>
        </w:rPr>
        <w:t>Региональный компонент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Наш регион в </w:t>
      </w:r>
      <w:r w:rsidRPr="00C303F7">
        <w:rPr>
          <w:rFonts w:ascii="Times New Roman" w:hAnsi="Times New Roman" w:cs="Times New Roman"/>
          <w:lang w:val="en-US"/>
        </w:rPr>
        <w:t>XVI</w:t>
      </w:r>
      <w:r w:rsidRPr="00C303F7">
        <w:rPr>
          <w:rFonts w:ascii="Times New Roman" w:hAnsi="Times New Roman" w:cs="Times New Roman"/>
        </w:rPr>
        <w:t xml:space="preserve"> – </w:t>
      </w:r>
      <w:r w:rsidRPr="00C303F7">
        <w:rPr>
          <w:rFonts w:ascii="Times New Roman" w:hAnsi="Times New Roman" w:cs="Times New Roman"/>
          <w:lang w:val="en-US"/>
        </w:rPr>
        <w:t>XVII</w:t>
      </w:r>
      <w:r w:rsidRPr="00C303F7">
        <w:rPr>
          <w:rFonts w:ascii="Times New Roman" w:hAnsi="Times New Roman" w:cs="Times New Roman"/>
        </w:rPr>
        <w:t xml:space="preserve"> вв.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>Россия в конце</w:t>
      </w:r>
      <w:r w:rsidR="009740D4" w:rsidRPr="00C303F7">
        <w:rPr>
          <w:rFonts w:ascii="Times New Roman" w:hAnsi="Times New Roman" w:cs="Times New Roman"/>
          <w:b/>
          <w:bCs/>
        </w:rPr>
        <w:t xml:space="preserve"> </w:t>
      </w:r>
      <w:r w:rsidRPr="00C303F7">
        <w:rPr>
          <w:rFonts w:ascii="Times New Roman" w:hAnsi="Times New Roman" w:cs="Times New Roman"/>
          <w:b/>
          <w:bCs/>
        </w:rPr>
        <w:t>XVII - XVIII ВЕКАХ: от царства к империи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Россия в эпоху преобразований Петра I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Причины и предпосылки преобразований (дискуссии по этому вопросу). Россия и Европа в конце XVII века. Модернизация как жизненно важная национальная задача.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Начало царствования Петра I, борьба за власть. Правление царевны Софьи. Стрелецкие бунты. </w:t>
      </w:r>
      <w:proofErr w:type="spellStart"/>
      <w:r w:rsidRPr="00C303F7">
        <w:rPr>
          <w:rFonts w:ascii="Times New Roman" w:hAnsi="Times New Roman" w:cs="Times New Roman"/>
        </w:rPr>
        <w:t>Хованщина</w:t>
      </w:r>
      <w:proofErr w:type="spellEnd"/>
      <w:r w:rsidRPr="00C303F7">
        <w:rPr>
          <w:rFonts w:ascii="Times New Roman" w:hAnsi="Times New Roman" w:cs="Times New Roman"/>
        </w:rPr>
        <w:t xml:space="preserve">. Первые шаги на пути преобразований. Азовские походы. Великое посольство и его значение. Сподвижники Петра I.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Cs/>
          <w:u w:val="single"/>
        </w:rPr>
        <w:t>Экономическая политика.</w:t>
      </w:r>
      <w:r w:rsidR="009740D4" w:rsidRPr="00C303F7">
        <w:rPr>
          <w:rFonts w:ascii="Times New Roman" w:hAnsi="Times New Roman" w:cs="Times New Roman"/>
          <w:bCs/>
          <w:u w:val="single"/>
        </w:rPr>
        <w:t xml:space="preserve"> </w:t>
      </w:r>
      <w:r w:rsidRPr="00C303F7">
        <w:rPr>
          <w:rFonts w:ascii="Times New Roman" w:hAnsi="Times New Roman" w:cs="Times New Roman"/>
        </w:rPr>
        <w:t xml:space="preserve">Строительство заводов и мануфактур, верфей. Создание базы металлургической индустрии на Урале. Оружейные заводы и корабельные верфи. Роль государства в создании промышленности. Основание Екатеринбурга. Преобладание крепостного и подневольного труда. Принципы меркантилизма и протекционизма. Таможенный тариф 1724 г. Введение подушной подати.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Cs/>
          <w:u w:val="single"/>
        </w:rPr>
        <w:t>Социальная политика.</w:t>
      </w:r>
      <w:r w:rsidR="009740D4" w:rsidRPr="00C303F7">
        <w:rPr>
          <w:rFonts w:ascii="Times New Roman" w:hAnsi="Times New Roman" w:cs="Times New Roman"/>
          <w:bCs/>
          <w:u w:val="single"/>
        </w:rPr>
        <w:t xml:space="preserve"> </w:t>
      </w:r>
      <w:r w:rsidRPr="00C303F7">
        <w:rPr>
          <w:rFonts w:ascii="Times New Roman" w:hAnsi="Times New Roman" w:cs="Times New Roman"/>
        </w:rPr>
        <w:t xml:space="preserve">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Положение крестьян. Переписи населения (ревизии).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Cs/>
          <w:u w:val="single"/>
        </w:rPr>
        <w:t>Реформы управления.</w:t>
      </w:r>
      <w:r w:rsidRPr="00C303F7">
        <w:rPr>
          <w:rFonts w:ascii="Times New Roman" w:hAnsi="Times New Roman" w:cs="Times New Roman"/>
        </w:rPr>
        <w:t xml:space="preserve"> Реформы местного управления (бурмистры и Ратуша), городская и областная (губернская) реформы. Сенат, коллегии, органы надзора и суда. </w:t>
      </w:r>
      <w:r w:rsidRPr="00C303F7">
        <w:rPr>
          <w:rFonts w:ascii="Times New Roman" w:hAnsi="Times New Roman" w:cs="Times New Roman"/>
        </w:rPr>
        <w:lastRenderedPageBreak/>
        <w:t xml:space="preserve">Усиление централизации и бюрократизации управления. Генеральный регламент. Санкт-Петербург — новая столица.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Первые гвардейские полки. Создание регулярной армии, военного флота. Рекрутские наборы.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Cs/>
          <w:u w:val="single"/>
        </w:rPr>
        <w:t>Церковная реформа</w:t>
      </w:r>
      <w:r w:rsidRPr="00C303F7">
        <w:rPr>
          <w:rFonts w:ascii="Times New Roman" w:hAnsi="Times New Roman" w:cs="Times New Roman"/>
          <w:u w:val="single"/>
        </w:rPr>
        <w:t>.</w:t>
      </w:r>
      <w:r w:rsidRPr="00C303F7">
        <w:rPr>
          <w:rFonts w:ascii="Times New Roman" w:hAnsi="Times New Roman" w:cs="Times New Roman"/>
        </w:rPr>
        <w:t xml:space="preserve"> Упразднение патриаршества, учреждение синода. Положение конфессий.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Cs/>
          <w:u w:val="single"/>
        </w:rPr>
        <w:t>Оппозиция реформам Петра I.</w:t>
      </w:r>
      <w:r w:rsidR="009740D4" w:rsidRPr="00C303F7">
        <w:rPr>
          <w:rFonts w:ascii="Times New Roman" w:hAnsi="Times New Roman" w:cs="Times New Roman"/>
          <w:bCs/>
          <w:u w:val="single"/>
        </w:rPr>
        <w:t xml:space="preserve"> </w:t>
      </w:r>
      <w:r w:rsidRPr="00C303F7">
        <w:rPr>
          <w:rFonts w:ascii="Times New Roman" w:hAnsi="Times New Roman" w:cs="Times New Roman"/>
        </w:rPr>
        <w:t xml:space="preserve">Социальные движения в первой четверти XVIII в. </w:t>
      </w:r>
      <w:r w:rsidRPr="00C303F7">
        <w:rPr>
          <w:rFonts w:ascii="Times New Roman" w:hAnsi="Times New Roman" w:cs="Times New Roman"/>
          <w:i/>
        </w:rPr>
        <w:t>Восстания в Астрахани, Башкирии, на Дону.</w:t>
      </w:r>
      <w:r w:rsidRPr="00C303F7">
        <w:rPr>
          <w:rFonts w:ascii="Times New Roman" w:hAnsi="Times New Roman" w:cs="Times New Roman"/>
        </w:rPr>
        <w:t xml:space="preserve"> Дело царевича Алексея.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Cs/>
          <w:u w:val="single"/>
        </w:rPr>
        <w:t>Внешняя политика.</w:t>
      </w:r>
      <w:r w:rsidRPr="00C303F7">
        <w:rPr>
          <w:rFonts w:ascii="Times New Roman" w:hAnsi="Times New Roman" w:cs="Times New Roman"/>
        </w:rPr>
        <w:t xml:space="preserve"> Северная война. Причины и цели войны. Неудачи в начале войны и их преодоление. Битва при д. Лесной и победа под Полтавой.</w:t>
      </w:r>
      <w:r w:rsidR="009740D4" w:rsidRPr="00C303F7">
        <w:rPr>
          <w:rFonts w:ascii="Times New Roman" w:hAnsi="Times New Roman" w:cs="Times New Roman"/>
        </w:rPr>
        <w:t xml:space="preserve"> </w:t>
      </w:r>
      <w:proofErr w:type="spellStart"/>
      <w:r w:rsidRPr="00C303F7">
        <w:rPr>
          <w:rFonts w:ascii="Times New Roman" w:hAnsi="Times New Roman" w:cs="Times New Roman"/>
        </w:rPr>
        <w:t>Прутский</w:t>
      </w:r>
      <w:proofErr w:type="spellEnd"/>
      <w:r w:rsidRPr="00C303F7">
        <w:rPr>
          <w:rFonts w:ascii="Times New Roman" w:hAnsi="Times New Roman" w:cs="Times New Roman"/>
        </w:rPr>
        <w:t xml:space="preserve"> поход. Борьба за гегемонию на Балтике. Сражения у м. Гангут и о. </w:t>
      </w:r>
      <w:proofErr w:type="spellStart"/>
      <w:r w:rsidRPr="00C303F7">
        <w:rPr>
          <w:rFonts w:ascii="Times New Roman" w:hAnsi="Times New Roman" w:cs="Times New Roman"/>
        </w:rPr>
        <w:t>Гренгам</w:t>
      </w:r>
      <w:proofErr w:type="spellEnd"/>
      <w:r w:rsidRPr="00C303F7">
        <w:rPr>
          <w:rFonts w:ascii="Times New Roman" w:hAnsi="Times New Roman" w:cs="Times New Roman"/>
        </w:rPr>
        <w:t xml:space="preserve">. </w:t>
      </w:r>
      <w:proofErr w:type="spellStart"/>
      <w:r w:rsidRPr="00C303F7">
        <w:rPr>
          <w:rFonts w:ascii="Times New Roman" w:hAnsi="Times New Roman" w:cs="Times New Roman"/>
        </w:rPr>
        <w:t>Ништадтский</w:t>
      </w:r>
      <w:proofErr w:type="spellEnd"/>
      <w:r w:rsidRPr="00C303F7">
        <w:rPr>
          <w:rFonts w:ascii="Times New Roman" w:hAnsi="Times New Roman" w:cs="Times New Roman"/>
        </w:rPr>
        <w:t xml:space="preserve"> мир и его последствия.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Закрепление России на берегах Балтики. Провозглашение России империей. Каспийский поход Петра I.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Cs/>
          <w:u w:val="single"/>
        </w:rPr>
        <w:t>Преобразования Петра I в области культуры.</w:t>
      </w:r>
      <w:r w:rsidR="009740D4" w:rsidRPr="00C303F7">
        <w:rPr>
          <w:rFonts w:ascii="Times New Roman" w:hAnsi="Times New Roman" w:cs="Times New Roman"/>
          <w:bCs/>
          <w:u w:val="single"/>
        </w:rPr>
        <w:t xml:space="preserve"> </w:t>
      </w:r>
      <w:r w:rsidRPr="00C303F7">
        <w:rPr>
          <w:rFonts w:ascii="Times New Roman" w:hAnsi="Times New Roman" w:cs="Times New Roman"/>
        </w:rPr>
        <w:t xml:space="preserve">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Открытие Академии наук в Петербурге. Кунсткамера. Светская живопись, портрет петровской эпохи. Скульптура и архитектура. Памятники раннего барокко.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Повседневная жизнь и быт правящей элиты и основной массы населения. Перемены в образе жизни российского дворянства. </w:t>
      </w:r>
      <w:r w:rsidRPr="00C303F7">
        <w:rPr>
          <w:rFonts w:ascii="Times New Roman" w:hAnsi="Times New Roman" w:cs="Times New Roman"/>
          <w:i/>
        </w:rPr>
        <w:t xml:space="preserve">Новые формы социальной коммуникации в дворянской среде. </w:t>
      </w:r>
      <w:r w:rsidRPr="00C303F7">
        <w:rPr>
          <w:rFonts w:ascii="Times New Roman" w:hAnsi="Times New Roman" w:cs="Times New Roman"/>
        </w:rPr>
        <w:t xml:space="preserve">Ассамблеи, балы, фейерверки, светские государственные праздники. «Европейский» стиль в одежде, развлечениях, питании. Изменения в положении женщин.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Итоги, последствия и значение петровских преобразований. Образ Петра I в русской культуре.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После Петра Великого: эпоха «дворцовых переворотов»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Причины нестабильности политического строя. Дворцовые перевороты. Фаворитизм. Создание Верховного тайного совета. Крушение политической карьеры А.Д.Меншикова. «Кондиции </w:t>
      </w:r>
      <w:proofErr w:type="spellStart"/>
      <w:r w:rsidRPr="00C303F7">
        <w:rPr>
          <w:rFonts w:ascii="Times New Roman" w:hAnsi="Times New Roman" w:cs="Times New Roman"/>
        </w:rPr>
        <w:t>верховников</w:t>
      </w:r>
      <w:proofErr w:type="spellEnd"/>
      <w:r w:rsidRPr="00C303F7">
        <w:rPr>
          <w:rFonts w:ascii="Times New Roman" w:hAnsi="Times New Roman" w:cs="Times New Roman"/>
        </w:rPr>
        <w:t xml:space="preserve">» и приход к власти Анны Иоанновны. «Кабинет министров». Роль Э.Бирона, А.И.Остермана, А.П.Волынского, Б.Х.Миниха в управлении и политической жизни страны.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 xml:space="preserve">Укрепление границ империи на Украине и на юго-восточной окраине. </w:t>
      </w:r>
      <w:r w:rsidRPr="00C303F7">
        <w:rPr>
          <w:rFonts w:ascii="Times New Roman" w:hAnsi="Times New Roman" w:cs="Times New Roman"/>
          <w:i/>
        </w:rPr>
        <w:t xml:space="preserve">Переход Младшего </w:t>
      </w:r>
      <w:proofErr w:type="spellStart"/>
      <w:r w:rsidRPr="00C303F7">
        <w:rPr>
          <w:rFonts w:ascii="Times New Roman" w:hAnsi="Times New Roman" w:cs="Times New Roman"/>
          <w:i/>
        </w:rPr>
        <w:t>жуза</w:t>
      </w:r>
      <w:proofErr w:type="spellEnd"/>
      <w:r w:rsidRPr="00C303F7">
        <w:rPr>
          <w:rFonts w:ascii="Times New Roman" w:hAnsi="Times New Roman" w:cs="Times New Roman"/>
          <w:i/>
        </w:rPr>
        <w:t xml:space="preserve"> в Казахстане под суверенитет Российской империи. Война с Османской империей.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lastRenderedPageBreak/>
        <w:t xml:space="preserve">Россия при Елизавете Петровне. Экономическая и финансовая политика. Деятельность П.И.Шувалова.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Россия в международных конфликтах 1740-х – 1750-х гг. Участие в Семилетней войне.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Петр III. Манифест «о вольности дворянской». Переворот 28 июня 1762 г.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Россия в 1760-х – 1790- гг. Правление Екатерины II и Павла I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 xml:space="preserve">Внутренняя политика Екатерины II. Личность императрицы. Идеи Просвещения. «Просвещенный абсолютизм»,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– «первенствующее сословие» империи. </w:t>
      </w:r>
      <w:r w:rsidRPr="00C303F7">
        <w:rPr>
          <w:rFonts w:ascii="Times New Roman" w:hAnsi="Times New Roman" w:cs="Times New Roman"/>
          <w:i/>
        </w:rPr>
        <w:t xml:space="preserve">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Национальная политика. </w:t>
      </w:r>
      <w:r w:rsidRPr="00C303F7">
        <w:rPr>
          <w:rFonts w:ascii="Times New Roman" w:hAnsi="Times New Roman" w:cs="Times New Roman"/>
          <w:i/>
        </w:rPr>
        <w:t>Унификация управления на окраинах империи. Ликвидация украинского гетманства. Формирование Кубанского Оренбургского и Сибирского казачества. Основание Ростова-на-Дону.</w:t>
      </w:r>
      <w:r w:rsidR="009740D4" w:rsidRPr="00C303F7">
        <w:rPr>
          <w:rFonts w:ascii="Times New Roman" w:hAnsi="Times New Roman" w:cs="Times New Roman"/>
          <w:i/>
        </w:rPr>
        <w:t xml:space="preserve"> </w:t>
      </w:r>
      <w:r w:rsidRPr="00C303F7">
        <w:rPr>
          <w:rFonts w:ascii="Times New Roman" w:hAnsi="Times New Roman" w:cs="Times New Roman"/>
          <w:i/>
        </w:rPr>
        <w:t>Активизация деятельности по привлечению иностранцев в Россию.</w:t>
      </w:r>
      <w:r w:rsidRPr="00C303F7">
        <w:rPr>
          <w:rFonts w:ascii="Times New Roman" w:hAnsi="Times New Roman" w:cs="Times New Roman"/>
        </w:rPr>
        <w:t xml:space="preserve"> Расселение колонистов в </w:t>
      </w:r>
      <w:proofErr w:type="spellStart"/>
      <w:r w:rsidRPr="00C303F7">
        <w:rPr>
          <w:rFonts w:ascii="Times New Roman" w:hAnsi="Times New Roman" w:cs="Times New Roman"/>
        </w:rPr>
        <w:t>Новороссии</w:t>
      </w:r>
      <w:proofErr w:type="spellEnd"/>
      <w:r w:rsidRPr="00C303F7">
        <w:rPr>
          <w:rFonts w:ascii="Times New Roman" w:hAnsi="Times New Roman" w:cs="Times New Roman"/>
        </w:rPr>
        <w:t xml:space="preserve">, Поволжье, других регионах. Укрепление начал толерантности и веротерпимости по отношению к </w:t>
      </w:r>
      <w:proofErr w:type="spellStart"/>
      <w:r w:rsidRPr="00C303F7">
        <w:rPr>
          <w:rFonts w:ascii="Times New Roman" w:hAnsi="Times New Roman" w:cs="Times New Roman"/>
        </w:rPr>
        <w:t>неправославным</w:t>
      </w:r>
      <w:proofErr w:type="spellEnd"/>
      <w:r w:rsidRPr="00C303F7">
        <w:rPr>
          <w:rFonts w:ascii="Times New Roman" w:hAnsi="Times New Roman" w:cs="Times New Roman"/>
        </w:rPr>
        <w:t xml:space="preserve"> и нехристианским конфессиям.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Экономическое развитие России во второй половине XVIII века.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</w:t>
      </w:r>
      <w:r w:rsidRPr="00C303F7">
        <w:rPr>
          <w:rFonts w:ascii="Times New Roman" w:hAnsi="Times New Roman" w:cs="Times New Roman"/>
          <w:i/>
        </w:rPr>
        <w:t>Дворовые люди.</w:t>
      </w:r>
      <w:r w:rsidRPr="00C303F7">
        <w:rPr>
          <w:rFonts w:ascii="Times New Roman" w:hAnsi="Times New Roman" w:cs="Times New Roman"/>
        </w:rPr>
        <w:t xml:space="preserve"> Роль крепостного строя в экономике страны.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Промышленность в городе и деревне. Роль государства, купечества, помещиков в развитии промышленности. </w:t>
      </w:r>
      <w:r w:rsidRPr="00C303F7">
        <w:rPr>
          <w:rFonts w:ascii="Times New Roman" w:hAnsi="Times New Roman" w:cs="Times New Roman"/>
          <w:i/>
        </w:rPr>
        <w:t xml:space="preserve">Крепостной и вольнонаемный труд. Привлечение крепостных оброчных крестьян к работе на мануфактурах. </w:t>
      </w:r>
      <w:r w:rsidRPr="00C303F7">
        <w:rPr>
          <w:rFonts w:ascii="Times New Roman" w:hAnsi="Times New Roman" w:cs="Times New Roman"/>
        </w:rPr>
        <w:t>Развитие крестьянских промыслов.</w:t>
      </w:r>
      <w:r w:rsidR="009740D4" w:rsidRPr="00C303F7">
        <w:rPr>
          <w:rFonts w:ascii="Times New Roman" w:hAnsi="Times New Roman" w:cs="Times New Roman"/>
        </w:rPr>
        <w:t xml:space="preserve"> </w:t>
      </w:r>
      <w:r w:rsidRPr="00C303F7">
        <w:rPr>
          <w:rFonts w:ascii="Times New Roman" w:hAnsi="Times New Roman" w:cs="Times New Roman"/>
        </w:rPr>
        <w:t xml:space="preserve">Рост текстильной промышленности: распространение производства хлопчатобумажных тканей. Начало известных предпринимательских династий: Морозовы, </w:t>
      </w:r>
      <w:proofErr w:type="spellStart"/>
      <w:r w:rsidRPr="00C303F7">
        <w:rPr>
          <w:rFonts w:ascii="Times New Roman" w:hAnsi="Times New Roman" w:cs="Times New Roman"/>
        </w:rPr>
        <w:t>Рябушинские</w:t>
      </w:r>
      <w:proofErr w:type="spellEnd"/>
      <w:r w:rsidRPr="00C303F7">
        <w:rPr>
          <w:rFonts w:ascii="Times New Roman" w:hAnsi="Times New Roman" w:cs="Times New Roman"/>
        </w:rPr>
        <w:t xml:space="preserve">, </w:t>
      </w:r>
      <w:proofErr w:type="spellStart"/>
      <w:r w:rsidRPr="00C303F7">
        <w:rPr>
          <w:rFonts w:ascii="Times New Roman" w:hAnsi="Times New Roman" w:cs="Times New Roman"/>
        </w:rPr>
        <w:t>Гарелины</w:t>
      </w:r>
      <w:proofErr w:type="spellEnd"/>
      <w:r w:rsidRPr="00C303F7">
        <w:rPr>
          <w:rFonts w:ascii="Times New Roman" w:hAnsi="Times New Roman" w:cs="Times New Roman"/>
        </w:rPr>
        <w:t xml:space="preserve">, Прохоровы, Демидовы и др.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 xml:space="preserve">Внутренняя и внешняя торговля. Торговые пути внутри страны. </w:t>
      </w:r>
      <w:proofErr w:type="gramStart"/>
      <w:r w:rsidRPr="00C303F7">
        <w:rPr>
          <w:rFonts w:ascii="Times New Roman" w:hAnsi="Times New Roman" w:cs="Times New Roman"/>
          <w:i/>
        </w:rPr>
        <w:t>Водно-транспортные</w:t>
      </w:r>
      <w:proofErr w:type="gramEnd"/>
      <w:r w:rsidRPr="00C303F7">
        <w:rPr>
          <w:rFonts w:ascii="Times New Roman" w:hAnsi="Times New Roman" w:cs="Times New Roman"/>
          <w:i/>
        </w:rPr>
        <w:t xml:space="preserve"> системы: </w:t>
      </w:r>
      <w:proofErr w:type="spellStart"/>
      <w:r w:rsidRPr="00C303F7">
        <w:rPr>
          <w:rFonts w:ascii="Times New Roman" w:hAnsi="Times New Roman" w:cs="Times New Roman"/>
          <w:i/>
        </w:rPr>
        <w:t>Вышневолоцкая</w:t>
      </w:r>
      <w:proofErr w:type="spellEnd"/>
      <w:r w:rsidRPr="00C303F7">
        <w:rPr>
          <w:rFonts w:ascii="Times New Roman" w:hAnsi="Times New Roman" w:cs="Times New Roman"/>
          <w:i/>
        </w:rPr>
        <w:t>, Тихвинская, Мариинская и др.</w:t>
      </w:r>
      <w:r w:rsidRPr="00C303F7">
        <w:rPr>
          <w:rFonts w:ascii="Times New Roman" w:hAnsi="Times New Roman" w:cs="Times New Roman"/>
        </w:rPr>
        <w:t xml:space="preserve"> Ярмарки и их роль во внутренней торговле. </w:t>
      </w:r>
      <w:proofErr w:type="spellStart"/>
      <w:r w:rsidRPr="00C303F7">
        <w:rPr>
          <w:rFonts w:ascii="Times New Roman" w:hAnsi="Times New Roman" w:cs="Times New Roman"/>
        </w:rPr>
        <w:t>Макарьевская</w:t>
      </w:r>
      <w:proofErr w:type="spellEnd"/>
      <w:r w:rsidRPr="00C303F7">
        <w:rPr>
          <w:rFonts w:ascii="Times New Roman" w:hAnsi="Times New Roman" w:cs="Times New Roman"/>
        </w:rPr>
        <w:t xml:space="preserve">, </w:t>
      </w:r>
      <w:proofErr w:type="spellStart"/>
      <w:r w:rsidRPr="00C303F7">
        <w:rPr>
          <w:rFonts w:ascii="Times New Roman" w:hAnsi="Times New Roman" w:cs="Times New Roman"/>
        </w:rPr>
        <w:t>Ирбитская</w:t>
      </w:r>
      <w:proofErr w:type="spellEnd"/>
      <w:r w:rsidRPr="00C303F7">
        <w:rPr>
          <w:rFonts w:ascii="Times New Roman" w:hAnsi="Times New Roman" w:cs="Times New Roman"/>
        </w:rPr>
        <w:t xml:space="preserve">, </w:t>
      </w:r>
      <w:proofErr w:type="spellStart"/>
      <w:r w:rsidRPr="00C303F7">
        <w:rPr>
          <w:rFonts w:ascii="Times New Roman" w:hAnsi="Times New Roman" w:cs="Times New Roman"/>
        </w:rPr>
        <w:t>Свенская</w:t>
      </w:r>
      <w:proofErr w:type="spellEnd"/>
      <w:r w:rsidRPr="00C303F7">
        <w:rPr>
          <w:rFonts w:ascii="Times New Roman" w:hAnsi="Times New Roman" w:cs="Times New Roman"/>
        </w:rPr>
        <w:t xml:space="preserve">, Коренная ярмарки. Ярмарки на Украине. </w:t>
      </w:r>
      <w:r w:rsidRPr="00C303F7">
        <w:rPr>
          <w:rFonts w:ascii="Times New Roman" w:hAnsi="Times New Roman" w:cs="Times New Roman"/>
          <w:i/>
        </w:rPr>
        <w:lastRenderedPageBreak/>
        <w:t xml:space="preserve">Партнеры России во внешней торговле в Европе и в мире. Обеспечение активного внешнеторгового баланса.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Обострение социальных противоречий. </w:t>
      </w:r>
      <w:r w:rsidRPr="00C303F7">
        <w:rPr>
          <w:rFonts w:ascii="Times New Roman" w:hAnsi="Times New Roman" w:cs="Times New Roman"/>
          <w:i/>
        </w:rPr>
        <w:t>Чумной бунт в Москве.</w:t>
      </w:r>
      <w:r w:rsidRPr="00C303F7">
        <w:rPr>
          <w:rFonts w:ascii="Times New Roman" w:hAnsi="Times New Roman" w:cs="Times New Roman"/>
        </w:rPr>
        <w:t xml:space="preserve"> Восстание под предводительством Емельяна Пугачева. </w:t>
      </w:r>
      <w:proofErr w:type="spellStart"/>
      <w:r w:rsidRPr="00C303F7">
        <w:rPr>
          <w:rFonts w:ascii="Times New Roman" w:hAnsi="Times New Roman" w:cs="Times New Roman"/>
          <w:i/>
        </w:rPr>
        <w:t>Антидворянский</w:t>
      </w:r>
      <w:proofErr w:type="spellEnd"/>
      <w:r w:rsidRPr="00C303F7">
        <w:rPr>
          <w:rFonts w:ascii="Times New Roman" w:hAnsi="Times New Roman" w:cs="Times New Roman"/>
          <w:i/>
        </w:rPr>
        <w:t xml:space="preserve"> и антикрепостнический характер движения. Роль казачества, народов Урала и Поволжья в восстании.</w:t>
      </w:r>
      <w:r w:rsidRPr="00C303F7">
        <w:rPr>
          <w:rFonts w:ascii="Times New Roman" w:hAnsi="Times New Roman" w:cs="Times New Roman"/>
        </w:rPr>
        <w:t xml:space="preserve"> Влияние восстания на внутреннюю политику и развитие общественной мысли.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Внешняя политика России второй половины XVIII в., ее основные задачи. Н.И. Панин и А.А.Безбородко.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Борьба России за выход к Черному морю. Войны с Османской империей. П.А.Румянцев, А.Суворов, Ф.Ф.Ушаков, победы российских войск под их руководством. Присоединение Крыма и Северного Причерноморья. Организация управления </w:t>
      </w:r>
      <w:proofErr w:type="spellStart"/>
      <w:r w:rsidRPr="00C303F7">
        <w:rPr>
          <w:rFonts w:ascii="Times New Roman" w:hAnsi="Times New Roman" w:cs="Times New Roman"/>
        </w:rPr>
        <w:t>Новороссией</w:t>
      </w:r>
      <w:proofErr w:type="spellEnd"/>
      <w:r w:rsidRPr="00C303F7">
        <w:rPr>
          <w:rFonts w:ascii="Times New Roman" w:hAnsi="Times New Roman" w:cs="Times New Roman"/>
        </w:rPr>
        <w:t xml:space="preserve">. Строительство новых городов и портов. Основание Пятигорска, Севастополя, Одессы, Херсона. Г.А.Потемкин. Путешествие Екатерины II на юг в 1787 г.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 xml:space="preserve">Участие России в разделах Речи </w:t>
      </w:r>
      <w:proofErr w:type="spellStart"/>
      <w:r w:rsidRPr="00C303F7">
        <w:rPr>
          <w:rFonts w:ascii="Times New Roman" w:hAnsi="Times New Roman" w:cs="Times New Roman"/>
        </w:rPr>
        <w:t>Посполитой</w:t>
      </w:r>
      <w:proofErr w:type="spellEnd"/>
      <w:r w:rsidRPr="00C303F7">
        <w:rPr>
          <w:rFonts w:ascii="Times New Roman" w:hAnsi="Times New Roman" w:cs="Times New Roman"/>
        </w:rPr>
        <w:t xml:space="preserve">. </w:t>
      </w:r>
      <w:r w:rsidRPr="00C303F7">
        <w:rPr>
          <w:rFonts w:ascii="Times New Roman" w:hAnsi="Times New Roman" w:cs="Times New Roman"/>
          <w:i/>
        </w:rPr>
        <w:t>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</w:t>
      </w:r>
      <w:r w:rsidRPr="00C303F7">
        <w:rPr>
          <w:rFonts w:ascii="Times New Roman" w:hAnsi="Times New Roman" w:cs="Times New Roman"/>
        </w:rPr>
        <w:t xml:space="preserve"> Вхождение в состав России украинских и белорусских земель. Присоединение Литвы и Курляндии. Борьба Польши за национальную независимость. </w:t>
      </w:r>
      <w:r w:rsidRPr="00C303F7">
        <w:rPr>
          <w:rFonts w:ascii="Times New Roman" w:hAnsi="Times New Roman" w:cs="Times New Roman"/>
          <w:i/>
        </w:rPr>
        <w:t xml:space="preserve">Восстание под предводительством </w:t>
      </w:r>
      <w:proofErr w:type="spellStart"/>
      <w:r w:rsidRPr="00C303F7">
        <w:rPr>
          <w:rFonts w:ascii="Times New Roman" w:hAnsi="Times New Roman" w:cs="Times New Roman"/>
          <w:i/>
        </w:rPr>
        <w:t>Тадеуша</w:t>
      </w:r>
      <w:proofErr w:type="spellEnd"/>
      <w:r w:rsidRPr="00C303F7">
        <w:rPr>
          <w:rFonts w:ascii="Times New Roman" w:hAnsi="Times New Roman" w:cs="Times New Roman"/>
          <w:i/>
        </w:rPr>
        <w:t xml:space="preserve"> Костюшко.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Участие России в борьбе с революционной Францией. Итальянский и Швейцарский походы А.В.Суворова. Действия эскадры Ф.Ф.Ушакова в Средиземном море.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Культурное пространство Российской империи в XVIII в.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Определяющее влияние идей Просвещения в российской общественной мысли, публицистике и литературе. Литература народов России в XVIII в. Первые журналы. Общественные идеи в произведениях А.П.Сумарокова, Г.Р.Державина, Д.И.Фонвизина. </w:t>
      </w:r>
      <w:r w:rsidRPr="00C303F7">
        <w:rPr>
          <w:rFonts w:ascii="Times New Roman" w:hAnsi="Times New Roman" w:cs="Times New Roman"/>
          <w:i/>
        </w:rPr>
        <w:t>Н.И.Новиков, материалы о положении крепостных крестьян в его журналах.</w:t>
      </w:r>
      <w:r w:rsidR="009740D4" w:rsidRPr="00C303F7">
        <w:rPr>
          <w:rFonts w:ascii="Times New Roman" w:hAnsi="Times New Roman" w:cs="Times New Roman"/>
          <w:i/>
        </w:rPr>
        <w:t xml:space="preserve"> </w:t>
      </w:r>
      <w:r w:rsidRPr="00C303F7">
        <w:rPr>
          <w:rFonts w:ascii="Times New Roman" w:hAnsi="Times New Roman" w:cs="Times New Roman"/>
        </w:rPr>
        <w:t xml:space="preserve">А.Н.Радищев и его «Путешествие из Петербурга в Москву».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Русская культура и культура народов России в XVIII веке. Развитие новой светской культуры после преобразований Петра I.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 и т. п.). </w:t>
      </w:r>
      <w:r w:rsidRPr="00C303F7">
        <w:rPr>
          <w:rFonts w:ascii="Times New Roman" w:hAnsi="Times New Roman" w:cs="Times New Roman"/>
          <w:i/>
        </w:rPr>
        <w:t>Вклад в развитие русской культуры ученых, художников, мастеров, прибывших из-за рубежа.</w:t>
      </w:r>
      <w:r w:rsidRPr="00C303F7">
        <w:rPr>
          <w:rFonts w:ascii="Times New Roman" w:hAnsi="Times New Roman" w:cs="Times New Roman"/>
        </w:rPr>
        <w:t xml:space="preserve"> Усиление внимания к жизни и культуре русского народа и историческому прошлому России к концу столетия.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Культура и быт российских сословий. Дворянство: жизнь и быт дворянской усадьбы. Духовенство. Купечество. Крестьянство.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lastRenderedPageBreak/>
        <w:t xml:space="preserve">Российская наука в XVIII веке. Академия наук в Петербурге. Изучение страны – главная задача российской науки. Географические экспедиции. Вторая Камчатская экспедиция. Освоение Аляски и Западного побережья Северной Америки. Российско-американская компания. </w:t>
      </w:r>
      <w:r w:rsidRPr="00C303F7">
        <w:rPr>
          <w:rFonts w:ascii="Times New Roman" w:hAnsi="Times New Roman" w:cs="Times New Roman"/>
          <w:i/>
        </w:rPr>
        <w:t>Исследования в области отечественной истории. Изучение российской словесности и развитие литературного языка. Российская академия. Е.Р.Дашкова.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М.В. Ломоносов и его выдающаяся роль в становлении российской науки и образования.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Образование в России в XVIII в. </w:t>
      </w:r>
      <w:r w:rsidRPr="00C303F7">
        <w:rPr>
          <w:rFonts w:ascii="Times New Roman" w:hAnsi="Times New Roman" w:cs="Times New Roman"/>
          <w:i/>
        </w:rPr>
        <w:t>Основные педагогические идеи. Воспитание «новой породы» людей. Основание воспитательных домов в Санкт-Петербурге и Москве, Института «благородных девиц» в Смольном монастыре. Сословные учебные заведения для юношества из дворянства.</w:t>
      </w:r>
      <w:r w:rsidRPr="00C303F7">
        <w:rPr>
          <w:rFonts w:ascii="Times New Roman" w:hAnsi="Times New Roman" w:cs="Times New Roman"/>
        </w:rPr>
        <w:t xml:space="preserve"> Московский университет – первый российский университет.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Русская архитектура XVIII в. Строительство Петербурга, формирование его городского плана. </w:t>
      </w:r>
      <w:r w:rsidRPr="00C303F7">
        <w:rPr>
          <w:rFonts w:ascii="Times New Roman" w:hAnsi="Times New Roman" w:cs="Times New Roman"/>
          <w:i/>
        </w:rPr>
        <w:t>Регулярный характер застройки Петербурга и других городов. Барокко в архитектуре Москвы и Петербурга.</w:t>
      </w:r>
      <w:r w:rsidRPr="00C303F7">
        <w:rPr>
          <w:rFonts w:ascii="Times New Roman" w:hAnsi="Times New Roman" w:cs="Times New Roman"/>
        </w:rPr>
        <w:t xml:space="preserve"> Переход к классицизму, </w:t>
      </w:r>
      <w:r w:rsidRPr="00C303F7">
        <w:rPr>
          <w:rFonts w:ascii="Times New Roman" w:hAnsi="Times New Roman" w:cs="Times New Roman"/>
          <w:i/>
        </w:rPr>
        <w:t xml:space="preserve">создание архитектурных ассамблей в стиле классицизма в обеих столицах. </w:t>
      </w:r>
      <w:r w:rsidRPr="00C303F7">
        <w:rPr>
          <w:rFonts w:ascii="Times New Roman" w:hAnsi="Times New Roman" w:cs="Times New Roman"/>
        </w:rPr>
        <w:t xml:space="preserve">В.И. Баженов, М.Ф.Казаков.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Изобразительное искусство в России, его выдающиеся мастера и произведения. Академия художеств в Петербурге. Расцвет жанра парадного портрета в середине XVIII в. </w:t>
      </w:r>
      <w:r w:rsidRPr="00C303F7">
        <w:rPr>
          <w:rFonts w:ascii="Times New Roman" w:hAnsi="Times New Roman" w:cs="Times New Roman"/>
          <w:i/>
        </w:rPr>
        <w:t xml:space="preserve">Новые веяния в изобразительном искусстве в конце столетия.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Народы России в XVIII в.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Управление окраинами империи. Башкирские восстания. Политика по отношению к исламу. Освоение </w:t>
      </w:r>
      <w:proofErr w:type="spellStart"/>
      <w:r w:rsidRPr="00C303F7">
        <w:rPr>
          <w:rFonts w:ascii="Times New Roman" w:hAnsi="Times New Roman" w:cs="Times New Roman"/>
        </w:rPr>
        <w:t>Новороссии</w:t>
      </w:r>
      <w:proofErr w:type="spellEnd"/>
      <w:r w:rsidRPr="00C303F7">
        <w:rPr>
          <w:rFonts w:ascii="Times New Roman" w:hAnsi="Times New Roman" w:cs="Times New Roman"/>
        </w:rPr>
        <w:t xml:space="preserve">, Поволжья и Южного Урала. Немецкие переселенцы. Формирование черты оседлости.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Россия при Павле I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Основные принципы внутренней политики Павла I. Укрепление абсолютизма </w:t>
      </w:r>
      <w:r w:rsidRPr="00C303F7">
        <w:rPr>
          <w:rFonts w:ascii="Times New Roman" w:hAnsi="Times New Roman" w:cs="Times New Roman"/>
          <w:i/>
        </w:rPr>
        <w:t>через отказ от принципов «просвещенного абсолютизма» и</w:t>
      </w:r>
      <w:r w:rsidRPr="00C303F7">
        <w:rPr>
          <w:rFonts w:ascii="Times New Roman" w:hAnsi="Times New Roman" w:cs="Times New Roman"/>
        </w:rPr>
        <w:t xml:space="preserve"> усиление бюрократического и полицейского характера государства и личной власти императора. Личность Павла I и ее влияние на политику страны. Указы о престолонаследии, и о «трехдневной барщине».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Политика Павла I по отношению к дворянству, взаимоотношение со столичной знатью, меры в области внешней политики и причины дворцового переворота 11 марта 1801 года.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Внутренняя политика. Ограничение дворянских привилегий.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C303F7">
        <w:rPr>
          <w:rFonts w:ascii="Times New Roman" w:hAnsi="Times New Roman" w:cs="Times New Roman"/>
          <w:b/>
        </w:rPr>
        <w:t>Региональный компонент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Наш регион </w:t>
      </w:r>
      <w:r w:rsidRPr="00C303F7">
        <w:rPr>
          <w:rFonts w:ascii="Times New Roman" w:hAnsi="Times New Roman" w:cs="Times New Roman"/>
          <w:bCs/>
        </w:rPr>
        <w:t>в XVIII в.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  <w:bCs/>
        </w:rPr>
        <w:t>Российская империя в XIX – начале XX вв.</w:t>
      </w:r>
    </w:p>
    <w:p w:rsidR="00E46BD8" w:rsidRPr="00C303F7" w:rsidRDefault="00E46BD8" w:rsidP="00C303F7">
      <w:pPr>
        <w:spacing w:line="360" w:lineRule="auto"/>
        <w:ind w:firstLine="709"/>
        <w:rPr>
          <w:rFonts w:ascii="Times New Roman" w:hAnsi="Times New Roman" w:cs="Times New Roman"/>
          <w:b/>
          <w:bCs/>
          <w:u w:val="single"/>
        </w:rPr>
      </w:pPr>
      <w:r w:rsidRPr="00C303F7">
        <w:rPr>
          <w:rFonts w:ascii="Times New Roman" w:hAnsi="Times New Roman" w:cs="Times New Roman"/>
          <w:b/>
          <w:bCs/>
          <w:u w:val="single"/>
        </w:rPr>
        <w:t>Россия на пути к реформам (1801–1861)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Александровская эпоха: государственный либерализм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lastRenderedPageBreak/>
        <w:t xml:space="preserve">Проекты либеральных реформ Александра I. Внешние и внутренние факторы. Негласный комитет и «молодые друзья» императора. Реформы государственного управления. М.М. Сперанский.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Отечественная война 1812 г.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Эпоха 1812 года. Война России с Францией 1805-1807 гг. </w:t>
      </w:r>
      <w:proofErr w:type="spellStart"/>
      <w:r w:rsidRPr="00C303F7">
        <w:rPr>
          <w:rFonts w:ascii="Times New Roman" w:hAnsi="Times New Roman" w:cs="Times New Roman"/>
        </w:rPr>
        <w:t>Тильзитский</w:t>
      </w:r>
      <w:proofErr w:type="spellEnd"/>
      <w:r w:rsidRPr="00C303F7">
        <w:rPr>
          <w:rFonts w:ascii="Times New Roman" w:hAnsi="Times New Roman" w:cs="Times New Roman"/>
        </w:rPr>
        <w:t xml:space="preserve"> мир. Война со Швецией 1809 г. и присоединение Финляндии. Война с Турцией и Бухарестский мир 1812 г. Отечественная война 1812 г. – важнейшее событие российской и мировой истории XIX в. Венский конгресс и его решения. Священный союз. Возрастание роли России после победы над Наполеоном и Венского конгресса.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Либеральные и охранительные тенденции во внутренней политике. Польская конституция 1815 г. </w:t>
      </w:r>
      <w:r w:rsidRPr="00C303F7">
        <w:rPr>
          <w:rFonts w:ascii="Times New Roman" w:hAnsi="Times New Roman" w:cs="Times New Roman"/>
          <w:i/>
        </w:rPr>
        <w:t>Военные поселения. Дворянская оппозиция самодержавию.</w:t>
      </w:r>
      <w:r w:rsidRPr="00C303F7">
        <w:rPr>
          <w:rFonts w:ascii="Times New Roman" w:hAnsi="Times New Roman" w:cs="Times New Roman"/>
        </w:rPr>
        <w:t xml:space="preserve"> Тайные организации: Союз спасения, Союз благоденствия, Северное и Южное общества. Восстание декабристов 14 декабря 1825 г.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Николаевское самодержавие: государственный консерватизм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 xml:space="preserve">Реформаторские и консервативные тенденции в политике Николая I. Экономическая политика в условиях политической консервации. Государственная регламентация общественной жизни: </w:t>
      </w:r>
      <w:r w:rsidRPr="00C303F7">
        <w:rPr>
          <w:rFonts w:ascii="Times New Roman" w:hAnsi="Times New Roman" w:cs="Times New Roman"/>
          <w:i/>
        </w:rPr>
        <w:t>централизация управления, политическая полиция, кодификация законов, цензура, попечительство об образовании.</w:t>
      </w:r>
      <w:r w:rsidRPr="00C303F7">
        <w:rPr>
          <w:rFonts w:ascii="Times New Roman" w:hAnsi="Times New Roman" w:cs="Times New Roman"/>
        </w:rPr>
        <w:t xml:space="preserve"> Крестьянский вопрос. Реформа государственных крестьян П.Д.Киселева 1837-1841 гг. Официальная идеология: «православие, самодержавие, народность». </w:t>
      </w:r>
      <w:r w:rsidRPr="00C303F7">
        <w:rPr>
          <w:rFonts w:ascii="Times New Roman" w:hAnsi="Times New Roman" w:cs="Times New Roman"/>
          <w:i/>
        </w:rPr>
        <w:t xml:space="preserve">Формирование профессиональной бюрократии. Прогрессивное чиновничество: у истоков либерального реформаторства.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Расширение империи: русско-иранская и русско-турецкая войны. Россия и Западная Европа: особенности взаимного восприятия. «Священный союз». Россия и революции в Европе. Восточный вопрос. Распад Венской системы в Европе. Крымская война. Героическая оборона Севастополя. Парижский мир 1856 г.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Крепостнический социум. Деревня и город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Сословная структура российского общества. Крепостное хозяйство. </w:t>
      </w:r>
      <w:r w:rsidRPr="00C303F7">
        <w:rPr>
          <w:rFonts w:ascii="Times New Roman" w:hAnsi="Times New Roman" w:cs="Times New Roman"/>
          <w:i/>
        </w:rPr>
        <w:t>Помещик и крестьянин, конфликты и сотрудничество.</w:t>
      </w:r>
      <w:r w:rsidRPr="00C303F7">
        <w:rPr>
          <w:rFonts w:ascii="Times New Roman" w:hAnsi="Times New Roman" w:cs="Times New Roman"/>
        </w:rPr>
        <w:t xml:space="preserve"> Промышленный переворот и его особенности в России. Начало железнодорожного строительства. </w:t>
      </w:r>
      <w:r w:rsidRPr="00C303F7">
        <w:rPr>
          <w:rFonts w:ascii="Times New Roman" w:hAnsi="Times New Roman" w:cs="Times New Roman"/>
          <w:i/>
        </w:rPr>
        <w:t>Москва и Петербург: спор двух столиц.</w:t>
      </w:r>
      <w:r w:rsidRPr="00C303F7">
        <w:rPr>
          <w:rFonts w:ascii="Times New Roman" w:hAnsi="Times New Roman" w:cs="Times New Roman"/>
        </w:rPr>
        <w:t xml:space="preserve"> Города как административные, торговые и промышленные центры. Городское самоуправление.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>Культурное пространство империи в первой половине XIX в.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Театр, живопись, архитектура. Развитие науки и техники. Географические экспедиции. Открытие Антарктиды. </w:t>
      </w:r>
      <w:r w:rsidRPr="00C303F7">
        <w:rPr>
          <w:rFonts w:ascii="Times New Roman" w:hAnsi="Times New Roman" w:cs="Times New Roman"/>
        </w:rPr>
        <w:lastRenderedPageBreak/>
        <w:t xml:space="preserve">Деятельность Русского географического общества. Школы и университеты. Народная культура. </w:t>
      </w:r>
      <w:r w:rsidRPr="00C303F7">
        <w:rPr>
          <w:rFonts w:ascii="Times New Roman" w:hAnsi="Times New Roman" w:cs="Times New Roman"/>
          <w:i/>
        </w:rPr>
        <w:t>Культура повседневности: обретение комфорта. Жизнь в городе и в усадьбе.</w:t>
      </w:r>
      <w:r w:rsidRPr="00C303F7">
        <w:rPr>
          <w:rFonts w:ascii="Times New Roman" w:hAnsi="Times New Roman" w:cs="Times New Roman"/>
        </w:rPr>
        <w:t xml:space="preserve"> Российская культура как часть европейской культуры.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Пространство империи: этнокультурный облик страны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Народы России в первой половине XIX в. Многообразие культур и религий Российской империи. Православная церковь и основные конфессии (католичество, протестантство, ислам, иудаизм, буддизм). Взаимодействие народов. Особенности административного управления на окраинах империи. Царство Польское. </w:t>
      </w:r>
      <w:r w:rsidRPr="00C303F7">
        <w:rPr>
          <w:rFonts w:ascii="Times New Roman" w:hAnsi="Times New Roman" w:cs="Times New Roman"/>
          <w:i/>
        </w:rPr>
        <w:t>Польское восстание 1830–1831 гг.</w:t>
      </w:r>
      <w:r w:rsidRPr="00C303F7">
        <w:rPr>
          <w:rFonts w:ascii="Times New Roman" w:hAnsi="Times New Roman" w:cs="Times New Roman"/>
        </w:rPr>
        <w:t xml:space="preserve"> Присоединение Грузии и Закавказья. Кавказская война. Движение Шамиля.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Формирование гражданского правосознания. Основные течения общественной мысли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Западное просвещение и образованное меньшинство: кризис традиционного мировосприятия. «Золотой век» дворянской культуры. Идея служения как основа дворянской идентичности. </w:t>
      </w:r>
      <w:r w:rsidRPr="00C303F7">
        <w:rPr>
          <w:rFonts w:ascii="Times New Roman" w:hAnsi="Times New Roman" w:cs="Times New Roman"/>
          <w:i/>
        </w:rPr>
        <w:t>Эволюция дворянской оппозиционности. Формирование генерации просвещенных людей: от свободы для немногих к свободе для всех. Появление научных и литературных обществ, тайных политических организаций. Распространение либеральных идей. Декабристы – дворянские революционеры. Культура и этика декабристов.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 xml:space="preserve">Общественная жизнь в 1830 –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</w:t>
      </w:r>
      <w:r w:rsidRPr="00C303F7">
        <w:rPr>
          <w:rFonts w:ascii="Times New Roman" w:hAnsi="Times New Roman" w:cs="Times New Roman"/>
          <w:i/>
        </w:rPr>
        <w:t xml:space="preserve">Складывание теории русского социализма. А.И.Герцен. Влияние немецкой философии и французского социализма на русскую общественную мысль. Россия и Европа как центральный пункт общественных дебатов.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u w:val="single"/>
        </w:rPr>
      </w:pPr>
      <w:r w:rsidRPr="00C303F7">
        <w:rPr>
          <w:rFonts w:ascii="Times New Roman" w:hAnsi="Times New Roman" w:cs="Times New Roman"/>
          <w:b/>
          <w:bCs/>
          <w:u w:val="single"/>
        </w:rPr>
        <w:t>Россия в эпоху реформ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Преобразования Александра II: социальная и правовая модернизация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Реформы 1860-1870-х гг. –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</w:r>
      <w:r w:rsidRPr="00C303F7">
        <w:rPr>
          <w:rFonts w:ascii="Times New Roman" w:hAnsi="Times New Roman" w:cs="Times New Roman"/>
          <w:i/>
        </w:rPr>
        <w:t xml:space="preserve">Утверждение начал </w:t>
      </w:r>
      <w:proofErr w:type="spellStart"/>
      <w:r w:rsidRPr="00C303F7">
        <w:rPr>
          <w:rFonts w:ascii="Times New Roman" w:hAnsi="Times New Roman" w:cs="Times New Roman"/>
          <w:i/>
        </w:rPr>
        <w:t>всесословности</w:t>
      </w:r>
      <w:proofErr w:type="spellEnd"/>
      <w:r w:rsidRPr="00C303F7">
        <w:rPr>
          <w:rFonts w:ascii="Times New Roman" w:hAnsi="Times New Roman" w:cs="Times New Roman"/>
          <w:i/>
        </w:rPr>
        <w:t xml:space="preserve"> в правовом строе страны.</w:t>
      </w:r>
      <w:r w:rsidRPr="00C303F7">
        <w:rPr>
          <w:rFonts w:ascii="Times New Roman" w:hAnsi="Times New Roman" w:cs="Times New Roman"/>
        </w:rPr>
        <w:t xml:space="preserve"> Конституционный вопрос.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C303F7">
        <w:rPr>
          <w:rFonts w:ascii="Times New Roman" w:hAnsi="Times New Roman" w:cs="Times New Roman"/>
        </w:rPr>
        <w:t>Многовекторность</w:t>
      </w:r>
      <w:proofErr w:type="spellEnd"/>
      <w:r w:rsidRPr="00C303F7">
        <w:rPr>
          <w:rFonts w:ascii="Times New Roman" w:hAnsi="Times New Roman" w:cs="Times New Roman"/>
        </w:rPr>
        <w:t xml:space="preserve"> внешней политики империи. Завершение Кавказской войны. Присоединение Средней Азии. Россия и Балканы. Русско-турецкая война 1877-1878 гг. Россия на Дальнем Востоке. Основание Хабаровска.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«Народное самодержавие» Александра III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 xml:space="preserve">Идеология самобытного развития России. Государственный национализм. Реформы и «контрреформы». </w:t>
      </w:r>
      <w:r w:rsidRPr="00C303F7">
        <w:rPr>
          <w:rFonts w:ascii="Times New Roman" w:hAnsi="Times New Roman" w:cs="Times New Roman"/>
          <w:i/>
        </w:rPr>
        <w:t xml:space="preserve">Политика консервативной стабилизации. Ограничение общественной </w:t>
      </w:r>
      <w:r w:rsidRPr="00C303F7">
        <w:rPr>
          <w:rFonts w:ascii="Times New Roman" w:hAnsi="Times New Roman" w:cs="Times New Roman"/>
          <w:i/>
        </w:rPr>
        <w:lastRenderedPageBreak/>
        <w:t>самодеятельности.</w:t>
      </w:r>
      <w:r w:rsidRPr="00C303F7">
        <w:rPr>
          <w:rFonts w:ascii="Times New Roman" w:hAnsi="Times New Roman" w:cs="Times New Roman"/>
        </w:rPr>
        <w:t xml:space="preserve"> Местное самоуправление и самодержавие. Независимость суда и администрация. </w:t>
      </w:r>
      <w:r w:rsidRPr="00C303F7">
        <w:rPr>
          <w:rFonts w:ascii="Times New Roman" w:hAnsi="Times New Roman" w:cs="Times New Roman"/>
          <w:i/>
        </w:rPr>
        <w:t>Права университетов и власть попечителей.</w:t>
      </w:r>
      <w:r w:rsidRPr="00C303F7">
        <w:rPr>
          <w:rFonts w:ascii="Times New Roman" w:hAnsi="Times New Roman" w:cs="Times New Roman"/>
        </w:rPr>
        <w:t xml:space="preserve"> Печать и цензура. Экономическая модернизация через государственное вмешательство в экономику. Форсированное развитие промышленности. </w:t>
      </w:r>
      <w:r w:rsidRPr="00C303F7">
        <w:rPr>
          <w:rFonts w:ascii="Times New Roman" w:hAnsi="Times New Roman" w:cs="Times New Roman"/>
          <w:i/>
        </w:rPr>
        <w:t>Финансовая политика</w:t>
      </w:r>
      <w:r w:rsidRPr="00C303F7">
        <w:rPr>
          <w:rFonts w:ascii="Times New Roman" w:hAnsi="Times New Roman" w:cs="Times New Roman"/>
        </w:rPr>
        <w:t xml:space="preserve">. </w:t>
      </w:r>
      <w:r w:rsidRPr="00C303F7">
        <w:rPr>
          <w:rFonts w:ascii="Times New Roman" w:hAnsi="Times New Roman" w:cs="Times New Roman"/>
          <w:i/>
        </w:rPr>
        <w:t xml:space="preserve">Консервация аграрных отношений.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 xml:space="preserve">Пространство империи. Основные сферы и направления внешнеполитических интересов. Упрочение статуса великой державы. </w:t>
      </w:r>
      <w:r w:rsidRPr="00C303F7">
        <w:rPr>
          <w:rFonts w:ascii="Times New Roman" w:hAnsi="Times New Roman" w:cs="Times New Roman"/>
          <w:i/>
        </w:rPr>
        <w:t xml:space="preserve">Освоение государственной территории.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Пореформенный социум. Сельское хозяйство и промышленность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Традиции и новации в жизни пореформенной деревни. Общинное землевладение и крестьянское хозяйство. Взаимозависимость помещичьего и крестьянского хозяйств. </w:t>
      </w:r>
      <w:r w:rsidRPr="00C303F7">
        <w:rPr>
          <w:rFonts w:ascii="Times New Roman" w:hAnsi="Times New Roman" w:cs="Times New Roman"/>
          <w:i/>
        </w:rPr>
        <w:t>Помещичье «оскудение». Социальные типы крестьян и помещиков.</w:t>
      </w:r>
      <w:r w:rsidRPr="00C303F7">
        <w:rPr>
          <w:rFonts w:ascii="Times New Roman" w:hAnsi="Times New Roman" w:cs="Times New Roman"/>
        </w:rPr>
        <w:t xml:space="preserve"> Дворяне-предприниматели.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</w:r>
      <w:r w:rsidRPr="00C303F7">
        <w:rPr>
          <w:rFonts w:ascii="Times New Roman" w:hAnsi="Times New Roman" w:cs="Times New Roman"/>
          <w:i/>
        </w:rPr>
        <w:t xml:space="preserve">Государственные, общественные и частнопредпринимательские способы его решения.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Культурное пространство империи во второй половине XIX в.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Культура и быт народов России во второй половине XIX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</w:t>
      </w:r>
      <w:r w:rsidRPr="00C303F7">
        <w:rPr>
          <w:rFonts w:ascii="Times New Roman" w:hAnsi="Times New Roman" w:cs="Times New Roman"/>
          <w:i/>
        </w:rPr>
        <w:t xml:space="preserve">Роль печатного слова в формировании общественного мнения. Народная, элитарная и массовая культура. </w:t>
      </w:r>
      <w:r w:rsidRPr="00C303F7">
        <w:rPr>
          <w:rFonts w:ascii="Times New Roman" w:hAnsi="Times New Roman" w:cs="Times New Roman"/>
        </w:rPr>
        <w:t xml:space="preserve">Российская культура XIX в. как часть мировой культуры. Становление национальной научной школы и ее вклад в мировое научное знание. Достижения российской науки. Создание Российского исторического общества. Общественная значимость художественной культуры. Литература, живопись, музыка, театр. Архитектура и градостроительство.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Этнокультурный облик империи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Основные регионы Российской империи и их роль в жизни страны. Поляки. Евреи. Армяне. Татары и другие народы Волго-</w:t>
      </w:r>
      <w:proofErr w:type="spellStart"/>
      <w:r w:rsidRPr="00C303F7">
        <w:rPr>
          <w:rFonts w:ascii="Times New Roman" w:hAnsi="Times New Roman" w:cs="Times New Roman"/>
        </w:rPr>
        <w:t>Уралья</w:t>
      </w:r>
      <w:proofErr w:type="spellEnd"/>
      <w:r w:rsidRPr="00C303F7">
        <w:rPr>
          <w:rFonts w:ascii="Times New Roman" w:hAnsi="Times New Roman" w:cs="Times New Roman"/>
        </w:rPr>
        <w:t xml:space="preserve">. Кавказские народы. Народы Средней Азии. Народы Сибири и Дальнего Востока. Народы Российской империи во второй половине XIX в. </w:t>
      </w:r>
      <w:r w:rsidRPr="00C303F7">
        <w:rPr>
          <w:rFonts w:ascii="Times New Roman" w:hAnsi="Times New Roman" w:cs="Times New Roman"/>
          <w:i/>
        </w:rPr>
        <w:t>Правовое положение различных этносов и конфессий. Процессы национального и религиозного возрождения у народов Российской империи. Национальная политика самодержавия: между учетом своеобразия и стремлением к унификации. Укрепление автономии Финляндии. Польское восстание 1863 г. Еврейский вопрос.</w:t>
      </w:r>
      <w:r w:rsidRPr="00C303F7">
        <w:rPr>
          <w:rFonts w:ascii="Times New Roman" w:hAnsi="Times New Roman" w:cs="Times New Roman"/>
        </w:rPr>
        <w:t xml:space="preserve"> Национальные движения народов России. Взаимодействие национальных культур и народов.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  <w:bCs/>
        </w:rPr>
        <w:t>Формирование гражданского общества и основные направления общественных движений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lastRenderedPageBreak/>
        <w:t xml:space="preserve">Общественная жизнь в 1860 – 1890-х гг. 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</w:t>
      </w:r>
      <w:r w:rsidRPr="00C303F7">
        <w:rPr>
          <w:rFonts w:ascii="Times New Roman" w:hAnsi="Times New Roman" w:cs="Times New Roman"/>
          <w:i/>
        </w:rPr>
        <w:t xml:space="preserve">Студенческое движение. Рабочее движение. Женское движение.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 xml:space="preserve">Идейные течения и общественное движение. </w:t>
      </w:r>
      <w:r w:rsidRPr="00C303F7">
        <w:rPr>
          <w:rFonts w:ascii="Times New Roman" w:hAnsi="Times New Roman" w:cs="Times New Roman"/>
          <w:i/>
        </w:rPr>
        <w:t xml:space="preserve">Влияние позитивизма, дарвинизма, марксизма и других направлений европейской общественной мысли. </w:t>
      </w:r>
      <w:r w:rsidRPr="00C303F7">
        <w:rPr>
          <w:rFonts w:ascii="Times New Roman" w:hAnsi="Times New Roman" w:cs="Times New Roman"/>
        </w:rPr>
        <w:t xml:space="preserve">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</w:t>
      </w:r>
      <w:r w:rsidRPr="00C303F7">
        <w:rPr>
          <w:rFonts w:ascii="Times New Roman" w:hAnsi="Times New Roman" w:cs="Times New Roman"/>
          <w:i/>
        </w:rPr>
        <w:t>Народнические кружки: идеология и практика. Большое общество пропаганды. «Хождение в народ». «Земля и воля» и ее раскол. «Черный передел» и «Народная воля».</w:t>
      </w:r>
      <w:r w:rsidRPr="00C303F7">
        <w:rPr>
          <w:rFonts w:ascii="Times New Roman" w:hAnsi="Times New Roman" w:cs="Times New Roman"/>
        </w:rPr>
        <w:t xml:space="preserve"> Политический терроризм. Распространение марксизма и формирование социал-демократии. </w:t>
      </w:r>
      <w:r w:rsidRPr="00C303F7">
        <w:rPr>
          <w:rFonts w:ascii="Times New Roman" w:hAnsi="Times New Roman" w:cs="Times New Roman"/>
          <w:i/>
        </w:rPr>
        <w:t xml:space="preserve">Группа «Освобождение труда». «Союз борьбы за освобождение рабочего класса». I съезд РСДРП.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>Кризис империи в начале ХХ века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На пороге нового века: динамика и противоречия развития Экономический рост. Промышленное развитие. Новая география экономики. Урбанизация и облик городов. Новониколаевск (Новосибирск) – пример нового транспортного и промышленного центра. </w:t>
      </w:r>
      <w:r w:rsidRPr="00C303F7">
        <w:rPr>
          <w:rFonts w:ascii="Times New Roman" w:hAnsi="Times New Roman" w:cs="Times New Roman"/>
          <w:i/>
        </w:rPr>
        <w:t>Отечественный и иностранный капитал, его роль в индустриализации страны.</w:t>
      </w:r>
      <w:r w:rsidRPr="00C303F7">
        <w:rPr>
          <w:rFonts w:ascii="Times New Roman" w:hAnsi="Times New Roman" w:cs="Times New Roman"/>
        </w:rPr>
        <w:t xml:space="preserve"> Россия – мировой экспортер хлеба. Аграрный вопрос.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 xml:space="preserve">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</w:t>
      </w:r>
      <w:r w:rsidRPr="00C303F7">
        <w:rPr>
          <w:rFonts w:ascii="Times New Roman" w:hAnsi="Times New Roman" w:cs="Times New Roman"/>
          <w:i/>
        </w:rPr>
        <w:t xml:space="preserve">Положение женщины в обществе. Церковь в условиях кризиса имперской идеологии. Распространение светской этики и культуры.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Имперский центр и регионы. Национальная политика, этнические элиты и национально-культурные движения. Россия в системе международных отношений. Политика на Дальнем Востоке. Русско-японская война 1904-1905 гг. Оборона Порт-Артура. </w:t>
      </w:r>
      <w:proofErr w:type="spellStart"/>
      <w:r w:rsidRPr="00C303F7">
        <w:rPr>
          <w:rFonts w:ascii="Times New Roman" w:hAnsi="Times New Roman" w:cs="Times New Roman"/>
        </w:rPr>
        <w:t>Цусимское</w:t>
      </w:r>
      <w:proofErr w:type="spellEnd"/>
      <w:r w:rsidRPr="00C303F7">
        <w:rPr>
          <w:rFonts w:ascii="Times New Roman" w:hAnsi="Times New Roman" w:cs="Times New Roman"/>
        </w:rPr>
        <w:t xml:space="preserve"> сражение.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Первая российская революция 1905-1907 гг. Начало парламентаризма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Николай II и его окружение. Деятельность В.К. Плеве на посту министра внутренних дел. Оппозиционное либеральное движение. </w:t>
      </w:r>
      <w:r w:rsidRPr="00C303F7">
        <w:rPr>
          <w:rFonts w:ascii="Times New Roman" w:hAnsi="Times New Roman" w:cs="Times New Roman"/>
          <w:i/>
        </w:rPr>
        <w:t xml:space="preserve">«Союз освобождения». «Банкетная кампания».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 xml:space="preserve">Предпосылки Первой российской революции. Формы социальных протестов. Борьба профессиональных революционеров с государством. </w:t>
      </w:r>
      <w:r w:rsidRPr="00C303F7">
        <w:rPr>
          <w:rFonts w:ascii="Times New Roman" w:hAnsi="Times New Roman" w:cs="Times New Roman"/>
          <w:i/>
        </w:rPr>
        <w:t xml:space="preserve">Политический терроризм.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«Кровавое воскресенье» 9 января 1905 г. Выступления рабочих, крестьян, средних городских слоев, солдат и матросов. «</w:t>
      </w:r>
      <w:proofErr w:type="spellStart"/>
      <w:r w:rsidRPr="00C303F7">
        <w:rPr>
          <w:rFonts w:ascii="Times New Roman" w:hAnsi="Times New Roman" w:cs="Times New Roman"/>
        </w:rPr>
        <w:t>Булыгинская</w:t>
      </w:r>
      <w:proofErr w:type="spellEnd"/>
      <w:r w:rsidRPr="00C303F7">
        <w:rPr>
          <w:rFonts w:ascii="Times New Roman" w:hAnsi="Times New Roman" w:cs="Times New Roman"/>
        </w:rPr>
        <w:t xml:space="preserve"> конституция». Всероссийская октябрьская политическая стачка. Манифест 17 октября 1905 г.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lastRenderedPageBreak/>
        <w:t xml:space="preserve">Формирование многопартийной системы. Политические партии, массовые движения и их лидеры. </w:t>
      </w:r>
      <w:proofErr w:type="spellStart"/>
      <w:r w:rsidRPr="00C303F7">
        <w:rPr>
          <w:rFonts w:ascii="Times New Roman" w:hAnsi="Times New Roman" w:cs="Times New Roman"/>
          <w:i/>
        </w:rPr>
        <w:t>Неонароднические</w:t>
      </w:r>
      <w:proofErr w:type="spellEnd"/>
      <w:r w:rsidRPr="00C303F7">
        <w:rPr>
          <w:rFonts w:ascii="Times New Roman" w:hAnsi="Times New Roman" w:cs="Times New Roman"/>
          <w:i/>
        </w:rPr>
        <w:t xml:space="preserve"> партии и организации (социалисты-революционеры).</w:t>
      </w:r>
      <w:r w:rsidRPr="00C303F7">
        <w:rPr>
          <w:rFonts w:ascii="Times New Roman" w:hAnsi="Times New Roman" w:cs="Times New Roman"/>
        </w:rPr>
        <w:t xml:space="preserve"> Социал-демократия: большевики и меньшевики. Либеральные партии (кадеты, октябристы). </w:t>
      </w:r>
      <w:r w:rsidRPr="00C303F7">
        <w:rPr>
          <w:rFonts w:ascii="Times New Roman" w:hAnsi="Times New Roman" w:cs="Times New Roman"/>
          <w:i/>
        </w:rPr>
        <w:t>Национальные партии</w:t>
      </w:r>
      <w:r w:rsidRPr="00C303F7">
        <w:rPr>
          <w:rFonts w:ascii="Times New Roman" w:hAnsi="Times New Roman" w:cs="Times New Roman"/>
        </w:rPr>
        <w:t xml:space="preserve">. </w:t>
      </w:r>
      <w:proofErr w:type="spellStart"/>
      <w:r w:rsidRPr="00C303F7">
        <w:rPr>
          <w:rFonts w:ascii="Times New Roman" w:hAnsi="Times New Roman" w:cs="Times New Roman"/>
        </w:rPr>
        <w:t>Правомонархические</w:t>
      </w:r>
      <w:proofErr w:type="spellEnd"/>
      <w:r w:rsidRPr="00C303F7">
        <w:rPr>
          <w:rFonts w:ascii="Times New Roman" w:hAnsi="Times New Roman" w:cs="Times New Roman"/>
        </w:rPr>
        <w:t xml:space="preserve"> партии в борьбе с революцией. Советы и профсоюзы. Декабрьское 1905 г. вооруженное восстание в Москве. Особенности революционных выступлений в 1906-1907 гг.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i/>
        </w:rPr>
        <w:t>Избирательный закон 11 декабря 1905 г. Избирательная кампания в I Государственную думу. Основные государственные законы 23 апреля 1906 г.</w:t>
      </w:r>
      <w:r w:rsidRPr="00C303F7">
        <w:rPr>
          <w:rFonts w:ascii="Times New Roman" w:hAnsi="Times New Roman" w:cs="Times New Roman"/>
        </w:rPr>
        <w:t xml:space="preserve"> Деятельность I и II Государственной думы: итоги и уроки.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Общество и власть после революции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Уроки революции: политическая стабилизация и социальные преобразования. П.А.Столыпин: программа системных реформ, масштаб и результаты. Незавершенность преобразований и нарастание социальных противоречий. III и IV Государственная дума. Идейно-политический спектр. Общественный и социальный подъем. </w:t>
      </w:r>
      <w:r w:rsidRPr="00C303F7">
        <w:rPr>
          <w:rFonts w:ascii="Times New Roman" w:hAnsi="Times New Roman" w:cs="Times New Roman"/>
          <w:i/>
        </w:rPr>
        <w:t xml:space="preserve">Национальные партии и фракции в Государственной Думе.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Обострение международной обстановки. Блоковая система и участие в ней России. Россия в преддверии мировой катастрофы.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03F7">
        <w:rPr>
          <w:rFonts w:ascii="Times New Roman" w:hAnsi="Times New Roman" w:cs="Times New Roman"/>
          <w:b/>
          <w:bCs/>
        </w:rPr>
        <w:t xml:space="preserve">«Серебряный век» российской культуры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Новые явления в художественной литературе и искусстве. Мировоззренческие ценности и стиль жизни. Литература начала XX века. Живопись. «Мир искусства». Архитектура. Скульптура. Драматический театр: традиции и новаторство. Музыка. «Русские сезоны» в Париже. Зарождение российского кинематографа.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Развитие народного просвещения: попытка преодоления разрыва между образованным обществом и народом.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Открытия российских ученых. Достижения гуманитарных наук. Формирование русской философской школы. Вклад России начала XX в. в мировую культуру. 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C303F7">
        <w:rPr>
          <w:rFonts w:ascii="Times New Roman" w:hAnsi="Times New Roman" w:cs="Times New Roman"/>
          <w:b/>
        </w:rPr>
        <w:t>Региональный компонент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Наш регион </w:t>
      </w:r>
      <w:r w:rsidRPr="00C303F7">
        <w:rPr>
          <w:rFonts w:ascii="Times New Roman" w:hAnsi="Times New Roman" w:cs="Times New Roman"/>
          <w:bCs/>
        </w:rPr>
        <w:t>в XI</w:t>
      </w:r>
      <w:r w:rsidRPr="00C303F7">
        <w:rPr>
          <w:rFonts w:ascii="Times New Roman" w:hAnsi="Times New Roman" w:cs="Times New Roman"/>
          <w:bCs/>
          <w:lang w:val="en-US"/>
        </w:rPr>
        <w:t>X</w:t>
      </w:r>
      <w:r w:rsidRPr="00C303F7">
        <w:rPr>
          <w:rFonts w:ascii="Times New Roman" w:hAnsi="Times New Roman" w:cs="Times New Roman"/>
          <w:bCs/>
        </w:rPr>
        <w:t xml:space="preserve"> в.</w:t>
      </w:r>
    </w:p>
    <w:p w:rsidR="00E46BD8" w:rsidRPr="00C303F7" w:rsidRDefault="00E46BD8" w:rsidP="00C303F7">
      <w:pPr>
        <w:spacing w:line="360" w:lineRule="auto"/>
        <w:ind w:firstLine="709"/>
        <w:rPr>
          <w:rFonts w:ascii="Times New Roman" w:hAnsi="Times New Roman" w:cs="Times New Roman"/>
        </w:rPr>
      </w:pP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C303F7">
        <w:rPr>
          <w:rFonts w:ascii="Times New Roman" w:hAnsi="Times New Roman" w:cs="Times New Roman"/>
          <w:b/>
        </w:rPr>
        <w:t>Всеобщая история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  <w:b/>
        </w:rPr>
        <w:t>История Древнего мира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Что изучает история. Историческая хронология (счет лет «до н. э.» и «н. э.»). Историческая карта. Источники исторических знаний. Вспомогательные исторические науки.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  <w:bCs/>
        </w:rPr>
        <w:t>Первобытность.</w:t>
      </w:r>
      <w:r w:rsidR="009740D4" w:rsidRPr="00C303F7">
        <w:rPr>
          <w:rFonts w:ascii="Times New Roman" w:hAnsi="Times New Roman" w:cs="Times New Roman"/>
          <w:b/>
          <w:bCs/>
        </w:rPr>
        <w:t xml:space="preserve"> </w:t>
      </w:r>
      <w:r w:rsidRPr="00C303F7">
        <w:rPr>
          <w:rFonts w:ascii="Times New Roman" w:hAnsi="Times New Roman" w:cs="Times New Roman"/>
        </w:rPr>
        <w:t xml:space="preserve">Расселение древнейшего человека. Человек разумный. Условия жизни и занятия первобытных людей. Представления об окружающем мире, верования первобытных людей. Древнейшие земледельцы и скотоводы: трудовая деятельность, </w:t>
      </w:r>
      <w:r w:rsidRPr="00C303F7">
        <w:rPr>
          <w:rFonts w:ascii="Times New Roman" w:hAnsi="Times New Roman" w:cs="Times New Roman"/>
        </w:rPr>
        <w:lastRenderedPageBreak/>
        <w:t>изобретения. От родовой общины к соседской. Появление ремесел и торговли. Возникновение древнейших цивилизаций.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  <w:bCs/>
        </w:rPr>
        <w:t xml:space="preserve">Древний мир: </w:t>
      </w:r>
      <w:r w:rsidRPr="00C303F7">
        <w:rPr>
          <w:rFonts w:ascii="Times New Roman" w:hAnsi="Times New Roman" w:cs="Times New Roman"/>
        </w:rPr>
        <w:t>понятие и хронология. Карта Древнего мира.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  <w:bCs/>
        </w:rPr>
        <w:t>Древний Восток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Древние цивилизации Месопотамии. Условия жизни и занятия населения. Города-государства. Мифы и сказания. Письменность. Древний Вавилон. Законы Хаммурапи. </w:t>
      </w:r>
      <w:proofErr w:type="spellStart"/>
      <w:r w:rsidRPr="00C303F7">
        <w:rPr>
          <w:rFonts w:ascii="Times New Roman" w:hAnsi="Times New Roman" w:cs="Times New Roman"/>
        </w:rPr>
        <w:t>Нововавилонское</w:t>
      </w:r>
      <w:proofErr w:type="spellEnd"/>
      <w:r w:rsidRPr="00C303F7">
        <w:rPr>
          <w:rFonts w:ascii="Times New Roman" w:hAnsi="Times New Roman" w:cs="Times New Roman"/>
        </w:rPr>
        <w:t xml:space="preserve"> царство: завоевания, легендарные памятники города Вавилона.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Древний Египет. Условия жизни и занятия населения. Управление государством (фараон, чиновники). Религиозные верования египтян. Жрецы. </w:t>
      </w:r>
      <w:r w:rsidRPr="00C303F7">
        <w:rPr>
          <w:rFonts w:ascii="Times New Roman" w:hAnsi="Times New Roman" w:cs="Times New Roman"/>
          <w:i/>
        </w:rPr>
        <w:t xml:space="preserve">Фараон-реформатор Эхнатон. </w:t>
      </w:r>
      <w:r w:rsidRPr="00C303F7">
        <w:rPr>
          <w:rFonts w:ascii="Times New Roman" w:hAnsi="Times New Roman" w:cs="Times New Roman"/>
        </w:rPr>
        <w:t>Военные походы. Рабы. Познания древних египтян. Письменность. Храмы и пирамиды.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Восточное Средиземноморье в древности. Финикия: природные условия, занятия жителей. Развитие ремесел и торговли. Финикийский алфавит. Палестина: расселение евреев, Израильское царство. Занятия населения. Религиозные верования. Ветхозаветные сказания.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Ассирия: завоевания ассирийцев, культурные сокровища Ниневии, гибель империи. Персидская держава: военные походы, управление империей.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Древняя Индия. Природные условия, занятия населения. Древние города-государства. Общественное устройство, </w:t>
      </w:r>
      <w:proofErr w:type="spellStart"/>
      <w:r w:rsidRPr="00C303F7">
        <w:rPr>
          <w:rFonts w:ascii="Times New Roman" w:hAnsi="Times New Roman" w:cs="Times New Roman"/>
        </w:rPr>
        <w:t>варны</w:t>
      </w:r>
      <w:proofErr w:type="spellEnd"/>
      <w:r w:rsidRPr="00C303F7">
        <w:rPr>
          <w:rFonts w:ascii="Times New Roman" w:hAnsi="Times New Roman" w:cs="Times New Roman"/>
        </w:rPr>
        <w:t>. Религиозные верования, легенды и сказания. Возникновение буддизма. Культурное наследие Древней Индии.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Древний Китай. Условия жизни и хозяйственная деятельность населения. Создание объединенного государства. Империи </w:t>
      </w:r>
      <w:proofErr w:type="spellStart"/>
      <w:r w:rsidRPr="00C303F7">
        <w:rPr>
          <w:rFonts w:ascii="Times New Roman" w:hAnsi="Times New Roman" w:cs="Times New Roman"/>
        </w:rPr>
        <w:t>Цинь</w:t>
      </w:r>
      <w:proofErr w:type="spellEnd"/>
      <w:r w:rsidRPr="00C303F7">
        <w:rPr>
          <w:rFonts w:ascii="Times New Roman" w:hAnsi="Times New Roman" w:cs="Times New Roman"/>
        </w:rPr>
        <w:t xml:space="preserve"> и </w:t>
      </w:r>
      <w:proofErr w:type="spellStart"/>
      <w:r w:rsidRPr="00C303F7">
        <w:rPr>
          <w:rFonts w:ascii="Times New Roman" w:hAnsi="Times New Roman" w:cs="Times New Roman"/>
        </w:rPr>
        <w:t>Хань</w:t>
      </w:r>
      <w:proofErr w:type="spellEnd"/>
      <w:r w:rsidRPr="00C303F7">
        <w:rPr>
          <w:rFonts w:ascii="Times New Roman" w:hAnsi="Times New Roman" w:cs="Times New Roman"/>
        </w:rPr>
        <w:t>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 (конфуцианство). Научные знания и изобретения. Храмы. Великая Китайская стена.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  <w:bCs/>
        </w:rPr>
        <w:t xml:space="preserve">Античный мир: </w:t>
      </w:r>
      <w:r w:rsidRPr="00C303F7">
        <w:rPr>
          <w:rFonts w:ascii="Times New Roman" w:hAnsi="Times New Roman" w:cs="Times New Roman"/>
        </w:rPr>
        <w:t>понятие. Карта античного мира.</w:t>
      </w:r>
      <w:r w:rsidR="009740D4" w:rsidRPr="00C303F7">
        <w:rPr>
          <w:rFonts w:ascii="Times New Roman" w:hAnsi="Times New Roman" w:cs="Times New Roman"/>
        </w:rPr>
        <w:t xml:space="preserve"> </w:t>
      </w:r>
      <w:r w:rsidRPr="00C303F7">
        <w:rPr>
          <w:rFonts w:ascii="Times New Roman" w:hAnsi="Times New Roman" w:cs="Times New Roman"/>
          <w:b/>
          <w:bCs/>
        </w:rPr>
        <w:t>Древняя Греция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Население Древней Греции: условия жизни и занятия. Древнейшие государства на Крите. </w:t>
      </w:r>
      <w:r w:rsidRPr="00C303F7">
        <w:rPr>
          <w:rFonts w:ascii="Times New Roman" w:hAnsi="Times New Roman" w:cs="Times New Roman"/>
          <w:i/>
        </w:rPr>
        <w:t xml:space="preserve">Государства ахейской Греции (Микены, </w:t>
      </w:r>
      <w:proofErr w:type="spellStart"/>
      <w:r w:rsidRPr="00C303F7">
        <w:rPr>
          <w:rFonts w:ascii="Times New Roman" w:hAnsi="Times New Roman" w:cs="Times New Roman"/>
          <w:i/>
        </w:rPr>
        <w:t>Тиринф</w:t>
      </w:r>
      <w:proofErr w:type="spellEnd"/>
      <w:r w:rsidRPr="00C303F7">
        <w:rPr>
          <w:rFonts w:ascii="Times New Roman" w:hAnsi="Times New Roman" w:cs="Times New Roman"/>
          <w:i/>
        </w:rPr>
        <w:t xml:space="preserve"> и др.).</w:t>
      </w:r>
      <w:r w:rsidRPr="00C303F7">
        <w:rPr>
          <w:rFonts w:ascii="Times New Roman" w:hAnsi="Times New Roman" w:cs="Times New Roman"/>
        </w:rPr>
        <w:t xml:space="preserve"> Троянская война. «Илиада» и «Одиссея». Верования древних греков. Сказания о богах и героях.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Греческие города-государства: политический строй, аристократия и демос. Развитие земледелия и ремесла. Великая греческая колонизация. Афины: утверждение демократии. Законы Солона, </w:t>
      </w:r>
      <w:r w:rsidRPr="00C303F7">
        <w:rPr>
          <w:rFonts w:ascii="Times New Roman" w:hAnsi="Times New Roman" w:cs="Times New Roman"/>
          <w:i/>
        </w:rPr>
        <w:t xml:space="preserve">реформы </w:t>
      </w:r>
      <w:proofErr w:type="spellStart"/>
      <w:r w:rsidRPr="00C303F7">
        <w:rPr>
          <w:rFonts w:ascii="Times New Roman" w:hAnsi="Times New Roman" w:cs="Times New Roman"/>
          <w:i/>
        </w:rPr>
        <w:t>Клисфена</w:t>
      </w:r>
      <w:proofErr w:type="spellEnd"/>
      <w:r w:rsidRPr="00C303F7">
        <w:rPr>
          <w:rFonts w:ascii="Times New Roman" w:hAnsi="Times New Roman" w:cs="Times New Roman"/>
          <w:i/>
        </w:rPr>
        <w:t xml:space="preserve">. </w:t>
      </w:r>
      <w:r w:rsidRPr="00C303F7">
        <w:rPr>
          <w:rFonts w:ascii="Times New Roman" w:hAnsi="Times New Roman" w:cs="Times New Roman"/>
        </w:rPr>
        <w:t>Спарта: основные группы населения, политическое устройство. Спартанское воспитание. Организация военного дела.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Классическая Греция. Греко-персидские войны: причины, участники, крупнейшие сражения, герои. Причины победы греков. Афинская демократия при Перикле. Хозяйственная жизнь в древнегреческом обществе. Рабство. Пелопоннесская война. Возвышение Македонии.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lastRenderedPageBreak/>
        <w:t>Культура Древней Греции. Развитие наук. Греческая философия. Школа и образование. Литература. Архитектура и скульптура. Быт и досуг древних греков. Театр. Спортивные состязания; Олимпийские игры.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Период эллинизма. Македонские завоевания. Держава Александра Македонского и ее распад. Эллинистические государства Востока. Культура эллинистического мира.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  <w:bCs/>
        </w:rPr>
        <w:t>Древний Рим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Население Древней Италии: условия жизни и занятия. Этруски. Легенды об основании Рима. Рим эпохи царей. Римская республика. Патриции и плебеи. Управление и законы. Верования древних римлян.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 xml:space="preserve">Завоевание Римом Италии. Войны с Карфагеном; Ганнибал. Римская армия. Установление господства Рима в Средиземноморье. </w:t>
      </w:r>
      <w:r w:rsidRPr="00C303F7">
        <w:rPr>
          <w:rFonts w:ascii="Times New Roman" w:hAnsi="Times New Roman" w:cs="Times New Roman"/>
          <w:i/>
        </w:rPr>
        <w:t xml:space="preserve">Реформы </w:t>
      </w:r>
      <w:proofErr w:type="spellStart"/>
      <w:r w:rsidRPr="00C303F7">
        <w:rPr>
          <w:rFonts w:ascii="Times New Roman" w:hAnsi="Times New Roman" w:cs="Times New Roman"/>
          <w:i/>
        </w:rPr>
        <w:t>Гракхов</w:t>
      </w:r>
      <w:proofErr w:type="spellEnd"/>
      <w:r w:rsidRPr="00C303F7">
        <w:rPr>
          <w:rFonts w:ascii="Times New Roman" w:hAnsi="Times New Roman" w:cs="Times New Roman"/>
          <w:i/>
        </w:rPr>
        <w:t>. Рабство в Древнем Риме.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От республики к империи. Гражданские войны в Риме. Гай Юлий Цезарь. Установление императорской власти; </w:t>
      </w:r>
      <w:proofErr w:type="spellStart"/>
      <w:r w:rsidRPr="00C303F7">
        <w:rPr>
          <w:rFonts w:ascii="Times New Roman" w:hAnsi="Times New Roman" w:cs="Times New Roman"/>
        </w:rPr>
        <w:t>Октавиан</w:t>
      </w:r>
      <w:proofErr w:type="spellEnd"/>
      <w:r w:rsidRPr="00C303F7">
        <w:rPr>
          <w:rFonts w:ascii="Times New Roman" w:hAnsi="Times New Roman" w:cs="Times New Roman"/>
        </w:rPr>
        <w:t xml:space="preserve"> Август. Римская империя: территория, управление. Возникновение и распространение христианства. Разделение Римской империи на Западную и Восточную части. Рим и варвары. Падение Западной Римской империи.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Культура Древнего Рима. Римская литература, золотой век поэзии. Ораторское искусство; Цицерон. Развитие наук. Архитектура и скульптура. Пантеон. Быт и досуг римлян.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C303F7">
        <w:rPr>
          <w:rFonts w:ascii="Times New Roman" w:hAnsi="Times New Roman" w:cs="Times New Roman"/>
        </w:rPr>
        <w:t>Историческое и культурное наследие древних цивилизаций.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C303F7">
        <w:rPr>
          <w:rFonts w:ascii="Times New Roman" w:hAnsi="Times New Roman" w:cs="Times New Roman"/>
          <w:b/>
        </w:rPr>
        <w:t>История средних веков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Средние века: понятие и хронологические рамки.</w:t>
      </w:r>
      <w:r w:rsidR="00455784" w:rsidRPr="00C303F7">
        <w:rPr>
          <w:rFonts w:ascii="Times New Roman" w:hAnsi="Times New Roman" w:cs="Times New Roman"/>
        </w:rPr>
        <w:t xml:space="preserve"> </w:t>
      </w:r>
      <w:r w:rsidRPr="00C303F7">
        <w:rPr>
          <w:rFonts w:ascii="Times New Roman" w:hAnsi="Times New Roman" w:cs="Times New Roman"/>
          <w:b/>
          <w:bCs/>
        </w:rPr>
        <w:t>Раннее Средневековье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Начало Средневековья. Великое переселение народов. Образование варварских королевств.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Народы Европы в раннее Средневековье. Франки: расселение, занятия, общественное устройство. </w:t>
      </w:r>
      <w:r w:rsidRPr="00C303F7">
        <w:rPr>
          <w:rFonts w:ascii="Times New Roman" w:hAnsi="Times New Roman" w:cs="Times New Roman"/>
          <w:i/>
        </w:rPr>
        <w:t>Законы франков; «Салическая правда».</w:t>
      </w:r>
      <w:r w:rsidRPr="00C303F7">
        <w:rPr>
          <w:rFonts w:ascii="Times New Roman" w:hAnsi="Times New Roman" w:cs="Times New Roman"/>
        </w:rPr>
        <w:t xml:space="preserve"> Держава Каролингов: этапы формирования, короли и подданные. Карл Великий. Распад Каролингской империи.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Складывание феодальных отношений в странах Европы. Христианизация Европы. Светские правители и папы. Культура раннего Средневековья.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Византийская империя в IV—XI вв.: территория, хозяйство, управление. Византийские императоры; Юстиниан. Кодификация законов. Власть императора и церковь. Внешняя политика Византии: отношения с соседями, вторжения славян и арабов. Культура Византии.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Арабы в VI—ХI вв.: расселение, занятия. Возникновение и распространение ислама. Завоевания арабов. Арабский халифат, его расцвет и распад. Арабская культура.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  <w:bCs/>
        </w:rPr>
        <w:lastRenderedPageBreak/>
        <w:t>Зрелое Средневековье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Средневековое европейское общество. Аграрное производство. Феодальное землевладение. Феодальная иерархия. Знать и рыцарство: социальный статус, образ жизни.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Крестьянство: феодальная зависимость, повинности, условия жизни. Крестьянская община.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Города — центры ремесла, торговли, культуры. Городские сословия. Цехи и гильдии. Городское управление. Борьба городов и сеньоров. Средневековые города-республики. Облик средневековых городов. Быт горожан.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 xml:space="preserve">Церковь и духовенство. Разделение христианства на католицизм и православие. Отношения светской власти и церкви. Крестовые походы: цели, участники, результаты. Духовно-рыцарские ордены. </w:t>
      </w:r>
      <w:r w:rsidRPr="00C303F7">
        <w:rPr>
          <w:rFonts w:ascii="Times New Roman" w:hAnsi="Times New Roman" w:cs="Times New Roman"/>
          <w:i/>
        </w:rPr>
        <w:t>Ереси: причины возникновения и распространения. Преследование еретиков.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Государства Европы в XII—ХV 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Столетняя война; Ж. </w:t>
      </w:r>
      <w:proofErr w:type="spellStart"/>
      <w:r w:rsidRPr="00C303F7">
        <w:rPr>
          <w:rFonts w:ascii="Times New Roman" w:hAnsi="Times New Roman" w:cs="Times New Roman"/>
        </w:rPr>
        <w:t>д’Арк</w:t>
      </w:r>
      <w:proofErr w:type="spellEnd"/>
      <w:r w:rsidRPr="00C303F7">
        <w:rPr>
          <w:rFonts w:ascii="Times New Roman" w:hAnsi="Times New Roman" w:cs="Times New Roman"/>
        </w:rPr>
        <w:t xml:space="preserve">. Германские государства в XII—XV вв. Реконкиста и образование централизованных государств на Пиренейском полуострове. Итальянские республики в XII—XV вв. Экономическое и социальное развитие европейских стран. Обострение социальных противоречий в XIV в. </w:t>
      </w:r>
      <w:r w:rsidRPr="00C303F7">
        <w:rPr>
          <w:rFonts w:ascii="Times New Roman" w:hAnsi="Times New Roman" w:cs="Times New Roman"/>
          <w:i/>
        </w:rPr>
        <w:t xml:space="preserve">(Жакерия, восстание </w:t>
      </w:r>
      <w:proofErr w:type="spellStart"/>
      <w:r w:rsidRPr="00C303F7">
        <w:rPr>
          <w:rFonts w:ascii="Times New Roman" w:hAnsi="Times New Roman" w:cs="Times New Roman"/>
          <w:i/>
        </w:rPr>
        <w:t>УотаТайлера</w:t>
      </w:r>
      <w:proofErr w:type="spellEnd"/>
      <w:r w:rsidRPr="00C303F7">
        <w:rPr>
          <w:rFonts w:ascii="Times New Roman" w:hAnsi="Times New Roman" w:cs="Times New Roman"/>
          <w:i/>
        </w:rPr>
        <w:t>).</w:t>
      </w:r>
      <w:r w:rsidRPr="00C303F7">
        <w:rPr>
          <w:rFonts w:ascii="Times New Roman" w:hAnsi="Times New Roman" w:cs="Times New Roman"/>
        </w:rPr>
        <w:t xml:space="preserve"> Гуситское движение в Чехии.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Византийская империя и славянские государства в XII—XV вв. Экспансия турок-османов и падение Византии.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  <w:bCs/>
        </w:rPr>
        <w:t xml:space="preserve">Страны Востока в Средние века. </w:t>
      </w:r>
      <w:r w:rsidRPr="00C303F7">
        <w:rPr>
          <w:rFonts w:ascii="Times New Roman" w:hAnsi="Times New Roman" w:cs="Times New Roman"/>
        </w:rPr>
        <w:t xml:space="preserve">Османская империя: завоевания турок-османов, управление империей, </w:t>
      </w:r>
      <w:r w:rsidRPr="00C303F7">
        <w:rPr>
          <w:rFonts w:ascii="Times New Roman" w:hAnsi="Times New Roman" w:cs="Times New Roman"/>
          <w:i/>
        </w:rPr>
        <w:t>положение покоренных народов</w:t>
      </w:r>
      <w:r w:rsidRPr="00C303F7">
        <w:rPr>
          <w:rFonts w:ascii="Times New Roman" w:hAnsi="Times New Roman" w:cs="Times New Roman"/>
        </w:rPr>
        <w:t xml:space="preserve">. Монгольская держава: общественный строй монгольских племен, завоевания Чингисхана и его потомков, управление подчиненными территориями. Китай: империи, правители и подданные, борьба против завоевателей. Япония в Средние века. Индия: раздробленность индийских княжеств, вторжение мусульман, </w:t>
      </w:r>
      <w:r w:rsidRPr="00C303F7">
        <w:rPr>
          <w:rFonts w:ascii="Times New Roman" w:hAnsi="Times New Roman" w:cs="Times New Roman"/>
          <w:i/>
        </w:rPr>
        <w:t xml:space="preserve">Делийский султанат. </w:t>
      </w:r>
      <w:r w:rsidRPr="00C303F7">
        <w:rPr>
          <w:rFonts w:ascii="Times New Roman" w:hAnsi="Times New Roman" w:cs="Times New Roman"/>
        </w:rPr>
        <w:t>Культура народов Востока. Литература. Архитектура. Традиционные искусства и ремесла.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  <w:bCs/>
        </w:rPr>
        <w:t>Государства доколумбовой Америки.</w:t>
      </w:r>
      <w:r w:rsidR="00455784" w:rsidRPr="00C303F7">
        <w:rPr>
          <w:rFonts w:ascii="Times New Roman" w:hAnsi="Times New Roman" w:cs="Times New Roman"/>
          <w:b/>
          <w:bCs/>
        </w:rPr>
        <w:t xml:space="preserve"> </w:t>
      </w:r>
      <w:r w:rsidRPr="00C303F7">
        <w:rPr>
          <w:rFonts w:ascii="Times New Roman" w:hAnsi="Times New Roman" w:cs="Times New Roman"/>
        </w:rPr>
        <w:t>Общественный строй. Религиозные верования населения. Культура.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Историческое и культурное наследие Средневековья.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C303F7">
        <w:rPr>
          <w:rFonts w:ascii="Times New Roman" w:hAnsi="Times New Roman" w:cs="Times New Roman"/>
          <w:b/>
        </w:rPr>
        <w:lastRenderedPageBreak/>
        <w:t>История Нового времени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Новое время: понятие и хронологические рамки. 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C303F7">
        <w:rPr>
          <w:rFonts w:ascii="Times New Roman" w:hAnsi="Times New Roman" w:cs="Times New Roman"/>
          <w:b/>
          <w:bCs/>
        </w:rPr>
        <w:t>Европа в конце ХV</w:t>
      </w:r>
      <w:r w:rsidRPr="00C303F7">
        <w:rPr>
          <w:rFonts w:ascii="Times New Roman" w:hAnsi="Times New Roman" w:cs="Times New Roman"/>
          <w:b/>
        </w:rPr>
        <w:t xml:space="preserve">— </w:t>
      </w:r>
      <w:r w:rsidRPr="00C303F7">
        <w:rPr>
          <w:rFonts w:ascii="Times New Roman" w:hAnsi="Times New Roman" w:cs="Times New Roman"/>
          <w:b/>
          <w:bCs/>
        </w:rPr>
        <w:t>начале XVII в.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Великие географические открытия: предпосылки, участники, результаты. Политические, экономические и культурные последствия географических открытий. Старый и Новый Свет. Экономическое и социальное развитие европейских стран в XVI — начале XVII в. Возникновение мануфактур. Развитие товарного производства. Расширение внутреннего и мирового рынка.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Абсолютные монархии. Англия, Франция, монархия Габсбургов в XVI — начале XVII в.: внутреннее развитие и внешняя политика. Образование национальных государств в Европе.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Начало Реформации; М. Лютер. Развитие Реформации и Крестьянская война в Германии. Распространение протестантизма в Европе. Борьба католической церкви против реформационного движения. Религиозные войны.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Нидерландская революция: цели, участники, формы борьбы. Итоги и значение революции.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Международные отношения в раннее Новое время. Военные конфликты между европейскими державами. Османская экспансия. Тридцатилетняя война; Вестфальский мир.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  <w:bCs/>
        </w:rPr>
        <w:t>Страны Европы и Северной Америки в середине XVII—ХVIII в.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Английская революция XVII в.: причины, участники, этапы. О. Кромвель. Итоги и значение революции. Экономическое и социальное развитие Европы в XVII—ХVIII вв.: начало промышленного переворота, развитие мануфактурного производства, положение сословий. Абсолютизм: «старый порядок» и новые веяния. Век Просвещения: развитие естественных наук, французские просветители XVIII в. Война североамериканских колоний за независимость. Образование Соединенных Штатов Америки; «отцы-основатели».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Французская революция XVIII в.: причины, участники. Начало и основные этапы революции. Политические течения и деятели революции. </w:t>
      </w:r>
      <w:r w:rsidRPr="00C303F7">
        <w:rPr>
          <w:rFonts w:ascii="Times New Roman" w:hAnsi="Times New Roman" w:cs="Times New Roman"/>
          <w:i/>
        </w:rPr>
        <w:t>Программные и государственные документы. Революционные войны.</w:t>
      </w:r>
      <w:r w:rsidRPr="00C303F7">
        <w:rPr>
          <w:rFonts w:ascii="Times New Roman" w:hAnsi="Times New Roman" w:cs="Times New Roman"/>
        </w:rPr>
        <w:t xml:space="preserve"> Итоги и значение революции.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Европейская культура XVI—XVIII вв. Развитие науки: переворот в естествознании, возникновение новой картины мира; выдающиеся ученые и изобретатели. Высокое Возрождение: художники и их произведения. Мир человека в литературе раннего Нового времени. Стили художественной культуры XVII—XVIII вв. (барокко, классицизм). Становление театра. Международные отношения середины XVII—XVIII в. Европейские конфликты и дипломатия. Семилетняя война. Разделы Речи </w:t>
      </w:r>
      <w:proofErr w:type="spellStart"/>
      <w:r w:rsidRPr="00C303F7">
        <w:rPr>
          <w:rFonts w:ascii="Times New Roman" w:hAnsi="Times New Roman" w:cs="Times New Roman"/>
        </w:rPr>
        <w:t>Посполитой</w:t>
      </w:r>
      <w:proofErr w:type="spellEnd"/>
      <w:r w:rsidRPr="00C303F7">
        <w:rPr>
          <w:rFonts w:ascii="Times New Roman" w:hAnsi="Times New Roman" w:cs="Times New Roman"/>
        </w:rPr>
        <w:t>. Колониальные захваты европейских держав.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  <w:bCs/>
        </w:rPr>
        <w:t>Страны Востока в XVI—XVIII вв.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lastRenderedPageBreak/>
        <w:t xml:space="preserve">Османская империя: от могущества к упадку. Индия: держава Великих Моголов, начало проникновения англичан, британские завоевания. Империя Цин в Китае. </w:t>
      </w:r>
      <w:r w:rsidRPr="00C303F7">
        <w:rPr>
          <w:rFonts w:ascii="Times New Roman" w:hAnsi="Times New Roman" w:cs="Times New Roman"/>
          <w:i/>
        </w:rPr>
        <w:t xml:space="preserve">Образование централизованного государства и установление </w:t>
      </w:r>
      <w:proofErr w:type="spellStart"/>
      <w:r w:rsidRPr="00C303F7">
        <w:rPr>
          <w:rFonts w:ascii="Times New Roman" w:hAnsi="Times New Roman" w:cs="Times New Roman"/>
          <w:i/>
        </w:rPr>
        <w:t>сегуната</w:t>
      </w:r>
      <w:proofErr w:type="spellEnd"/>
      <w:r w:rsidR="00455784" w:rsidRPr="00C303F7">
        <w:rPr>
          <w:rFonts w:ascii="Times New Roman" w:hAnsi="Times New Roman" w:cs="Times New Roman"/>
          <w:i/>
        </w:rPr>
        <w:t xml:space="preserve"> </w:t>
      </w:r>
      <w:proofErr w:type="spellStart"/>
      <w:r w:rsidRPr="00C303F7">
        <w:rPr>
          <w:rFonts w:ascii="Times New Roman" w:hAnsi="Times New Roman" w:cs="Times New Roman"/>
          <w:i/>
        </w:rPr>
        <w:t>Токугава</w:t>
      </w:r>
      <w:proofErr w:type="spellEnd"/>
      <w:r w:rsidRPr="00C303F7">
        <w:rPr>
          <w:rFonts w:ascii="Times New Roman" w:hAnsi="Times New Roman" w:cs="Times New Roman"/>
          <w:i/>
        </w:rPr>
        <w:t xml:space="preserve"> в Японии.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  <w:bCs/>
        </w:rPr>
        <w:t>Страны Европы и Северной Америки в первой половине ХIХ в.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Империя Наполеона во Франции: внутренняя и внешняя политика. Наполеоновские войны. Падение империи. Венский конгресс; Ш. М. Талейран. Священный союз.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Развитие индустриального общества.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 Выступления рабочих. Политическое развитие европейских стран в 1815—1849 гг.: социальные и национальные движения, реформы и революции. Оформление консервативных, либеральных, радикальных политических течений и партий; возникновение марксизма.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  <w:bCs/>
        </w:rPr>
        <w:t>Страны Европы и Северной Америки во второй половине ХIХ в.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 xml:space="preserve">Великобритания в Викторианскую эпоху: «мастерская мира», рабочее движение, внутренняя и внешняя политика, расширение колониальной империи. Франция — от Второй империи к Третьей республике: </w:t>
      </w:r>
      <w:r w:rsidRPr="00C303F7">
        <w:rPr>
          <w:rFonts w:ascii="Times New Roman" w:hAnsi="Times New Roman" w:cs="Times New Roman"/>
          <w:i/>
        </w:rPr>
        <w:t>внутренняя и внешняя политика, франко-германская война, колониальные войны.</w:t>
      </w:r>
      <w:r w:rsidRPr="00C303F7">
        <w:rPr>
          <w:rFonts w:ascii="Times New Roman" w:hAnsi="Times New Roman" w:cs="Times New Roman"/>
        </w:rPr>
        <w:t xml:space="preserve"> Образование единого государства в Италии; </w:t>
      </w:r>
      <w:r w:rsidRPr="00C303F7">
        <w:rPr>
          <w:rFonts w:ascii="Times New Roman" w:hAnsi="Times New Roman" w:cs="Times New Roman"/>
          <w:i/>
        </w:rPr>
        <w:t>К. </w:t>
      </w:r>
      <w:proofErr w:type="spellStart"/>
      <w:r w:rsidRPr="00C303F7">
        <w:rPr>
          <w:rFonts w:ascii="Times New Roman" w:hAnsi="Times New Roman" w:cs="Times New Roman"/>
          <w:i/>
        </w:rPr>
        <w:t>Кавур</w:t>
      </w:r>
      <w:proofErr w:type="spellEnd"/>
      <w:r w:rsidRPr="00C303F7">
        <w:rPr>
          <w:rFonts w:ascii="Times New Roman" w:hAnsi="Times New Roman" w:cs="Times New Roman"/>
          <w:i/>
        </w:rPr>
        <w:t>, Дж. Гарибальди.</w:t>
      </w:r>
      <w:r w:rsidR="00455784" w:rsidRPr="00C303F7">
        <w:rPr>
          <w:rFonts w:ascii="Times New Roman" w:hAnsi="Times New Roman" w:cs="Times New Roman"/>
          <w:i/>
        </w:rPr>
        <w:t xml:space="preserve"> </w:t>
      </w:r>
      <w:r w:rsidRPr="00C303F7">
        <w:rPr>
          <w:rFonts w:ascii="Times New Roman" w:hAnsi="Times New Roman" w:cs="Times New Roman"/>
        </w:rPr>
        <w:t xml:space="preserve">Объединение германских государств, провозглашение Германской империи; О. Бисмарк. </w:t>
      </w:r>
      <w:proofErr w:type="spellStart"/>
      <w:r w:rsidRPr="00C303F7">
        <w:rPr>
          <w:rFonts w:ascii="Times New Roman" w:hAnsi="Times New Roman" w:cs="Times New Roman"/>
          <w:i/>
        </w:rPr>
        <w:t>Габсбургская</w:t>
      </w:r>
      <w:proofErr w:type="spellEnd"/>
      <w:r w:rsidRPr="00C303F7">
        <w:rPr>
          <w:rFonts w:ascii="Times New Roman" w:hAnsi="Times New Roman" w:cs="Times New Roman"/>
          <w:i/>
        </w:rPr>
        <w:t xml:space="preserve"> монархия: австро-венгерский дуализм.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Соединенные Штаты Америки во второй половине ХIХ в.: экономика, социальные отношения, политическая жизнь. Север и Юг. Гражданская война (1861—1865). А. Линкольн.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  <w:bCs/>
        </w:rPr>
        <w:t>Экономическое и социально-политическое развитие стран Европы и США в конце ХIХ в.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Завершение промышленного переворота.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</w:r>
      <w:r w:rsidRPr="00C303F7">
        <w:rPr>
          <w:rFonts w:ascii="Times New Roman" w:hAnsi="Times New Roman" w:cs="Times New Roman"/>
          <w:i/>
        </w:rPr>
        <w:t xml:space="preserve">Расширение спектра общественных движений. </w:t>
      </w:r>
      <w:r w:rsidRPr="00C303F7">
        <w:rPr>
          <w:rFonts w:ascii="Times New Roman" w:hAnsi="Times New Roman" w:cs="Times New Roman"/>
        </w:rPr>
        <w:t>Рабочее движение и профсоюзы. Образование социалистических партий; идеологи и руководители социалистического движения.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  <w:bCs/>
        </w:rPr>
        <w:t>Страны Азии в ХIХ в.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 xml:space="preserve">Османская империя: традиционные устои и попытки проведения реформ. Индия: распад державы Великих Моголов, установление британского колониального господства, освободительные восстания. Китай: империя Цин, «закрытие» страны, «опиумные войны», движение тайпинов. </w:t>
      </w:r>
      <w:r w:rsidRPr="00C303F7">
        <w:rPr>
          <w:rFonts w:ascii="Times New Roman" w:hAnsi="Times New Roman" w:cs="Times New Roman"/>
          <w:i/>
        </w:rPr>
        <w:t xml:space="preserve">Япония: внутренняя и внешняя политика </w:t>
      </w:r>
      <w:proofErr w:type="spellStart"/>
      <w:r w:rsidRPr="00C303F7">
        <w:rPr>
          <w:rFonts w:ascii="Times New Roman" w:hAnsi="Times New Roman" w:cs="Times New Roman"/>
          <w:i/>
        </w:rPr>
        <w:t>сегуната</w:t>
      </w:r>
      <w:proofErr w:type="spellEnd"/>
      <w:r w:rsidR="00455784" w:rsidRPr="00C303F7">
        <w:rPr>
          <w:rFonts w:ascii="Times New Roman" w:hAnsi="Times New Roman" w:cs="Times New Roman"/>
          <w:i/>
        </w:rPr>
        <w:t xml:space="preserve"> </w:t>
      </w:r>
      <w:proofErr w:type="spellStart"/>
      <w:r w:rsidRPr="00C303F7">
        <w:rPr>
          <w:rFonts w:ascii="Times New Roman" w:hAnsi="Times New Roman" w:cs="Times New Roman"/>
          <w:i/>
        </w:rPr>
        <w:t>Токугава</w:t>
      </w:r>
      <w:proofErr w:type="spellEnd"/>
      <w:r w:rsidRPr="00C303F7">
        <w:rPr>
          <w:rFonts w:ascii="Times New Roman" w:hAnsi="Times New Roman" w:cs="Times New Roman"/>
          <w:i/>
        </w:rPr>
        <w:t xml:space="preserve">, преобразования эпохи </w:t>
      </w:r>
      <w:proofErr w:type="spellStart"/>
      <w:r w:rsidRPr="00C303F7">
        <w:rPr>
          <w:rFonts w:ascii="Times New Roman" w:hAnsi="Times New Roman" w:cs="Times New Roman"/>
          <w:i/>
        </w:rPr>
        <w:t>Мэйдзи</w:t>
      </w:r>
      <w:proofErr w:type="spellEnd"/>
      <w:r w:rsidRPr="00C303F7">
        <w:rPr>
          <w:rFonts w:ascii="Times New Roman" w:hAnsi="Times New Roman" w:cs="Times New Roman"/>
          <w:i/>
        </w:rPr>
        <w:t>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  <w:bCs/>
        </w:rPr>
        <w:t>Война за независимость в Латинской Америке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lastRenderedPageBreak/>
        <w:t xml:space="preserve">Колониальное общество. Освободительная борьба: задачи, участники, формы выступлений. </w:t>
      </w:r>
      <w:r w:rsidRPr="00C303F7">
        <w:rPr>
          <w:rFonts w:ascii="Times New Roman" w:hAnsi="Times New Roman" w:cs="Times New Roman"/>
          <w:i/>
        </w:rPr>
        <w:t>П. Д. </w:t>
      </w:r>
      <w:proofErr w:type="spellStart"/>
      <w:r w:rsidRPr="00C303F7">
        <w:rPr>
          <w:rFonts w:ascii="Times New Roman" w:hAnsi="Times New Roman" w:cs="Times New Roman"/>
          <w:i/>
        </w:rPr>
        <w:t>Туссен-Лувертюр</w:t>
      </w:r>
      <w:proofErr w:type="spellEnd"/>
      <w:r w:rsidRPr="00C303F7">
        <w:rPr>
          <w:rFonts w:ascii="Times New Roman" w:hAnsi="Times New Roman" w:cs="Times New Roman"/>
          <w:i/>
        </w:rPr>
        <w:t>, С. Боливар.</w:t>
      </w:r>
      <w:r w:rsidRPr="00C303F7">
        <w:rPr>
          <w:rFonts w:ascii="Times New Roman" w:hAnsi="Times New Roman" w:cs="Times New Roman"/>
        </w:rPr>
        <w:t xml:space="preserve"> Провозглашение независимых государств.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  <w:bCs/>
        </w:rPr>
        <w:t>Народы Африки в Новое время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Колониальные империи. Колониальные порядки и традиционные общественные отношения. Выступления против колонизаторов.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  <w:bCs/>
        </w:rPr>
        <w:t>Развитие культуры в XIX в.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Научные открытия и технические изобретения. Распространение образования. Секуляризация и демократизация культуры. Изменения в условиях жизни людей. Стили художественной культуры: классицизм, романтизм, реализм, импрессионизм. Театр. Рождение кинематографа. Деятели культуры: жизнь и творчество.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  <w:bCs/>
        </w:rPr>
        <w:t>Международные отношения в XIX в.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Историческое и культурное наследие Нового времени.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C303F7">
        <w:rPr>
          <w:rFonts w:ascii="Times New Roman" w:hAnsi="Times New Roman" w:cs="Times New Roman"/>
          <w:b/>
        </w:rPr>
        <w:t xml:space="preserve">Новейшая история. 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</w:rPr>
        <w:t>Мир к началу XX в. Новейшая история: понятие, периодизация.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303F7">
        <w:rPr>
          <w:rFonts w:ascii="Times New Roman" w:hAnsi="Times New Roman" w:cs="Times New Roman"/>
          <w:b/>
          <w:bCs/>
        </w:rPr>
        <w:t>Мир в 1900—1914 гг.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 xml:space="preserve">Страны Европы и США в 1900—1914 гг.: технический прогресс, экономическое развитие. Урбанизация, миграция. Положение основных групп населения. Социальные движения. </w:t>
      </w:r>
      <w:r w:rsidRPr="00C303F7">
        <w:rPr>
          <w:rFonts w:ascii="Times New Roman" w:hAnsi="Times New Roman" w:cs="Times New Roman"/>
          <w:i/>
        </w:rPr>
        <w:t>Социальные и политические реформы; Д. Ллойд Джордж.</w:t>
      </w:r>
    </w:p>
    <w:p w:rsidR="00E46BD8" w:rsidRPr="00C303F7" w:rsidRDefault="00E46BD8" w:rsidP="00C303F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C303F7">
        <w:rPr>
          <w:rFonts w:ascii="Times New Roman" w:hAnsi="Times New Roman" w:cs="Times New Roman"/>
        </w:rPr>
        <w:t xml:space="preserve">Страны Азии и Латинской Америки в 1900—1917 гг.: традиционные общественные отношения и проблемы модернизации. Подъем освободительных движений в колониальных и зависимых странах. Революции первых десятилетий ХХ в. в странах Азии (Турция, Иран, Китай). Мексиканская революция 1910—1917 гг. </w:t>
      </w:r>
      <w:r w:rsidRPr="00C303F7">
        <w:rPr>
          <w:rFonts w:ascii="Times New Roman" w:hAnsi="Times New Roman" w:cs="Times New Roman"/>
          <w:i/>
        </w:rPr>
        <w:t>Руководители освободительной борьбы (Сунь Ятсен, Э. </w:t>
      </w:r>
      <w:proofErr w:type="spellStart"/>
      <w:r w:rsidRPr="00C303F7">
        <w:rPr>
          <w:rFonts w:ascii="Times New Roman" w:hAnsi="Times New Roman" w:cs="Times New Roman"/>
          <w:i/>
        </w:rPr>
        <w:t>Сапата</w:t>
      </w:r>
      <w:proofErr w:type="spellEnd"/>
      <w:r w:rsidRPr="00C303F7">
        <w:rPr>
          <w:rFonts w:ascii="Times New Roman" w:hAnsi="Times New Roman" w:cs="Times New Roman"/>
          <w:i/>
        </w:rPr>
        <w:t>, Ф. </w:t>
      </w:r>
      <w:proofErr w:type="spellStart"/>
      <w:r w:rsidRPr="00C303F7">
        <w:rPr>
          <w:rFonts w:ascii="Times New Roman" w:hAnsi="Times New Roman" w:cs="Times New Roman"/>
          <w:i/>
        </w:rPr>
        <w:t>Вилья</w:t>
      </w:r>
      <w:proofErr w:type="spellEnd"/>
      <w:r w:rsidRPr="00C303F7">
        <w:rPr>
          <w:rFonts w:ascii="Times New Roman" w:hAnsi="Times New Roman" w:cs="Times New Roman"/>
          <w:i/>
        </w:rPr>
        <w:t>).</w:t>
      </w: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C303F7">
        <w:rPr>
          <w:rFonts w:ascii="Times New Roman" w:hAnsi="Times New Roman" w:cs="Times New Roman"/>
          <w:b/>
        </w:rPr>
        <w:t>Синхронизация курсов всеобщей истории и истории России</w:t>
      </w:r>
    </w:p>
    <w:p w:rsidR="00E46BD8" w:rsidRPr="00C303F7" w:rsidRDefault="00E46BD8" w:rsidP="00C303F7">
      <w:pPr>
        <w:spacing w:line="360" w:lineRule="auto"/>
        <w:jc w:val="both"/>
        <w:rPr>
          <w:rFonts w:ascii="Times New Roman" w:hAnsi="Times New Roman" w:cs="Times New Roman"/>
        </w:rPr>
      </w:pPr>
    </w:p>
    <w:tbl>
      <w:tblPr>
        <w:tblW w:w="1049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2"/>
        <w:gridCol w:w="4397"/>
        <w:gridCol w:w="4961"/>
      </w:tblGrid>
      <w:tr w:rsidR="00E46BD8" w:rsidRPr="00C303F7" w:rsidTr="00E46BD8">
        <w:tc>
          <w:tcPr>
            <w:tcW w:w="1132" w:type="dxa"/>
          </w:tcPr>
          <w:p w:rsidR="00E46BD8" w:rsidRPr="00C303F7" w:rsidRDefault="00E46BD8" w:rsidP="00C303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7" w:type="dxa"/>
          </w:tcPr>
          <w:p w:rsidR="00E46BD8" w:rsidRPr="00C303F7" w:rsidRDefault="00E46BD8" w:rsidP="00C303F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E46BD8" w:rsidRPr="00C303F7" w:rsidRDefault="00E46BD8" w:rsidP="00C303F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303F7">
              <w:rPr>
                <w:rFonts w:ascii="Times New Roman" w:hAnsi="Times New Roman" w:cs="Times New Roman"/>
                <w:b/>
              </w:rPr>
              <w:t>Всеобщая история</w:t>
            </w:r>
          </w:p>
        </w:tc>
        <w:tc>
          <w:tcPr>
            <w:tcW w:w="4961" w:type="dxa"/>
          </w:tcPr>
          <w:p w:rsidR="00E46BD8" w:rsidRPr="00C303F7" w:rsidRDefault="00E46BD8" w:rsidP="00C303F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E46BD8" w:rsidRPr="00C303F7" w:rsidRDefault="00E46BD8" w:rsidP="00C303F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303F7">
              <w:rPr>
                <w:rFonts w:ascii="Times New Roman" w:hAnsi="Times New Roman" w:cs="Times New Roman"/>
                <w:b/>
              </w:rPr>
              <w:t>История России</w:t>
            </w:r>
          </w:p>
        </w:tc>
      </w:tr>
      <w:tr w:rsidR="00E46BD8" w:rsidRPr="00C303F7" w:rsidTr="00E46BD8">
        <w:tc>
          <w:tcPr>
            <w:tcW w:w="1132" w:type="dxa"/>
          </w:tcPr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</w:rPr>
              <w:t>5 класс</w:t>
            </w:r>
          </w:p>
        </w:tc>
        <w:tc>
          <w:tcPr>
            <w:tcW w:w="4397" w:type="dxa"/>
          </w:tcPr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303F7">
              <w:rPr>
                <w:rFonts w:ascii="Times New Roman" w:hAnsi="Times New Roman" w:cs="Times New Roman"/>
                <w:b/>
              </w:rPr>
              <w:t>ИСТОРИЯ ДРЕВНЕГО МИРА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>Первобытность.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>Древний Восток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>Античный мир. Древняя Греция. Древний Рим.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Cs/>
              </w:rPr>
              <w:lastRenderedPageBreak/>
              <w:t>Народы и государства на территории нашей страны в древности</w:t>
            </w:r>
          </w:p>
        </w:tc>
      </w:tr>
      <w:tr w:rsidR="00455784" w:rsidRPr="00C303F7" w:rsidTr="00381B87">
        <w:tc>
          <w:tcPr>
            <w:tcW w:w="10490" w:type="dxa"/>
            <w:gridSpan w:val="3"/>
          </w:tcPr>
          <w:p w:rsidR="00455784" w:rsidRPr="00C303F7" w:rsidRDefault="006C1DDA" w:rsidP="00C303F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lastRenderedPageBreak/>
              <w:t>70</w:t>
            </w:r>
            <w:r w:rsidR="00455784" w:rsidRPr="00C303F7">
              <w:rPr>
                <w:rFonts w:ascii="Times New Roman" w:hAnsi="Times New Roman" w:cs="Times New Roman"/>
                <w:bCs/>
              </w:rPr>
              <w:t xml:space="preserve"> часов</w:t>
            </w:r>
          </w:p>
        </w:tc>
      </w:tr>
      <w:tr w:rsidR="00E46BD8" w:rsidRPr="00C303F7" w:rsidTr="00E46BD8">
        <w:tc>
          <w:tcPr>
            <w:tcW w:w="1132" w:type="dxa"/>
          </w:tcPr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</w:rPr>
              <w:t xml:space="preserve">6 класс </w:t>
            </w:r>
          </w:p>
        </w:tc>
        <w:tc>
          <w:tcPr>
            <w:tcW w:w="4397" w:type="dxa"/>
          </w:tcPr>
          <w:p w:rsidR="00E46BD8" w:rsidRPr="00C303F7" w:rsidRDefault="00E46BD8" w:rsidP="00C303F7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303F7">
              <w:rPr>
                <w:rFonts w:ascii="Times New Roman" w:hAnsi="Times New Roman" w:cs="Times New Roman"/>
                <w:b/>
              </w:rPr>
              <w:t xml:space="preserve">ИСТОРИЯ СРЕДНИХ ВЕКОВ. </w:t>
            </w:r>
            <w:r w:rsidRPr="00C303F7">
              <w:rPr>
                <w:rFonts w:ascii="Times New Roman" w:hAnsi="Times New Roman" w:cs="Times New Roman"/>
                <w:b/>
                <w:lang w:val="en-US"/>
              </w:rPr>
              <w:t>VI</w:t>
            </w:r>
            <w:r w:rsidRPr="00C303F7">
              <w:rPr>
                <w:rFonts w:ascii="Times New Roman" w:hAnsi="Times New Roman" w:cs="Times New Roman"/>
                <w:b/>
              </w:rPr>
              <w:t>-</w:t>
            </w:r>
            <w:r w:rsidRPr="00C303F7">
              <w:rPr>
                <w:rFonts w:ascii="Times New Roman" w:hAnsi="Times New Roman" w:cs="Times New Roman"/>
                <w:b/>
                <w:lang w:val="en-US"/>
              </w:rPr>
              <w:t>XV</w:t>
            </w:r>
            <w:r w:rsidRPr="00C303F7">
              <w:rPr>
                <w:rFonts w:ascii="Times New Roman" w:hAnsi="Times New Roman" w:cs="Times New Roman"/>
                <w:b/>
              </w:rPr>
              <w:t xml:space="preserve"> вв. 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>Раннее Средневековье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>Зрелое Средневековье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>Страны Востока в Средние века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>Государства доколумбовой Америки.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/>
                <w:bCs/>
              </w:rPr>
              <w:t>ОТ ДРЕВНЕЙ РУСИ К РОССИЙСКОМУ ГОСУДАРСТВУ.</w:t>
            </w:r>
            <w:r w:rsidRPr="00C303F7">
              <w:rPr>
                <w:rFonts w:ascii="Times New Roman" w:hAnsi="Times New Roman" w:cs="Times New Roman"/>
                <w:b/>
                <w:lang w:val="en-US"/>
              </w:rPr>
              <w:t>VIII</w:t>
            </w:r>
            <w:r w:rsidRPr="00C303F7">
              <w:rPr>
                <w:rFonts w:ascii="Times New Roman" w:hAnsi="Times New Roman" w:cs="Times New Roman"/>
                <w:b/>
              </w:rPr>
              <w:t xml:space="preserve"> –</w:t>
            </w:r>
            <w:r w:rsidRPr="00C303F7">
              <w:rPr>
                <w:rFonts w:ascii="Times New Roman" w:hAnsi="Times New Roman" w:cs="Times New Roman"/>
                <w:b/>
                <w:lang w:val="en-US"/>
              </w:rPr>
              <w:t>XV</w:t>
            </w:r>
            <w:r w:rsidRPr="00C303F7">
              <w:rPr>
                <w:rFonts w:ascii="Times New Roman" w:hAnsi="Times New Roman" w:cs="Times New Roman"/>
                <w:b/>
              </w:rPr>
              <w:t xml:space="preserve"> вв.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>Восточная Европа в середине I тыс. н.э.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>Образование государства Русь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>Русь в конце X – начале XII в.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Cs/>
              </w:rPr>
              <w:t>Культурное пространство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 xml:space="preserve">Русь в середине XII – начале XIII в. 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Cs/>
              </w:rPr>
              <w:t>Русские земли в середине XIII - XIV в</w:t>
            </w:r>
            <w:r w:rsidRPr="00C303F7">
              <w:rPr>
                <w:rFonts w:ascii="Times New Roman" w:hAnsi="Times New Roman" w:cs="Times New Roman"/>
              </w:rPr>
              <w:t>.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 xml:space="preserve">Народы и государства степной зоны Восточной Европы и Сибири в XIII-XV вв. 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Cs/>
              </w:rPr>
              <w:t xml:space="preserve">Культурное пространство 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>Формирование единого Русского государства в XV веке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Cs/>
              </w:rPr>
              <w:t>Культурное пространство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</w:rPr>
              <w:t>Региональный компонент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455784" w:rsidRPr="00C303F7" w:rsidTr="00E46BD8">
        <w:tc>
          <w:tcPr>
            <w:tcW w:w="1132" w:type="dxa"/>
          </w:tcPr>
          <w:p w:rsidR="00455784" w:rsidRPr="00C303F7" w:rsidRDefault="00455784" w:rsidP="00C303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7" w:type="dxa"/>
          </w:tcPr>
          <w:p w:rsidR="00455784" w:rsidRPr="00C303F7" w:rsidRDefault="00455784" w:rsidP="00C303F7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303F7">
              <w:rPr>
                <w:rFonts w:ascii="Times New Roman" w:hAnsi="Times New Roman" w:cs="Times New Roman"/>
                <w:b/>
              </w:rPr>
              <w:t>30 часов</w:t>
            </w:r>
          </w:p>
        </w:tc>
        <w:tc>
          <w:tcPr>
            <w:tcW w:w="4961" w:type="dxa"/>
          </w:tcPr>
          <w:p w:rsidR="00455784" w:rsidRPr="00C303F7" w:rsidRDefault="00455784" w:rsidP="00C303F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3F7">
              <w:rPr>
                <w:rFonts w:ascii="Times New Roman" w:hAnsi="Times New Roman" w:cs="Times New Roman"/>
                <w:b/>
                <w:bCs/>
              </w:rPr>
              <w:t>40 часов</w:t>
            </w:r>
          </w:p>
        </w:tc>
      </w:tr>
      <w:tr w:rsidR="00455784" w:rsidRPr="00C303F7" w:rsidTr="00381B87">
        <w:tc>
          <w:tcPr>
            <w:tcW w:w="10490" w:type="dxa"/>
            <w:gridSpan w:val="3"/>
          </w:tcPr>
          <w:p w:rsidR="00455784" w:rsidRPr="00C303F7" w:rsidRDefault="00455784" w:rsidP="00C303F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3F7">
              <w:rPr>
                <w:rFonts w:ascii="Times New Roman" w:hAnsi="Times New Roman" w:cs="Times New Roman"/>
                <w:b/>
                <w:bCs/>
              </w:rPr>
              <w:t>70 часов</w:t>
            </w:r>
          </w:p>
        </w:tc>
      </w:tr>
      <w:tr w:rsidR="00E46BD8" w:rsidRPr="00C303F7" w:rsidTr="00E46BD8">
        <w:tc>
          <w:tcPr>
            <w:tcW w:w="1132" w:type="dxa"/>
          </w:tcPr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</w:rPr>
              <w:t>7 класс</w:t>
            </w:r>
          </w:p>
        </w:tc>
        <w:tc>
          <w:tcPr>
            <w:tcW w:w="4397" w:type="dxa"/>
          </w:tcPr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303F7">
              <w:rPr>
                <w:rFonts w:ascii="Times New Roman" w:hAnsi="Times New Roman" w:cs="Times New Roman"/>
                <w:b/>
              </w:rPr>
              <w:t xml:space="preserve">ИСТОРИЯ НОВОГО ВРЕМЕНИ. </w:t>
            </w:r>
            <w:r w:rsidRPr="00C303F7">
              <w:rPr>
                <w:rFonts w:ascii="Times New Roman" w:hAnsi="Times New Roman" w:cs="Times New Roman"/>
                <w:b/>
                <w:lang w:val="en-US"/>
              </w:rPr>
              <w:t>XVI</w:t>
            </w:r>
            <w:r w:rsidRPr="00C303F7">
              <w:rPr>
                <w:rFonts w:ascii="Times New Roman" w:hAnsi="Times New Roman" w:cs="Times New Roman"/>
                <w:b/>
              </w:rPr>
              <w:t>-</w:t>
            </w:r>
            <w:r w:rsidRPr="00C303F7">
              <w:rPr>
                <w:rFonts w:ascii="Times New Roman" w:hAnsi="Times New Roman" w:cs="Times New Roman"/>
                <w:b/>
                <w:lang w:val="en-US"/>
              </w:rPr>
              <w:t>XVII</w:t>
            </w:r>
            <w:r w:rsidRPr="00C303F7">
              <w:rPr>
                <w:rFonts w:ascii="Times New Roman" w:hAnsi="Times New Roman" w:cs="Times New Roman"/>
                <w:b/>
              </w:rPr>
              <w:t xml:space="preserve"> вв. От абсолютизма к парламентаризму. Первые буржуазные революции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Cs/>
              </w:rPr>
              <w:t>Европа в конце ХV</w:t>
            </w:r>
            <w:r w:rsidRPr="00C303F7">
              <w:rPr>
                <w:rFonts w:ascii="Times New Roman" w:hAnsi="Times New Roman" w:cs="Times New Roman"/>
              </w:rPr>
              <w:t xml:space="preserve">— </w:t>
            </w:r>
            <w:r w:rsidRPr="00C303F7">
              <w:rPr>
                <w:rFonts w:ascii="Times New Roman" w:hAnsi="Times New Roman" w:cs="Times New Roman"/>
                <w:bCs/>
              </w:rPr>
              <w:t>начале XVII в.</w:t>
            </w:r>
          </w:p>
          <w:p w:rsidR="00E46BD8" w:rsidRPr="00C303F7" w:rsidRDefault="00E46BD8" w:rsidP="00C303F7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Cs/>
              </w:rPr>
              <w:t>Европа в конце ХV</w:t>
            </w:r>
            <w:r w:rsidRPr="00C303F7">
              <w:rPr>
                <w:rFonts w:ascii="Times New Roman" w:hAnsi="Times New Roman" w:cs="Times New Roman"/>
              </w:rPr>
              <w:t xml:space="preserve">— </w:t>
            </w:r>
            <w:r w:rsidRPr="00C303F7">
              <w:rPr>
                <w:rFonts w:ascii="Times New Roman" w:hAnsi="Times New Roman" w:cs="Times New Roman"/>
                <w:bCs/>
              </w:rPr>
              <w:t>начале XVII в.</w:t>
            </w:r>
          </w:p>
          <w:p w:rsidR="00E46BD8" w:rsidRPr="00C303F7" w:rsidRDefault="00E46BD8" w:rsidP="00C303F7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Cs/>
              </w:rPr>
              <w:t>Страны Европы и Северной Америки в середине XVII—ХVIII в.</w:t>
            </w:r>
          </w:p>
          <w:p w:rsidR="00E46BD8" w:rsidRPr="00C303F7" w:rsidRDefault="00E46BD8" w:rsidP="00C303F7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Cs/>
              </w:rPr>
              <w:t>Страны Востока в XVI—XVIII вв.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/>
                <w:bCs/>
              </w:rPr>
              <w:t>РОССИЯ В XVI – XVII ВЕКАХ: ОТ ВЕЛИКОГО КНЯЖЕСТВА К ЦАРСТВУ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Cs/>
              </w:rPr>
              <w:t xml:space="preserve">Россия в XVI веке 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Cs/>
              </w:rPr>
              <w:t xml:space="preserve">Смута в России 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 xml:space="preserve">Россия в XVII веке 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>Культурное пространство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</w:rPr>
              <w:t>Региональный компонент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455784" w:rsidRPr="00C303F7" w:rsidTr="00E46BD8">
        <w:tc>
          <w:tcPr>
            <w:tcW w:w="1132" w:type="dxa"/>
          </w:tcPr>
          <w:p w:rsidR="00455784" w:rsidRPr="00C303F7" w:rsidRDefault="00455784" w:rsidP="00C303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7" w:type="dxa"/>
          </w:tcPr>
          <w:p w:rsidR="00455784" w:rsidRPr="00C303F7" w:rsidRDefault="00455784" w:rsidP="00C303F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303F7">
              <w:rPr>
                <w:rFonts w:ascii="Times New Roman" w:hAnsi="Times New Roman" w:cs="Times New Roman"/>
                <w:b/>
              </w:rPr>
              <w:t>30 часов</w:t>
            </w:r>
          </w:p>
        </w:tc>
        <w:tc>
          <w:tcPr>
            <w:tcW w:w="4961" w:type="dxa"/>
          </w:tcPr>
          <w:p w:rsidR="00455784" w:rsidRPr="00C303F7" w:rsidRDefault="00455784" w:rsidP="00C303F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3F7">
              <w:rPr>
                <w:rFonts w:ascii="Times New Roman" w:hAnsi="Times New Roman" w:cs="Times New Roman"/>
                <w:b/>
                <w:bCs/>
              </w:rPr>
              <w:t>40 часов</w:t>
            </w:r>
          </w:p>
        </w:tc>
      </w:tr>
      <w:tr w:rsidR="00455784" w:rsidRPr="00C303F7" w:rsidTr="00381B87">
        <w:tc>
          <w:tcPr>
            <w:tcW w:w="10490" w:type="dxa"/>
            <w:gridSpan w:val="3"/>
          </w:tcPr>
          <w:p w:rsidR="00455784" w:rsidRPr="00C303F7" w:rsidRDefault="00455784" w:rsidP="00C303F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3F7">
              <w:rPr>
                <w:rFonts w:ascii="Times New Roman" w:hAnsi="Times New Roman" w:cs="Times New Roman"/>
                <w:b/>
                <w:bCs/>
              </w:rPr>
              <w:t>70 часов</w:t>
            </w:r>
          </w:p>
        </w:tc>
      </w:tr>
      <w:tr w:rsidR="00E46BD8" w:rsidRPr="00C303F7" w:rsidTr="00E46BD8">
        <w:tc>
          <w:tcPr>
            <w:tcW w:w="1132" w:type="dxa"/>
          </w:tcPr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</w:rPr>
              <w:t>8 класс</w:t>
            </w:r>
          </w:p>
        </w:tc>
        <w:tc>
          <w:tcPr>
            <w:tcW w:w="4397" w:type="dxa"/>
          </w:tcPr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/>
              </w:rPr>
              <w:t xml:space="preserve">ИСТОРИЯ НОВОГО ВРЕМЕНИ. </w:t>
            </w:r>
            <w:r w:rsidRPr="00C303F7">
              <w:rPr>
                <w:rFonts w:ascii="Times New Roman" w:hAnsi="Times New Roman" w:cs="Times New Roman"/>
                <w:b/>
                <w:lang w:val="en-US"/>
              </w:rPr>
              <w:t>XVIII</w:t>
            </w:r>
            <w:r w:rsidRPr="00C303F7">
              <w:rPr>
                <w:rFonts w:ascii="Times New Roman" w:hAnsi="Times New Roman" w:cs="Times New Roman"/>
                <w:b/>
              </w:rPr>
              <w:t>в.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</w:rPr>
              <w:t xml:space="preserve">Эпоха Просвещения. 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</w:rPr>
              <w:t>Эпоха промышленного переворота</w:t>
            </w:r>
          </w:p>
          <w:p w:rsidR="008F0F5B" w:rsidRPr="00C303F7" w:rsidRDefault="008F0F5B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</w:rPr>
              <w:t>Индустриальная революция.</w:t>
            </w:r>
          </w:p>
          <w:p w:rsidR="008F0F5B" w:rsidRPr="00C303F7" w:rsidRDefault="008F0F5B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</w:rPr>
              <w:lastRenderedPageBreak/>
              <w:t>Индустриальное общество: новые проблемы и новые ценности.</w:t>
            </w:r>
          </w:p>
          <w:p w:rsidR="00864380" w:rsidRPr="00C303F7" w:rsidRDefault="00864380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</w:rPr>
              <w:t xml:space="preserve">Человек в изменившемся мире. </w:t>
            </w:r>
          </w:p>
          <w:p w:rsidR="00864380" w:rsidRPr="00C303F7" w:rsidRDefault="00864380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</w:rPr>
              <w:t>Развитие науки.</w:t>
            </w:r>
          </w:p>
          <w:p w:rsidR="00864380" w:rsidRPr="00C303F7" w:rsidRDefault="00864380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</w:rPr>
              <w:t xml:space="preserve">Культура в к. </w:t>
            </w:r>
            <w:r w:rsidRPr="00C303F7">
              <w:rPr>
                <w:rFonts w:ascii="Times New Roman" w:hAnsi="Times New Roman" w:cs="Times New Roman"/>
                <w:lang w:val="en-US"/>
              </w:rPr>
              <w:t>XVIII</w:t>
            </w:r>
            <w:r w:rsidRPr="00C303F7">
              <w:rPr>
                <w:rFonts w:ascii="Times New Roman" w:hAnsi="Times New Roman" w:cs="Times New Roman"/>
              </w:rPr>
              <w:t xml:space="preserve"> - начале </w:t>
            </w:r>
            <w:r w:rsidRPr="00C303F7">
              <w:rPr>
                <w:rFonts w:ascii="Times New Roman" w:hAnsi="Times New Roman" w:cs="Times New Roman"/>
                <w:lang w:val="en-US"/>
              </w:rPr>
              <w:t>XIX</w:t>
            </w:r>
            <w:r w:rsidRPr="00C303F7">
              <w:rPr>
                <w:rFonts w:ascii="Times New Roman" w:hAnsi="Times New Roman" w:cs="Times New Roman"/>
              </w:rPr>
              <w:t xml:space="preserve"> в.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</w:rPr>
              <w:t>Великая французская революция</w:t>
            </w:r>
            <w:r w:rsidR="00864380" w:rsidRPr="00C303F7">
              <w:rPr>
                <w:rFonts w:ascii="Times New Roman" w:hAnsi="Times New Roman" w:cs="Times New Roman"/>
              </w:rPr>
              <w:t>. Консульство и образование наполеоновской империи.</w:t>
            </w:r>
          </w:p>
          <w:p w:rsidR="00864380" w:rsidRPr="00C303F7" w:rsidRDefault="00864380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</w:rPr>
              <w:t>Наполеоновские войны. Разгром империи Наполеона. Венский конгресс.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03F7">
              <w:rPr>
                <w:rFonts w:ascii="Times New Roman" w:hAnsi="Times New Roman" w:cs="Times New Roman"/>
                <w:b/>
                <w:bCs/>
              </w:rPr>
              <w:lastRenderedPageBreak/>
              <w:t>РОССИЯ В КОНЦЕ XVII - XVIII ВЕКАХ: ОТ ЦАРСТВА К ИМПЕРИИ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>Россия в эпоху преобразований Петра I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Cs/>
              </w:rPr>
              <w:t>После Петра Великого: эпоха «дворцовых переворотов»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lastRenderedPageBreak/>
              <w:t>Россия в 1760-х – 1790- гг. Правление Екатерины II и Павла I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 xml:space="preserve">Культурное пространство Российской империи в XVIII в. 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>Народы России в XVIII в.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>Россия при Павле I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</w:rPr>
              <w:t>Региональный компонент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455784" w:rsidRPr="00C303F7" w:rsidTr="00E46BD8">
        <w:tc>
          <w:tcPr>
            <w:tcW w:w="1132" w:type="dxa"/>
          </w:tcPr>
          <w:p w:rsidR="00455784" w:rsidRPr="00C303F7" w:rsidRDefault="00455784" w:rsidP="00C303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7" w:type="dxa"/>
          </w:tcPr>
          <w:p w:rsidR="00455784" w:rsidRPr="00C303F7" w:rsidRDefault="00455784" w:rsidP="00C303F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303F7">
              <w:rPr>
                <w:rFonts w:ascii="Times New Roman" w:hAnsi="Times New Roman" w:cs="Times New Roman"/>
                <w:b/>
              </w:rPr>
              <w:t>30 часов</w:t>
            </w:r>
          </w:p>
        </w:tc>
        <w:tc>
          <w:tcPr>
            <w:tcW w:w="4961" w:type="dxa"/>
          </w:tcPr>
          <w:p w:rsidR="00455784" w:rsidRPr="00C303F7" w:rsidRDefault="00455784" w:rsidP="00C303F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3F7">
              <w:rPr>
                <w:rFonts w:ascii="Times New Roman" w:hAnsi="Times New Roman" w:cs="Times New Roman"/>
                <w:b/>
                <w:bCs/>
              </w:rPr>
              <w:t>42 часа</w:t>
            </w:r>
          </w:p>
        </w:tc>
      </w:tr>
      <w:tr w:rsidR="00455784" w:rsidRPr="00C303F7" w:rsidTr="00381B87">
        <w:tc>
          <w:tcPr>
            <w:tcW w:w="10490" w:type="dxa"/>
            <w:gridSpan w:val="3"/>
          </w:tcPr>
          <w:p w:rsidR="00455784" w:rsidRPr="00C303F7" w:rsidRDefault="00455784" w:rsidP="00C303F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3F7">
              <w:rPr>
                <w:rFonts w:ascii="Times New Roman" w:hAnsi="Times New Roman" w:cs="Times New Roman"/>
                <w:b/>
                <w:bCs/>
              </w:rPr>
              <w:t>72 часа</w:t>
            </w:r>
          </w:p>
        </w:tc>
      </w:tr>
      <w:tr w:rsidR="00E46BD8" w:rsidRPr="00C303F7" w:rsidTr="00E46BD8">
        <w:tc>
          <w:tcPr>
            <w:tcW w:w="1132" w:type="dxa"/>
          </w:tcPr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</w:rPr>
              <w:t>9 класс</w:t>
            </w:r>
          </w:p>
        </w:tc>
        <w:tc>
          <w:tcPr>
            <w:tcW w:w="4397" w:type="dxa"/>
          </w:tcPr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303F7">
              <w:rPr>
                <w:rFonts w:ascii="Times New Roman" w:hAnsi="Times New Roman" w:cs="Times New Roman"/>
                <w:b/>
              </w:rPr>
              <w:t xml:space="preserve">ИСТОРИЯ НОВОГО ВРЕМЕНИ. </w:t>
            </w:r>
            <w:r w:rsidRPr="00C303F7">
              <w:rPr>
                <w:rFonts w:ascii="Times New Roman" w:hAnsi="Times New Roman" w:cs="Times New Roman"/>
                <w:b/>
                <w:lang w:val="en-US"/>
              </w:rPr>
              <w:t>XIX</w:t>
            </w:r>
            <w:r w:rsidRPr="00C303F7">
              <w:rPr>
                <w:rFonts w:ascii="Times New Roman" w:hAnsi="Times New Roman" w:cs="Times New Roman"/>
                <w:b/>
              </w:rPr>
              <w:t xml:space="preserve"> в. 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/>
              </w:rPr>
              <w:t>Мир к началу XX в. Новейшая история.</w:t>
            </w:r>
            <w:r w:rsidR="00455784" w:rsidRPr="00C303F7">
              <w:rPr>
                <w:rFonts w:ascii="Times New Roman" w:hAnsi="Times New Roman" w:cs="Times New Roman"/>
                <w:b/>
              </w:rPr>
              <w:t xml:space="preserve"> </w:t>
            </w:r>
            <w:r w:rsidRPr="00C303F7">
              <w:rPr>
                <w:rFonts w:ascii="Times New Roman" w:hAnsi="Times New Roman" w:cs="Times New Roman"/>
                <w:b/>
                <w:i/>
              </w:rPr>
              <w:t>Становление и расцвет индустриального общества. До начала Первой мировой войны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E46BD8" w:rsidRPr="00C303F7" w:rsidRDefault="00E46BD8" w:rsidP="00C303F7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Cs/>
              </w:rPr>
              <w:t>Страны Европы и Северной Америки в первой половине ХIХ в.</w:t>
            </w:r>
          </w:p>
          <w:p w:rsidR="00E46BD8" w:rsidRPr="00C303F7" w:rsidRDefault="00E46BD8" w:rsidP="00C303F7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>Страны Европы и Северной Америки во второй половине ХIХ в.</w:t>
            </w:r>
          </w:p>
          <w:p w:rsidR="00E46BD8" w:rsidRPr="00C303F7" w:rsidRDefault="00E46BD8" w:rsidP="00C303F7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Cs/>
              </w:rPr>
              <w:t>Экономическое и социально-политическое развитие стран Европы и США в конце ХIХ в.</w:t>
            </w:r>
          </w:p>
          <w:p w:rsidR="00E46BD8" w:rsidRPr="00C303F7" w:rsidRDefault="00E46BD8" w:rsidP="00C303F7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Cs/>
              </w:rPr>
              <w:t>Страны Азии в ХIХ в.</w:t>
            </w:r>
          </w:p>
          <w:p w:rsidR="00E46BD8" w:rsidRPr="00C303F7" w:rsidRDefault="00E46BD8" w:rsidP="00C303F7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Cs/>
              </w:rPr>
              <w:t>Война за независимость в Латинской Америке</w:t>
            </w:r>
          </w:p>
          <w:p w:rsidR="00E46BD8" w:rsidRPr="00C303F7" w:rsidRDefault="00E46BD8" w:rsidP="00C303F7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Cs/>
              </w:rPr>
              <w:t>Народы Африки в Новое время</w:t>
            </w:r>
          </w:p>
          <w:p w:rsidR="00E46BD8" w:rsidRPr="00C303F7" w:rsidRDefault="00E46BD8" w:rsidP="00C303F7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Cs/>
              </w:rPr>
              <w:t>Развитие культуры в XIX в.</w:t>
            </w:r>
          </w:p>
          <w:p w:rsidR="00E46BD8" w:rsidRPr="00C303F7" w:rsidRDefault="00E46BD8" w:rsidP="00C303F7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Cs/>
              </w:rPr>
              <w:t>Международные отношения в XIX в.</w:t>
            </w:r>
          </w:p>
          <w:p w:rsidR="00E46BD8" w:rsidRPr="00C303F7" w:rsidRDefault="00E46BD8" w:rsidP="00C303F7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Cs/>
              </w:rPr>
              <w:t>Мир в 1900—1914 гг.</w:t>
            </w:r>
          </w:p>
          <w:p w:rsidR="00E46BD8" w:rsidRPr="00C303F7" w:rsidRDefault="00E46BD8" w:rsidP="00C303F7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i/>
              </w:rPr>
            </w:pP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03F7">
              <w:rPr>
                <w:rFonts w:ascii="Times New Roman" w:hAnsi="Times New Roman" w:cs="Times New Roman"/>
                <w:b/>
                <w:bCs/>
              </w:rPr>
              <w:lastRenderedPageBreak/>
              <w:t>IV. РОССИЙСКАЯ ИМПЕРИЯ В XIX – НАЧАЛЕ XX ВВ.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  <w:u w:val="single"/>
              </w:rPr>
            </w:pPr>
            <w:r w:rsidRPr="00C303F7">
              <w:rPr>
                <w:rFonts w:ascii="Times New Roman" w:hAnsi="Times New Roman" w:cs="Times New Roman"/>
                <w:bCs/>
                <w:u w:val="single"/>
              </w:rPr>
              <w:t>Россия на пути к реформам (1801–1861)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>Александровская эпоха: государственный либерализм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 xml:space="preserve">Отечественная война 1812 г. 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>Николаевское самодержавие: государственный консерватизм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 xml:space="preserve">Крепостнический социум. Деревня и город 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Cs/>
              </w:rPr>
              <w:t>Культурное пространство империи в первой половине XIX в.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 xml:space="preserve">Пространство империи: этнокультурный облик страны 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 xml:space="preserve">Формирование гражданского правосознания. Основные течения общественной мысли 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  <w:u w:val="single"/>
              </w:rPr>
            </w:pPr>
            <w:r w:rsidRPr="00C303F7">
              <w:rPr>
                <w:rFonts w:ascii="Times New Roman" w:hAnsi="Times New Roman" w:cs="Times New Roman"/>
                <w:bCs/>
                <w:u w:val="single"/>
              </w:rPr>
              <w:t>Россия в эпоху реформ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 xml:space="preserve">Преобразования Александра II: социальная и правовая модернизация 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 xml:space="preserve">«Народное самодержавие» Александра III 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 xml:space="preserve">Пореформенный социум. Сельское хозяйство и промышленность 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 xml:space="preserve">Культурное пространство империи во второй </w:t>
            </w:r>
            <w:r w:rsidRPr="00C303F7">
              <w:rPr>
                <w:rFonts w:ascii="Times New Roman" w:hAnsi="Times New Roman" w:cs="Times New Roman"/>
                <w:bCs/>
              </w:rPr>
              <w:lastRenderedPageBreak/>
              <w:t xml:space="preserve">половине XIX в. 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 xml:space="preserve">Этнокультурный облик империи 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03F7">
              <w:rPr>
                <w:rFonts w:ascii="Times New Roman" w:hAnsi="Times New Roman" w:cs="Times New Roman"/>
                <w:bCs/>
              </w:rPr>
              <w:t>Формирование гражданского общества и основные направления общественных движений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  <w:u w:val="single"/>
              </w:rPr>
            </w:pPr>
            <w:r w:rsidRPr="00C303F7">
              <w:rPr>
                <w:rFonts w:ascii="Times New Roman" w:hAnsi="Times New Roman" w:cs="Times New Roman"/>
                <w:bCs/>
                <w:u w:val="single"/>
              </w:rPr>
              <w:t>Кризис империи в начале ХХ века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 xml:space="preserve">Первая российская революция 1905-1907 гг. Начало парламентаризма 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 xml:space="preserve">Общество и власть после революции 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C303F7">
              <w:rPr>
                <w:rFonts w:ascii="Times New Roman" w:hAnsi="Times New Roman" w:cs="Times New Roman"/>
                <w:bCs/>
              </w:rPr>
              <w:t>«Серебряный век» российской культуры</w:t>
            </w:r>
          </w:p>
          <w:p w:rsidR="00E46BD8" w:rsidRPr="00C303F7" w:rsidRDefault="00E46BD8" w:rsidP="00C303F7"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 w:rsidRPr="00C303F7">
              <w:rPr>
                <w:rFonts w:ascii="Times New Roman" w:hAnsi="Times New Roman" w:cs="Times New Roman"/>
              </w:rPr>
              <w:t>Региональный компонент</w:t>
            </w:r>
          </w:p>
        </w:tc>
      </w:tr>
      <w:tr w:rsidR="00455784" w:rsidRPr="00C303F7" w:rsidTr="00E46BD8">
        <w:tc>
          <w:tcPr>
            <w:tcW w:w="1132" w:type="dxa"/>
          </w:tcPr>
          <w:p w:rsidR="00455784" w:rsidRPr="00C303F7" w:rsidRDefault="00455784" w:rsidP="00C303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7" w:type="dxa"/>
          </w:tcPr>
          <w:p w:rsidR="00455784" w:rsidRPr="00C303F7" w:rsidRDefault="00455784" w:rsidP="00C303F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303F7">
              <w:rPr>
                <w:rFonts w:ascii="Times New Roman" w:hAnsi="Times New Roman" w:cs="Times New Roman"/>
                <w:b/>
              </w:rPr>
              <w:t>34 часа</w:t>
            </w:r>
          </w:p>
        </w:tc>
        <w:tc>
          <w:tcPr>
            <w:tcW w:w="4961" w:type="dxa"/>
          </w:tcPr>
          <w:p w:rsidR="00455784" w:rsidRPr="00C303F7" w:rsidRDefault="00455784" w:rsidP="00C303F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3F7">
              <w:rPr>
                <w:rFonts w:ascii="Times New Roman" w:hAnsi="Times New Roman" w:cs="Times New Roman"/>
                <w:b/>
                <w:bCs/>
              </w:rPr>
              <w:t>68 часов</w:t>
            </w:r>
          </w:p>
        </w:tc>
      </w:tr>
      <w:tr w:rsidR="00455784" w:rsidRPr="00C303F7" w:rsidTr="00381B87">
        <w:tc>
          <w:tcPr>
            <w:tcW w:w="10490" w:type="dxa"/>
            <w:gridSpan w:val="3"/>
          </w:tcPr>
          <w:p w:rsidR="00455784" w:rsidRPr="00C303F7" w:rsidRDefault="00455784" w:rsidP="00C303F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3F7">
              <w:rPr>
                <w:rFonts w:ascii="Times New Roman" w:hAnsi="Times New Roman" w:cs="Times New Roman"/>
                <w:b/>
                <w:bCs/>
              </w:rPr>
              <w:t>102 часа</w:t>
            </w:r>
          </w:p>
        </w:tc>
      </w:tr>
    </w:tbl>
    <w:p w:rsidR="00E46BD8" w:rsidRPr="00C303F7" w:rsidRDefault="00E46BD8" w:rsidP="00C303F7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D14903" w:rsidRPr="00C303F7" w:rsidRDefault="00D14903" w:rsidP="00C303F7">
      <w:pPr>
        <w:spacing w:line="360" w:lineRule="auto"/>
        <w:rPr>
          <w:rFonts w:ascii="Times New Roman" w:hAnsi="Times New Roman" w:cs="Times New Roman"/>
        </w:rPr>
      </w:pPr>
    </w:p>
    <w:sectPr w:rsidR="00D14903" w:rsidRPr="00C303F7" w:rsidSect="00C303F7">
      <w:pgSz w:w="11900" w:h="16840"/>
      <w:pgMar w:top="709" w:right="56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D03FF"/>
    <w:multiLevelType w:val="hybridMultilevel"/>
    <w:tmpl w:val="1AE4D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9069B0"/>
    <w:multiLevelType w:val="hybridMultilevel"/>
    <w:tmpl w:val="820C7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0800C6"/>
    <w:multiLevelType w:val="hybridMultilevel"/>
    <w:tmpl w:val="A1222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E183F"/>
    <w:multiLevelType w:val="hybridMultilevel"/>
    <w:tmpl w:val="1EC02C12"/>
    <w:lvl w:ilvl="0" w:tplc="041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134472E4">
      <w:numFmt w:val="bullet"/>
      <w:lvlText w:val="-"/>
      <w:lvlJc w:val="left"/>
      <w:pPr>
        <w:ind w:left="1513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4">
    <w:nsid w:val="159D526D"/>
    <w:multiLevelType w:val="hybridMultilevel"/>
    <w:tmpl w:val="2452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880B14"/>
    <w:multiLevelType w:val="hybridMultilevel"/>
    <w:tmpl w:val="6EF2DB1A"/>
    <w:lvl w:ilvl="0" w:tplc="CDEC91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D39531F"/>
    <w:multiLevelType w:val="hybridMultilevel"/>
    <w:tmpl w:val="C06C7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9C26E4"/>
    <w:multiLevelType w:val="hybridMultilevel"/>
    <w:tmpl w:val="7A8E4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9025B0"/>
    <w:multiLevelType w:val="hybridMultilevel"/>
    <w:tmpl w:val="20A48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150DA6"/>
    <w:multiLevelType w:val="hybridMultilevel"/>
    <w:tmpl w:val="77289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E412FF"/>
    <w:multiLevelType w:val="hybridMultilevel"/>
    <w:tmpl w:val="EA2C4A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460331B"/>
    <w:multiLevelType w:val="hybridMultilevel"/>
    <w:tmpl w:val="C7BAE0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E93E8A"/>
    <w:multiLevelType w:val="hybridMultilevel"/>
    <w:tmpl w:val="F5ECEF62"/>
    <w:lvl w:ilvl="0" w:tplc="CDEC9144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>
    <w:nsid w:val="29C22A6E"/>
    <w:multiLevelType w:val="hybridMultilevel"/>
    <w:tmpl w:val="5E7C351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31710E"/>
    <w:multiLevelType w:val="hybridMultilevel"/>
    <w:tmpl w:val="A1E8C0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851136"/>
    <w:multiLevelType w:val="hybridMultilevel"/>
    <w:tmpl w:val="FD288424"/>
    <w:lvl w:ilvl="0" w:tplc="6D8C370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48196D"/>
    <w:multiLevelType w:val="hybridMultilevel"/>
    <w:tmpl w:val="53E6F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A9051F"/>
    <w:multiLevelType w:val="hybridMultilevel"/>
    <w:tmpl w:val="4DD447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>
    <w:nsid w:val="3EED425D"/>
    <w:multiLevelType w:val="hybridMultilevel"/>
    <w:tmpl w:val="56D80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291BB1"/>
    <w:multiLevelType w:val="hybridMultilevel"/>
    <w:tmpl w:val="F5848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2A5210"/>
    <w:multiLevelType w:val="hybridMultilevel"/>
    <w:tmpl w:val="F6269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32E798E"/>
    <w:multiLevelType w:val="hybridMultilevel"/>
    <w:tmpl w:val="16040F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8D843BE"/>
    <w:multiLevelType w:val="multilevel"/>
    <w:tmpl w:val="2460F21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444" w:hanging="735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444" w:hanging="735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cs="Times New Roman" w:hint="default"/>
        <w:b/>
      </w:rPr>
    </w:lvl>
  </w:abstractNum>
  <w:abstractNum w:abstractNumId="23">
    <w:nsid w:val="4C407A3C"/>
    <w:multiLevelType w:val="hybridMultilevel"/>
    <w:tmpl w:val="472E3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EE61AB"/>
    <w:multiLevelType w:val="hybridMultilevel"/>
    <w:tmpl w:val="4DB22C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8AC0CFB"/>
    <w:multiLevelType w:val="hybridMultilevel"/>
    <w:tmpl w:val="673CC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084ABF"/>
    <w:multiLevelType w:val="hybridMultilevel"/>
    <w:tmpl w:val="29D09AD8"/>
    <w:lvl w:ilvl="0" w:tplc="041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27">
    <w:nsid w:val="5986260C"/>
    <w:multiLevelType w:val="hybridMultilevel"/>
    <w:tmpl w:val="562E92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E46E72"/>
    <w:multiLevelType w:val="hybridMultilevel"/>
    <w:tmpl w:val="BD5625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F9E04F4"/>
    <w:multiLevelType w:val="hybridMultilevel"/>
    <w:tmpl w:val="6FD00C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FD25304"/>
    <w:multiLevelType w:val="hybridMultilevel"/>
    <w:tmpl w:val="F2F2C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2074F3"/>
    <w:multiLevelType w:val="hybridMultilevel"/>
    <w:tmpl w:val="652A533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>
    <w:nsid w:val="612A6288"/>
    <w:multiLevelType w:val="hybridMultilevel"/>
    <w:tmpl w:val="70C48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1B61B4"/>
    <w:multiLevelType w:val="hybridMultilevel"/>
    <w:tmpl w:val="0D7494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4">
    <w:nsid w:val="65676C25"/>
    <w:multiLevelType w:val="hybridMultilevel"/>
    <w:tmpl w:val="407C5490"/>
    <w:lvl w:ilvl="0" w:tplc="6D8C3704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97B6270"/>
    <w:multiLevelType w:val="hybridMultilevel"/>
    <w:tmpl w:val="7E0041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A620E19"/>
    <w:multiLevelType w:val="hybridMultilevel"/>
    <w:tmpl w:val="F6EC70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AFC1459"/>
    <w:multiLevelType w:val="hybridMultilevel"/>
    <w:tmpl w:val="8B76B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B21239C"/>
    <w:multiLevelType w:val="hybridMultilevel"/>
    <w:tmpl w:val="A150E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E34682"/>
    <w:multiLevelType w:val="hybridMultilevel"/>
    <w:tmpl w:val="EE0CE6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7537961"/>
    <w:multiLevelType w:val="hybridMultilevel"/>
    <w:tmpl w:val="8F76422A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1">
    <w:nsid w:val="789D6A85"/>
    <w:multiLevelType w:val="hybridMultilevel"/>
    <w:tmpl w:val="20A26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AF1A31"/>
    <w:multiLevelType w:val="hybridMultilevel"/>
    <w:tmpl w:val="ABD81E2A"/>
    <w:lvl w:ilvl="0" w:tplc="041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43">
    <w:nsid w:val="7CCF656E"/>
    <w:multiLevelType w:val="hybridMultilevel"/>
    <w:tmpl w:val="8C40154A"/>
    <w:lvl w:ilvl="0" w:tplc="041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44">
    <w:nsid w:val="7D462D6C"/>
    <w:multiLevelType w:val="hybridMultilevel"/>
    <w:tmpl w:val="646AC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E9F6C92"/>
    <w:multiLevelType w:val="hybridMultilevel"/>
    <w:tmpl w:val="E13AF7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2"/>
  </w:num>
  <w:num w:numId="3">
    <w:abstractNumId w:val="29"/>
  </w:num>
  <w:num w:numId="4">
    <w:abstractNumId w:val="36"/>
  </w:num>
  <w:num w:numId="5">
    <w:abstractNumId w:val="35"/>
  </w:num>
  <w:num w:numId="6">
    <w:abstractNumId w:val="24"/>
  </w:num>
  <w:num w:numId="7">
    <w:abstractNumId w:val="12"/>
  </w:num>
  <w:num w:numId="8">
    <w:abstractNumId w:val="21"/>
  </w:num>
  <w:num w:numId="9">
    <w:abstractNumId w:val="7"/>
  </w:num>
  <w:num w:numId="10">
    <w:abstractNumId w:val="17"/>
  </w:num>
  <w:num w:numId="11">
    <w:abstractNumId w:val="20"/>
  </w:num>
  <w:num w:numId="12">
    <w:abstractNumId w:val="45"/>
  </w:num>
  <w:num w:numId="13">
    <w:abstractNumId w:val="5"/>
  </w:num>
  <w:num w:numId="14">
    <w:abstractNumId w:val="40"/>
  </w:num>
  <w:num w:numId="15">
    <w:abstractNumId w:val="8"/>
  </w:num>
  <w:num w:numId="16">
    <w:abstractNumId w:val="13"/>
  </w:num>
  <w:num w:numId="17">
    <w:abstractNumId w:val="27"/>
  </w:num>
  <w:num w:numId="18">
    <w:abstractNumId w:val="6"/>
  </w:num>
  <w:num w:numId="19">
    <w:abstractNumId w:val="16"/>
  </w:num>
  <w:num w:numId="20">
    <w:abstractNumId w:val="44"/>
  </w:num>
  <w:num w:numId="21">
    <w:abstractNumId w:val="18"/>
  </w:num>
  <w:num w:numId="22">
    <w:abstractNumId w:val="37"/>
  </w:num>
  <w:num w:numId="23">
    <w:abstractNumId w:val="14"/>
  </w:num>
  <w:num w:numId="24">
    <w:abstractNumId w:val="32"/>
  </w:num>
  <w:num w:numId="25">
    <w:abstractNumId w:val="23"/>
  </w:num>
  <w:num w:numId="26">
    <w:abstractNumId w:val="39"/>
  </w:num>
  <w:num w:numId="27">
    <w:abstractNumId w:val="1"/>
  </w:num>
  <w:num w:numId="28">
    <w:abstractNumId w:val="38"/>
  </w:num>
  <w:num w:numId="29">
    <w:abstractNumId w:val="41"/>
  </w:num>
  <w:num w:numId="30">
    <w:abstractNumId w:val="30"/>
  </w:num>
  <w:num w:numId="31">
    <w:abstractNumId w:val="26"/>
  </w:num>
  <w:num w:numId="32">
    <w:abstractNumId w:val="19"/>
  </w:num>
  <w:num w:numId="33">
    <w:abstractNumId w:val="2"/>
  </w:num>
  <w:num w:numId="34">
    <w:abstractNumId w:val="3"/>
  </w:num>
  <w:num w:numId="35">
    <w:abstractNumId w:val="42"/>
  </w:num>
  <w:num w:numId="36">
    <w:abstractNumId w:val="43"/>
  </w:num>
  <w:num w:numId="37">
    <w:abstractNumId w:val="34"/>
  </w:num>
  <w:num w:numId="38">
    <w:abstractNumId w:val="4"/>
  </w:num>
  <w:num w:numId="39">
    <w:abstractNumId w:val="28"/>
  </w:num>
  <w:num w:numId="40">
    <w:abstractNumId w:val="9"/>
  </w:num>
  <w:num w:numId="41">
    <w:abstractNumId w:val="25"/>
  </w:num>
  <w:num w:numId="42">
    <w:abstractNumId w:val="11"/>
  </w:num>
  <w:num w:numId="43">
    <w:abstractNumId w:val="15"/>
  </w:num>
  <w:num w:numId="44">
    <w:abstractNumId w:val="31"/>
  </w:num>
  <w:num w:numId="45">
    <w:abstractNumId w:val="33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46BD8"/>
    <w:rsid w:val="00030149"/>
    <w:rsid w:val="00123CF2"/>
    <w:rsid w:val="002334A0"/>
    <w:rsid w:val="00381B87"/>
    <w:rsid w:val="004263E8"/>
    <w:rsid w:val="00433851"/>
    <w:rsid w:val="00455784"/>
    <w:rsid w:val="004E4B7D"/>
    <w:rsid w:val="0059764E"/>
    <w:rsid w:val="005C0D2C"/>
    <w:rsid w:val="006B04A6"/>
    <w:rsid w:val="006C1DDA"/>
    <w:rsid w:val="0079338A"/>
    <w:rsid w:val="00864380"/>
    <w:rsid w:val="008F0F5B"/>
    <w:rsid w:val="00932967"/>
    <w:rsid w:val="0096393C"/>
    <w:rsid w:val="009740D4"/>
    <w:rsid w:val="00B71A09"/>
    <w:rsid w:val="00BB331E"/>
    <w:rsid w:val="00C303F7"/>
    <w:rsid w:val="00C70D2C"/>
    <w:rsid w:val="00D14903"/>
    <w:rsid w:val="00E46BD8"/>
    <w:rsid w:val="00F8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F70798-3CEA-4193-9481-C8C511891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BD8"/>
    <w:rPr>
      <w:rFonts w:asciiTheme="minorHAnsi" w:eastAsiaTheme="minorEastAsia" w:hAnsiTheme="minorHAns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46BD8"/>
    <w:pPr>
      <w:keepNext/>
      <w:keepLines/>
      <w:spacing w:line="360" w:lineRule="auto"/>
      <w:contextualSpacing/>
      <w:outlineLvl w:val="0"/>
    </w:pPr>
    <w:rPr>
      <w:rFonts w:ascii="Times New Roman" w:eastAsiaTheme="majorEastAsia" w:hAnsi="Times New Roman" w:cstheme="majorBidi"/>
      <w:b/>
      <w:bCs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6BD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6BD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46BD8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6BD8"/>
    <w:rPr>
      <w:rFonts w:eastAsiaTheme="majorEastAsia" w:cstheme="majorBidi"/>
      <w:b/>
      <w:bCs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46B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46BD8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character" w:customStyle="1" w:styleId="30">
    <w:name w:val="Заголовок 3 Знак"/>
    <w:basedOn w:val="a0"/>
    <w:link w:val="3"/>
    <w:uiPriority w:val="9"/>
    <w:semiHidden/>
    <w:rsid w:val="00E46BD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link w:val="a4"/>
    <w:uiPriority w:val="99"/>
    <w:qFormat/>
    <w:rsid w:val="00E46BD8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link w:val="a3"/>
    <w:uiPriority w:val="99"/>
    <w:locked/>
    <w:rsid w:val="00E46BD8"/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E46BD8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11">
    <w:name w:val="toc 1"/>
    <w:basedOn w:val="a"/>
    <w:next w:val="a"/>
    <w:autoRedefine/>
    <w:uiPriority w:val="39"/>
    <w:unhideWhenUsed/>
    <w:rsid w:val="00E46BD8"/>
    <w:pPr>
      <w:spacing w:before="120"/>
    </w:pPr>
    <w:rPr>
      <w:b/>
    </w:rPr>
  </w:style>
  <w:style w:type="paragraph" w:styleId="21">
    <w:name w:val="toc 2"/>
    <w:basedOn w:val="a"/>
    <w:next w:val="a"/>
    <w:autoRedefine/>
    <w:uiPriority w:val="39"/>
    <w:unhideWhenUsed/>
    <w:rsid w:val="00E46BD8"/>
    <w:pPr>
      <w:ind w:left="240"/>
    </w:pPr>
    <w:rPr>
      <w:b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E46BD8"/>
    <w:pPr>
      <w:ind w:left="480"/>
    </w:pPr>
    <w:rPr>
      <w:sz w:val="22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E46BD8"/>
    <w:pPr>
      <w:ind w:left="720"/>
    </w:pPr>
    <w:rPr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E46BD8"/>
    <w:pPr>
      <w:ind w:left="960"/>
    </w:pPr>
    <w:rPr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E46BD8"/>
    <w:pPr>
      <w:ind w:left="1200"/>
    </w:pPr>
    <w:rPr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E46BD8"/>
    <w:pPr>
      <w:ind w:left="1440"/>
    </w:pPr>
    <w:rPr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E46BD8"/>
    <w:pPr>
      <w:ind w:left="1680"/>
    </w:pPr>
    <w:rPr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E46BD8"/>
    <w:pPr>
      <w:ind w:left="1920"/>
    </w:pPr>
    <w:rPr>
      <w:sz w:val="20"/>
      <w:szCs w:val="20"/>
    </w:rPr>
  </w:style>
  <w:style w:type="paragraph" w:styleId="22">
    <w:name w:val="Body Text Indent 2"/>
    <w:basedOn w:val="a"/>
    <w:link w:val="23"/>
    <w:uiPriority w:val="99"/>
    <w:rsid w:val="00E46BD8"/>
    <w:pPr>
      <w:ind w:right="-1" w:firstLine="284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E46BD8"/>
    <w:rPr>
      <w:rFonts w:eastAsia="Times New Roman" w:cs="Times New Roman"/>
      <w:szCs w:val="20"/>
      <w:lang w:eastAsia="ru-RU"/>
    </w:rPr>
  </w:style>
  <w:style w:type="paragraph" w:customStyle="1" w:styleId="24">
    <w:name w:val="?????2"/>
    <w:basedOn w:val="a"/>
    <w:rsid w:val="00E46BD8"/>
    <w:pPr>
      <w:tabs>
        <w:tab w:val="left" w:pos="567"/>
      </w:tabs>
      <w:overflowPunct w:val="0"/>
      <w:autoSpaceDE w:val="0"/>
      <w:autoSpaceDN w:val="0"/>
      <w:adjustRightInd w:val="0"/>
      <w:ind w:left="113" w:right="284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32">
    <w:name w:val="Body Text Indent 3"/>
    <w:basedOn w:val="a"/>
    <w:link w:val="33"/>
    <w:uiPriority w:val="99"/>
    <w:rsid w:val="00E46BD8"/>
    <w:pPr>
      <w:spacing w:after="120" w:line="276" w:lineRule="auto"/>
      <w:ind w:left="283"/>
    </w:pPr>
    <w:rPr>
      <w:rFonts w:ascii="Calibri" w:eastAsia="Times New Roman" w:hAnsi="Calibri" w:cs="Times New Roman"/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E46BD8"/>
    <w:rPr>
      <w:rFonts w:ascii="Calibri" w:eastAsia="Times New Roman" w:hAnsi="Calibri" w:cs="Times New Roman"/>
      <w:sz w:val="16"/>
      <w:szCs w:val="16"/>
      <w:lang w:eastAsia="ru-RU"/>
    </w:rPr>
  </w:style>
  <w:style w:type="paragraph" w:styleId="a5">
    <w:name w:val="Body Text"/>
    <w:aliases w:val="body text,Основной текст Знак Знак,Основной текст отчета,Основной текст отчета Знак,Основной текст отчета Знак Знак Знак,DTP Body Text"/>
    <w:basedOn w:val="a"/>
    <w:link w:val="a6"/>
    <w:uiPriority w:val="99"/>
    <w:rsid w:val="00E46BD8"/>
    <w:pPr>
      <w:spacing w:after="120" w:line="276" w:lineRule="auto"/>
    </w:pPr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6">
    <w:name w:val="Основной текст Знак"/>
    <w:aliases w:val="body text Знак,Основной текст Знак Знак Знак,Основной текст отчета Знак1,Основной текст отчета Знак Знак,Основной текст отчета Знак Знак Знак Знак,DTP Body Text Знак"/>
    <w:basedOn w:val="a0"/>
    <w:link w:val="a5"/>
    <w:uiPriority w:val="99"/>
    <w:rsid w:val="00E46BD8"/>
    <w:rPr>
      <w:rFonts w:ascii="Calibri" w:eastAsia="Times New Roman" w:hAnsi="Calibri" w:cs="Times New Roman"/>
      <w:sz w:val="22"/>
    </w:rPr>
  </w:style>
  <w:style w:type="paragraph" w:styleId="25">
    <w:name w:val="Body Text 2"/>
    <w:basedOn w:val="a"/>
    <w:link w:val="26"/>
    <w:uiPriority w:val="99"/>
    <w:unhideWhenUsed/>
    <w:rsid w:val="00E46BD8"/>
    <w:pPr>
      <w:spacing w:after="120" w:line="480" w:lineRule="auto"/>
    </w:pPr>
    <w:rPr>
      <w:rFonts w:eastAsiaTheme="minorHAnsi"/>
      <w:sz w:val="22"/>
      <w:szCs w:val="22"/>
      <w:lang w:eastAsia="en-US"/>
    </w:rPr>
  </w:style>
  <w:style w:type="character" w:customStyle="1" w:styleId="26">
    <w:name w:val="Основной текст 2 Знак"/>
    <w:basedOn w:val="a0"/>
    <w:link w:val="25"/>
    <w:uiPriority w:val="99"/>
    <w:rsid w:val="00E46BD8"/>
    <w:rPr>
      <w:rFonts w:asciiTheme="minorHAnsi" w:hAnsiTheme="minorHAnsi"/>
      <w:sz w:val="22"/>
    </w:rPr>
  </w:style>
  <w:style w:type="paragraph" w:customStyle="1" w:styleId="a7">
    <w:name w:val="Новый"/>
    <w:basedOn w:val="a"/>
    <w:rsid w:val="00E46BD8"/>
    <w:pPr>
      <w:spacing w:line="360" w:lineRule="auto"/>
      <w:ind w:firstLine="454"/>
      <w:jc w:val="both"/>
    </w:pPr>
    <w:rPr>
      <w:rFonts w:ascii="Times New Roman" w:eastAsia="Calibri" w:hAnsi="Times New Roman" w:cs="Times New Roman"/>
      <w:sz w:val="28"/>
      <w:lang w:eastAsia="en-US"/>
    </w:rPr>
  </w:style>
  <w:style w:type="character" w:customStyle="1" w:styleId="a8">
    <w:name w:val="Текст примечания Знак"/>
    <w:basedOn w:val="a0"/>
    <w:link w:val="a9"/>
    <w:uiPriority w:val="99"/>
    <w:semiHidden/>
    <w:rsid w:val="00E46BD8"/>
    <w:rPr>
      <w:rFonts w:asciiTheme="minorHAnsi" w:eastAsiaTheme="minorEastAsia" w:hAnsiTheme="minorHAnsi"/>
      <w:sz w:val="20"/>
      <w:szCs w:val="20"/>
      <w:lang w:eastAsia="ru-RU"/>
    </w:rPr>
  </w:style>
  <w:style w:type="paragraph" w:styleId="a9">
    <w:name w:val="annotation text"/>
    <w:basedOn w:val="a"/>
    <w:link w:val="a8"/>
    <w:uiPriority w:val="99"/>
    <w:semiHidden/>
    <w:unhideWhenUsed/>
    <w:rsid w:val="00E46BD8"/>
    <w:rPr>
      <w:sz w:val="20"/>
      <w:szCs w:val="20"/>
    </w:rPr>
  </w:style>
  <w:style w:type="character" w:customStyle="1" w:styleId="aa">
    <w:name w:val="Тема примечания Знак"/>
    <w:basedOn w:val="a8"/>
    <w:link w:val="ab"/>
    <w:uiPriority w:val="99"/>
    <w:semiHidden/>
    <w:rsid w:val="00E46BD8"/>
    <w:rPr>
      <w:rFonts w:asciiTheme="minorHAnsi" w:eastAsiaTheme="minorEastAsia" w:hAnsiTheme="minorHAnsi"/>
      <w:b/>
      <w:bCs/>
      <w:sz w:val="20"/>
      <w:szCs w:val="20"/>
      <w:lang w:eastAsia="ru-RU"/>
    </w:rPr>
  </w:style>
  <w:style w:type="paragraph" w:styleId="ab">
    <w:name w:val="annotation subject"/>
    <w:basedOn w:val="a9"/>
    <w:next w:val="a9"/>
    <w:link w:val="aa"/>
    <w:uiPriority w:val="99"/>
    <w:semiHidden/>
    <w:unhideWhenUsed/>
    <w:rsid w:val="00E46BD8"/>
    <w:rPr>
      <w:b/>
      <w:bCs/>
    </w:rPr>
  </w:style>
  <w:style w:type="character" w:customStyle="1" w:styleId="ac">
    <w:name w:val="Текст выноски Знак"/>
    <w:basedOn w:val="a0"/>
    <w:link w:val="ad"/>
    <w:uiPriority w:val="99"/>
    <w:semiHidden/>
    <w:rsid w:val="00E46BD8"/>
    <w:rPr>
      <w:rFonts w:ascii="Segoe UI" w:eastAsiaTheme="minorEastAsia" w:hAnsi="Segoe UI" w:cs="Segoe UI"/>
      <w:sz w:val="18"/>
      <w:szCs w:val="18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E46B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15095</Words>
  <Characters>86043</Characters>
  <Application>Microsoft Office Word</Application>
  <DocSecurity>0</DocSecurity>
  <Lines>717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GEG</dc:creator>
  <cp:keywords/>
  <dc:description/>
  <cp:lastModifiedBy>Teacher</cp:lastModifiedBy>
  <cp:revision>13</cp:revision>
  <cp:lastPrinted>2019-01-24T09:48:00Z</cp:lastPrinted>
  <dcterms:created xsi:type="dcterms:W3CDTF">2015-07-29T05:00:00Z</dcterms:created>
  <dcterms:modified xsi:type="dcterms:W3CDTF">2019-02-04T04:51:00Z</dcterms:modified>
</cp:coreProperties>
</file>