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DE0767" w14:textId="77777777" w:rsidR="00F543B6" w:rsidRDefault="00F543B6" w:rsidP="006D08A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                     Доклад.</w:t>
      </w:r>
    </w:p>
    <w:p w14:paraId="48DE0768" w14:textId="77777777" w:rsidR="006D08A6" w:rsidRPr="006D08A6" w:rsidRDefault="006D08A6" w:rsidP="006D08A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D08A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Ра</w:t>
      </w:r>
      <w:r w:rsidR="002E186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звитие познавательных интересов </w:t>
      </w:r>
      <w:r w:rsidRPr="006D08A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детей, через познавательно-исследовательскую деятельность</w:t>
      </w:r>
    </w:p>
    <w:p w14:paraId="096AE02A" w14:textId="77777777" w:rsidR="00506B8A" w:rsidRDefault="00506B8A" w:rsidP="00F543B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8DE076B" w14:textId="3B1400AE" w:rsidR="006D08A6" w:rsidRPr="000D2AAF" w:rsidRDefault="00700EC5" w:rsidP="00F543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Прежде </w:t>
      </w:r>
      <w:r w:rsidR="006D08A6" w:rsidRPr="000D2AAF">
        <w:rPr>
          <w:rFonts w:ascii="Times New Roman" w:eastAsia="Times New Roman" w:hAnsi="Times New Roman" w:cs="Times New Roman"/>
          <w:sz w:val="28"/>
          <w:szCs w:val="28"/>
        </w:rPr>
        <w:t>чем давать знания,</w:t>
      </w:r>
    </w:p>
    <w:p w14:paraId="48DE076C" w14:textId="77777777" w:rsidR="006D08A6" w:rsidRPr="000D2AAF" w:rsidRDefault="006D08A6" w:rsidP="006D08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надо научить думать,</w:t>
      </w:r>
    </w:p>
    <w:p w14:paraId="48DE076D" w14:textId="77777777" w:rsidR="006D08A6" w:rsidRPr="000D2AAF" w:rsidRDefault="006D08A6" w:rsidP="006D08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воспринимать, наблюдать</w:t>
      </w:r>
      <w:r w:rsidRPr="000D2AAF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48DE076E" w14:textId="77777777" w:rsidR="006D08A6" w:rsidRPr="000D2AAF" w:rsidRDefault="006D08A6" w:rsidP="006D08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iCs/>
          <w:sz w:val="28"/>
          <w:szCs w:val="28"/>
        </w:rPr>
        <w:t>В. Сухомлинский</w:t>
      </w:r>
    </w:p>
    <w:p w14:paraId="48DE076F" w14:textId="77777777" w:rsidR="006D08A6" w:rsidRPr="000D2AAF" w:rsidRDefault="006D08A6" w:rsidP="006D08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 Развитие познавательной активности у детей дошкольного возраста особенно актуальна на современном этапе, так как она развивает детскую любознательность, пытливость ума и формирует на их основе устойчивые познавательные интересы через познавательно-исследовательскую деятельность.</w:t>
      </w:r>
    </w:p>
    <w:p w14:paraId="48DE0770" w14:textId="77777777" w:rsidR="00F543B6" w:rsidRPr="000D2AAF" w:rsidRDefault="00306961" w:rsidP="0030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6D08A6" w:rsidRPr="000D2AAF">
        <w:rPr>
          <w:rFonts w:ascii="Times New Roman" w:eastAsia="Times New Roman" w:hAnsi="Times New Roman" w:cs="Times New Roman"/>
          <w:sz w:val="28"/>
          <w:szCs w:val="28"/>
        </w:rPr>
        <w:t xml:space="preserve"> дошкольника характерен повышенный интерес ко всему, что происходит вокруг. Именно через познание ребенок познает окружающее его пространство, приобретает опыт взаимодействия с различными предметами, приобретает определенные знания и овладевает конкретными навыками, поэтому поддерживaть и развивать познавательно - исследовательскую деятельность у своих воспитанников я стараюсь постоянно.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48DE0771" w14:textId="77777777" w:rsidR="00306961" w:rsidRPr="000D2AAF" w:rsidRDefault="00306961" w:rsidP="003069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В процессе </w:t>
      </w:r>
      <w:r w:rsidRPr="000D2AAF">
        <w:rPr>
          <w:rFonts w:ascii="Times New Roman" w:eastAsia="Times New Roman" w:hAnsi="Times New Roman" w:cs="Times New Roman"/>
          <w:bCs/>
          <w:sz w:val="28"/>
          <w:szCs w:val="28"/>
        </w:rPr>
        <w:t>развития познавательной активности детей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, одним из условий является организация </w:t>
      </w:r>
      <w:r w:rsidRPr="000D2AAF">
        <w:rPr>
          <w:rFonts w:ascii="Times New Roman" w:eastAsia="Times New Roman" w:hAnsi="Times New Roman" w:cs="Times New Roman"/>
          <w:bCs/>
          <w:sz w:val="28"/>
          <w:szCs w:val="28"/>
        </w:rPr>
        <w:t>развивающей среды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, которая обеспечивает </w:t>
      </w:r>
      <w:r w:rsidRPr="000D2AAF">
        <w:rPr>
          <w:rFonts w:ascii="Times New Roman" w:eastAsia="Times New Roman" w:hAnsi="Times New Roman" w:cs="Times New Roman"/>
          <w:bCs/>
          <w:sz w:val="28"/>
          <w:szCs w:val="28"/>
        </w:rPr>
        <w:t>развитие активной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самостоятельной детской </w:t>
      </w:r>
      <w:r w:rsidRPr="000D2AAF">
        <w:rPr>
          <w:rFonts w:ascii="Times New Roman" w:eastAsia="Times New Roman" w:hAnsi="Times New Roman" w:cs="Times New Roman"/>
          <w:bCs/>
          <w:sz w:val="28"/>
          <w:szCs w:val="28"/>
        </w:rPr>
        <w:t>деятельности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. В игре дети </w:t>
      </w:r>
      <w:r w:rsidRPr="000D2AAF">
        <w:rPr>
          <w:rFonts w:ascii="Times New Roman" w:eastAsia="Times New Roman" w:hAnsi="Times New Roman" w:cs="Times New Roman"/>
          <w:bCs/>
          <w:sz w:val="28"/>
          <w:szCs w:val="28"/>
        </w:rPr>
        <w:t>познают форму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, цвет, объем, материал, мир животных, мир людей и т. д. Пользуются </w:t>
      </w:r>
      <w:r w:rsidRPr="000D2AAF">
        <w:rPr>
          <w:rFonts w:ascii="Times New Roman" w:eastAsia="Times New Roman" w:hAnsi="Times New Roman" w:cs="Times New Roman"/>
          <w:bCs/>
          <w:sz w:val="28"/>
          <w:szCs w:val="28"/>
        </w:rPr>
        <w:t>разнообразными материалами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, общаются друг с другом и взрослыми. По своей природе дети – первооткрыватели, исследователи. Не осознавая того, они постоянно экспериментируют с материалами, которые находятся под рукой: переливают воду, пересыпают песок и т. д. Такая исследовательская </w:t>
      </w:r>
      <w:r w:rsidRPr="000D2AAF">
        <w:rPr>
          <w:rFonts w:ascii="Times New Roman" w:eastAsia="Times New Roman" w:hAnsi="Times New Roman" w:cs="Times New Roman"/>
          <w:bCs/>
          <w:sz w:val="28"/>
          <w:szCs w:val="28"/>
        </w:rPr>
        <w:t>деятельность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 способствует формированию у </w:t>
      </w:r>
      <w:r w:rsidRPr="000D2AAF">
        <w:rPr>
          <w:rFonts w:ascii="Times New Roman" w:eastAsia="Times New Roman" w:hAnsi="Times New Roman" w:cs="Times New Roman"/>
          <w:bCs/>
          <w:sz w:val="28"/>
          <w:szCs w:val="28"/>
        </w:rPr>
        <w:t>детей познавательного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D2AAF">
        <w:rPr>
          <w:rFonts w:ascii="Times New Roman" w:eastAsia="Times New Roman" w:hAnsi="Times New Roman" w:cs="Times New Roman"/>
          <w:bCs/>
          <w:sz w:val="28"/>
          <w:szCs w:val="28"/>
        </w:rPr>
        <w:t>развивает наблюдательность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, мышление. </w:t>
      </w:r>
    </w:p>
    <w:p w14:paraId="48DE0772" w14:textId="77777777" w:rsidR="006D08A6" w:rsidRPr="000D2AAF" w:rsidRDefault="006D08A6" w:rsidP="006D08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Важным компонентом по формированию познавательного интереса у детей является организация предметно-пространственной среды в группе, что позволяет создать условия для самостоятельных, интересных и полезных занятий дошкольников. В группе в свободном доступе детей создан центр 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lastRenderedPageBreak/>
        <w:t>развития в котором имеются: наборы кубиков, 3 вида мозаики, листы бумаги, цветные карандаши, матрешки, втулки, пирамидки разных размеров, и</w:t>
      </w:r>
      <w:r w:rsidR="00700EC5" w:rsidRPr="000D2AAF">
        <w:rPr>
          <w:rFonts w:ascii="Times New Roman" w:eastAsia="Times New Roman" w:hAnsi="Times New Roman" w:cs="Times New Roman"/>
          <w:sz w:val="28"/>
          <w:szCs w:val="28"/>
        </w:rPr>
        <w:t>гры-шнуровки и другое.</w:t>
      </w:r>
    </w:p>
    <w:p w14:paraId="48DE0773" w14:textId="77777777" w:rsidR="006D08A6" w:rsidRPr="000D2AAF" w:rsidRDefault="006D08A6" w:rsidP="006D08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Материал для познавательно-исследовательской деятельности, подбираю яркий и привлекательный, который вызывает интерес ребенка. Эти объекты со специально выделенными, как бы подчеркнутыми физическими свойствами (цвет, форма, величина) заключают в себе возможности освоения внешних свойств вещей (в процессе простой группировки с ориентацией на одно из свойств, парного соотнесения и т.п.), а также возможности освоения действий с простыми орудиями, опосредствующими человеческую деятельность. Действия с такими объектами необходимы для сенсорного развития и развития наглядно-действенного мышления, координации руки и глаза, развития моторики. К таким объектам относятся наборы объемных геометрических тел, различающихся по цвету (основные цвета) и величине (контрастные размеры), доски-вкладыши с основными формами (круг, квадрат, треугольник), крупные цветные мозаики, пирамидки, стержни </w:t>
      </w:r>
      <w:r w:rsidR="00A92B31" w:rsidRPr="000D2AAF">
        <w:rPr>
          <w:rFonts w:ascii="Times New Roman" w:eastAsia="Times New Roman" w:hAnsi="Times New Roman" w:cs="Times New Roman"/>
          <w:sz w:val="28"/>
          <w:szCs w:val="28"/>
        </w:rPr>
        <w:t>для нанизывания колец, шнуровки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2B31" w:rsidRPr="000D2A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>молоточки для вбивания втулок и т.п.</w:t>
      </w:r>
    </w:p>
    <w:p w14:paraId="48DE0774" w14:textId="77777777" w:rsidR="006D08A6" w:rsidRPr="000D2AAF" w:rsidRDefault="006D08A6" w:rsidP="006D08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Для детей данного возраста использую также простые материалы, относящиеся к типу образно-символических, позволяющие расширять круг представлений ребенка, развивать речь, продвигающие ребенка на уровень образной репрезентации мира. Это наборы картинок с изображениями простых геометрических форм, бытовых предметов, животных, растений и плодов, разрезные (складные) кубики и картинки (из 2-4 элементов), парные картинки для сравнения, простые сюжетные картинки, серии картинок (истории в картинках) с последовательностью из 2-3 событий или бытовых действий и т.п. Этот материал стимулирует исследование и упорядочение в виде простых группировок (по сенсорным свойствам и по смыслу изображенных предметов), установление простых отношений между элементами (целое — части) и временных отношений (сначала — потом).</w:t>
      </w:r>
    </w:p>
    <w:p w14:paraId="48DE0775" w14:textId="77777777" w:rsidR="006D08A6" w:rsidRPr="000D2AAF" w:rsidRDefault="006D08A6" w:rsidP="006D08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Для расширения круга представлений и простой группировки могут использоваться и разнообразные образные игрушки - объемные и плоскостные фигурки животных, наборы муляжей фруктов и овощей.</w:t>
      </w:r>
    </w:p>
    <w:p w14:paraId="48DE0776" w14:textId="77777777" w:rsidR="006D08A6" w:rsidRPr="000D2AAF" w:rsidRDefault="006D08A6" w:rsidP="006D08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Целесообразно разделяю весь материал на несколько функционально равнозначных комплектов и периодически в течение года меняю их, чтобы вызывать интерес детей к новым или немного "подзабытым" материалам.</w:t>
      </w:r>
    </w:p>
    <w:p w14:paraId="48DE0777" w14:textId="77777777" w:rsidR="006D08A6" w:rsidRPr="000D2AAF" w:rsidRDefault="006D08A6" w:rsidP="006D08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При формировaнии основных сенсорных эталонов использую различные предметы: игры с пробками разложи по цвету; с прищепками подбери по цвету при этом развивается не только сенсорика но и моторика, и речь. Чтобы реализовать все задачи, я изменила свою позицию по отношению к детям, мы сотрудничаем с детьми на равных, а это делает детей более 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lastRenderedPageBreak/>
        <w:t>ответственными и самостоятельными. В развитие конструктивных форм мышления использую мелкий и крупный строительный материал. Дети учатся строить простые постройки и на своём опыте убеждаются, что если под большой кубик положить маленький, то постройка будет непрочной. И путём экспериментов они приходят к правильной постройке башенки, гаражей и других сооружений. Здесь же закрепляем цвета, высоту.</w:t>
      </w:r>
    </w:p>
    <w:p w14:paraId="48DE0778" w14:textId="77777777" w:rsidR="006D08A6" w:rsidRPr="000D2AAF" w:rsidRDefault="006D08A6" w:rsidP="006D08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В своей работе с детьми я придаю большое значение игровым технологиям, использую занимательные задачи и развивающие игры, способствующие развитию творческого и самостоятельного мышления как в непосредственно-образовательной деятельности, так и в режимных моментах.</w:t>
      </w:r>
    </w:p>
    <w:p w14:paraId="48DE0779" w14:textId="77777777" w:rsidR="006D08A6" w:rsidRPr="000D2AAF" w:rsidRDefault="006D08A6" w:rsidP="006D08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Дидактические игры: "Большой - маленький", "Подбери Кате бусы", "Где, чей домик?" "На что это похоже?” и другие.</w:t>
      </w:r>
    </w:p>
    <w:p w14:paraId="48DE077A" w14:textId="77777777" w:rsidR="006D08A6" w:rsidRPr="000D2AAF" w:rsidRDefault="006D08A6" w:rsidP="006D08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Исследования предоставляют ребенку возможность самому найти ответы на вопросы “как?” и “почему?”. При знакомстве с овощами, фруктами дети определяют их на вкус, называют цвет, форму. Попробовав яблоко, дети узнают, что оно сладкое, и что в нём содержится много витамин для здоровья.</w:t>
      </w:r>
    </w:p>
    <w:p w14:paraId="48DE077B" w14:textId="77777777" w:rsidR="006D08A6" w:rsidRPr="000D2AAF" w:rsidRDefault="006D08A6" w:rsidP="006D08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Дидактических игры имеют большое значение еще и потому, что в процессе игровой деятельности наряду с умственным осуществляется физическое, эстетическое, нравственное, трудовое воспитание. Выполняя различные движения, действия с игрушками и предметами, ребенок развивает мелкие мышцы рук. Усваивая цвета, их оттенки, форму предметов, мaнипулируя игрушками и другим игровым оборудованием, приобретая определенный опыт, дети начинают понимать красоту окружающего мира. Выполняя правила игры, дети приучаются контролировать свое поведение, в результате чего воспитывается воля, дисциплинированность, умение действовать сообща, приходить друг другу на помощь, радоваться собственным успехам и успехам товарищей.</w:t>
      </w:r>
    </w:p>
    <w:p w14:paraId="48DE077C" w14:textId="77777777" w:rsidR="00BC1C02" w:rsidRPr="000D2AAF" w:rsidRDefault="006D08A6" w:rsidP="00BC1C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Познавательно-исследовательская деятельность проходит в интеграции с: конструированием из различного материала, с двигательной, игровой, коммуникативной, изобразительной, музыкальной деятельностью и восприятием художественной литературы.</w:t>
      </w:r>
      <w:r w:rsidR="00BC1C02" w:rsidRPr="000D2A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8DE077D" w14:textId="77777777" w:rsidR="00BC1C02" w:rsidRPr="000D2AAF" w:rsidRDefault="00BC1C02" w:rsidP="00BC1C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В группе и на прогулках с детьми мы проводим разные исследования, где дети знакомятся с миром природы, с предметами, которые их окружают, и ставим простейшие опыты, и делаем элементарные выводы.</w:t>
      </w:r>
    </w:p>
    <w:p w14:paraId="48DE077E" w14:textId="77777777" w:rsidR="00BC1C02" w:rsidRPr="000D2AAF" w:rsidRDefault="00BC1C02" w:rsidP="00BC1C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- «Вода, бумага, камень». Дети проводят исследование, делают вывод: что камень тяжелее бумаги, камень тонет в воде, бумага держится на плаву.</w:t>
      </w:r>
    </w:p>
    <w:p w14:paraId="48DE077F" w14:textId="77777777" w:rsidR="00BC1C02" w:rsidRPr="000D2AAF" w:rsidRDefault="00BC1C02" w:rsidP="00BC1C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lastRenderedPageBreak/>
        <w:t>- «Песок или крупа». Дети рассматривают песок, затем манную крупу. Делают выводы: определяют цвет (песок тёмный, манка светлая, свойство (песок мельче чем манная крупа, если добавить воды, то песок будет рассыпчатым, а манка слипнется и превратится в липкий комочек.</w:t>
      </w:r>
    </w:p>
    <w:p w14:paraId="48DE0780" w14:textId="77777777" w:rsidR="006D1264" w:rsidRPr="000D2AAF" w:rsidRDefault="00BC1C02" w:rsidP="006D12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- «Найди воздух» 1. Детям предлагается подумать, где можно найти воздух? Дети с помощью трубочки дуют в стаканчики с водой, вода начинает бурлить, что появляется в воде? (Видны пузырьки воздуха). Откуда они взялись? Воздух выходит из стакана, и его место занимает вода.</w:t>
      </w:r>
      <w:r w:rsidR="006D1264" w:rsidRPr="000D2A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8DE0781" w14:textId="77777777" w:rsidR="006D1264" w:rsidRPr="000D2AAF" w:rsidRDefault="006D1264" w:rsidP="006D12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 В группе и на прогулках с детьми мы проводим </w:t>
      </w:r>
      <w:r w:rsidRPr="000D2AAF">
        <w:rPr>
          <w:rFonts w:ascii="Times New Roman" w:eastAsia="Times New Roman" w:hAnsi="Times New Roman" w:cs="Times New Roman"/>
          <w:bCs/>
          <w:sz w:val="28"/>
          <w:szCs w:val="28"/>
        </w:rPr>
        <w:t>разные исследования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>, где дети знакомятся с миром природы, с предметами которые их окружают и ставим простейшие опыты и делаем элементарные выводы.</w:t>
      </w:r>
    </w:p>
    <w:p w14:paraId="48DE0782" w14:textId="77777777" w:rsidR="00F543B6" w:rsidRPr="000D2AAF" w:rsidRDefault="006D1264" w:rsidP="006D12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 На прогулке мы рассматривали дерево. И дети выяснили, что ствол у дерева круглый, большой, шероховатый, коричневого цвета. А дерево высокое по отношению к ребёнку, взрослому.</w:t>
      </w:r>
      <w:r w:rsidR="00F543B6" w:rsidRPr="000D2A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Провели исследование со снегом, что снег в этот день был липким, мокрым. И легко можно было лепить из него снежные комочки, А так же сделали </w:t>
      </w:r>
      <w:r w:rsidRPr="000D2AAF">
        <w:rPr>
          <w:rFonts w:ascii="Times New Roman" w:eastAsia="Times New Roman" w:hAnsi="Times New Roman" w:cs="Times New Roman"/>
          <w:sz w:val="28"/>
          <w:szCs w:val="28"/>
          <w:u w:val="single"/>
        </w:rPr>
        <w:t>вывод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: что снег это замёрзшая вода, что если держать снег в рукавицах, то он не растает, а если положить на </w:t>
      </w:r>
      <w:r w:rsidRPr="000D2AAF">
        <w:rPr>
          <w:rFonts w:ascii="Times New Roman" w:eastAsia="Times New Roman" w:hAnsi="Times New Roman" w:cs="Times New Roman"/>
          <w:bCs/>
          <w:sz w:val="28"/>
          <w:szCs w:val="28"/>
        </w:rPr>
        <w:t>ладошку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>, от тепла рук снег превращается в водичку.</w:t>
      </w:r>
      <w:r w:rsidR="00F543B6" w:rsidRPr="000D2A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Метод пальцеграфии - вот еще один из способов изображать окружающий </w:t>
      </w:r>
      <w:r w:rsidRPr="000D2AAF">
        <w:rPr>
          <w:rFonts w:ascii="Times New Roman" w:eastAsia="Times New Roman" w:hAnsi="Times New Roman" w:cs="Times New Roman"/>
          <w:sz w:val="28"/>
          <w:szCs w:val="28"/>
          <w:u w:val="single"/>
        </w:rPr>
        <w:t>мир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: пальчиками или </w:t>
      </w:r>
      <w:r w:rsidRPr="000D2AAF">
        <w:rPr>
          <w:rFonts w:ascii="Times New Roman" w:eastAsia="Times New Roman" w:hAnsi="Times New Roman" w:cs="Times New Roman"/>
          <w:bCs/>
          <w:sz w:val="28"/>
          <w:szCs w:val="28"/>
        </w:rPr>
        <w:t>ладошкой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. Дети с удовольствием рисуют </w:t>
      </w:r>
      <w:r w:rsidRPr="000D2AAF">
        <w:rPr>
          <w:rFonts w:ascii="Times New Roman" w:eastAsia="Times New Roman" w:hAnsi="Times New Roman" w:cs="Times New Roman"/>
          <w:bCs/>
          <w:sz w:val="28"/>
          <w:szCs w:val="28"/>
        </w:rPr>
        <w:t>ладошками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D2AA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они раскрывают для себя </w:t>
      </w:r>
      <w:r w:rsidRPr="000D2AAF">
        <w:rPr>
          <w:rFonts w:ascii="Times New Roman" w:eastAsia="Times New Roman" w:hAnsi="Times New Roman" w:cs="Times New Roman"/>
          <w:bCs/>
          <w:sz w:val="28"/>
          <w:szCs w:val="28"/>
        </w:rPr>
        <w:t>разноцветный мир цветов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, бабочек, различных предметов. </w:t>
      </w:r>
      <w:r w:rsidR="00F543B6" w:rsidRPr="000D2AAF">
        <w:rPr>
          <w:rFonts w:ascii="Times New Roman" w:eastAsia="Times New Roman" w:hAnsi="Times New Roman" w:cs="Times New Roman"/>
          <w:sz w:val="28"/>
          <w:szCs w:val="28"/>
        </w:rPr>
        <w:t xml:space="preserve">Дети занимались посадкой рассады,  лука, наблюдали, как развивается растение,   постоянно поливали его, делая вывод, что без воды растение засыхает.  </w:t>
      </w:r>
    </w:p>
    <w:p w14:paraId="48DE0783" w14:textId="77777777" w:rsidR="006D1264" w:rsidRPr="000D2AAF" w:rsidRDefault="006D1264" w:rsidP="006D12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Рисование крупой </w:t>
      </w:r>
      <w:r w:rsidRPr="000D2AAF">
        <w:rPr>
          <w:rFonts w:ascii="Times New Roman" w:eastAsia="Times New Roman" w:hAnsi="Times New Roman" w:cs="Times New Roman"/>
          <w:iCs/>
          <w:sz w:val="28"/>
          <w:szCs w:val="28"/>
        </w:rPr>
        <w:t>(манной)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 – дети закрашивали клеем форму в виде яблока, и посыпали манной крупой, лишнее стряхивали. </w:t>
      </w:r>
      <w:r w:rsidR="00414786" w:rsidRPr="000D2AAF">
        <w:rPr>
          <w:rFonts w:ascii="Times New Roman" w:eastAsia="Times New Roman" w:hAnsi="Times New Roman" w:cs="Times New Roman"/>
          <w:sz w:val="28"/>
          <w:szCs w:val="28"/>
        </w:rPr>
        <w:t xml:space="preserve">Рисование 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зубной щёткой – эта техника довольно распространена, но не устаёт при этом быть интересной. Ведь здесь вместо кисточки мы рисуем зубной щёткой. А детям всегда забавно использовать предмет в необычных целях. </w:t>
      </w:r>
    </w:p>
    <w:p w14:paraId="48DE0784" w14:textId="77777777" w:rsidR="006D08A6" w:rsidRPr="000D2AAF" w:rsidRDefault="006D08A6" w:rsidP="006D08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При проведении двигательной деятельности, закрепляем цвет, ориентировку в пространстве используя разные игры. Например: “Докати мяч до красной кегли”, “По ровненькой дорожке”. Совершенствование умения находить один и много предметов в специально созданной обстановке: “Медведь и пчёлы”, “Кот и мыши”, “Наведём порядок”.</w:t>
      </w:r>
    </w:p>
    <w:p w14:paraId="48DE0785" w14:textId="77777777" w:rsidR="006D08A6" w:rsidRPr="000D2AAF" w:rsidRDefault="006D08A6" w:rsidP="006D08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При проведении сюжетно-ролевых игр, например: “В гостях у куклы Кати”, учим детей сервировать стол по количеству гостей. В игре “Путешествие на автобусе”, подбираем билеты нужной формы.</w:t>
      </w:r>
    </w:p>
    <w:p w14:paraId="48DE0786" w14:textId="77777777" w:rsidR="00F543B6" w:rsidRPr="000D2AAF" w:rsidRDefault="006D08A6" w:rsidP="000D2A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В коммуникативной деятельности изучаем считалки, потешки про счет, цвет. Например: “Одуванчик”, “Три феечки”. При рассматривании сюжетных 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lastRenderedPageBreak/>
        <w:t>картинок, закрепляем величину, форму.В изобразительной деятельности учим цветовую гамму , форму, величину ориентировку в пространстве, количество и др.В музыкальной деятельности закрепляем количество, цвет, ориентировку в пространстве. Например: “Маленький зайка”, “Белый снежок” и др.Все эти игры в различных видах деятельности способствуют развитию познавательного интереса у детей как в совместной деятельности взрослого и ребенка, так и в самостоятельной деятельности.Не остаются в стороне и наши родители.</w:t>
      </w:r>
      <w:r w:rsidR="00F543B6" w:rsidRPr="000D2AAF">
        <w:rPr>
          <w:rFonts w:ascii="Times New Roman" w:eastAsia="Times New Roman" w:hAnsi="Times New Roman" w:cs="Times New Roman"/>
          <w:sz w:val="28"/>
          <w:szCs w:val="28"/>
        </w:rPr>
        <w:t xml:space="preserve"> Работы с родителями включает в себя следующие направления и формы: </w:t>
      </w:r>
    </w:p>
    <w:p w14:paraId="48DE0787" w14:textId="77777777" w:rsidR="000D2AAF" w:rsidRDefault="00F543B6" w:rsidP="00F543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•Коллективные</w:t>
      </w:r>
    </w:p>
    <w:p w14:paraId="48DE0788" w14:textId="77777777" w:rsidR="00F543B6" w:rsidRPr="000D2AAF" w:rsidRDefault="00F543B6" w:rsidP="00F543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родительские собрания:  «Развиваем интерес к экспериментированию в домашних условиях»,  «Роль родного дома и семьи в формировании личности дошкольника»</w:t>
      </w:r>
    </w:p>
    <w:p w14:paraId="48DE0789" w14:textId="77777777" w:rsidR="00F543B6" w:rsidRPr="000D2AAF" w:rsidRDefault="00F543B6" w:rsidP="00F543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 «Поисково-исследовательская деятельность в детском саду»</w:t>
      </w:r>
    </w:p>
    <w:p w14:paraId="48DE078A" w14:textId="77777777" w:rsidR="00F543B6" w:rsidRPr="000D2AAF" w:rsidRDefault="00F543B6" w:rsidP="00F543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круглые столы:  «В гармонии с природой»</w:t>
      </w:r>
    </w:p>
    <w:p w14:paraId="48DE078B" w14:textId="77777777" w:rsidR="00F543B6" w:rsidRPr="000D2AAF" w:rsidRDefault="00F543B6" w:rsidP="00F543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 акции: «Берегите воду», «Поможет птицам»</w:t>
      </w:r>
    </w:p>
    <w:p w14:paraId="48DE078C" w14:textId="77777777" w:rsidR="00F543B6" w:rsidRPr="000D2AAF" w:rsidRDefault="00F543B6" w:rsidP="00F543B6">
      <w:pPr>
        <w:tabs>
          <w:tab w:val="left" w:pos="37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•Индивидуальные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8DE078D" w14:textId="77777777" w:rsidR="00F543B6" w:rsidRPr="000D2AAF" w:rsidRDefault="00F543B6" w:rsidP="00F543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- беседы: «В чем проявляется исследовательская активность вашего ребенка?»</w:t>
      </w:r>
    </w:p>
    <w:p w14:paraId="48DE078E" w14:textId="77777777" w:rsidR="00F543B6" w:rsidRPr="000D2AAF" w:rsidRDefault="00F543B6" w:rsidP="00F543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- консультации: «Зеленый мир на окне», «Воспитание ответственности у детей», «Развиваем интерес к экспериментированию»</w:t>
      </w:r>
    </w:p>
    <w:p w14:paraId="48DE078F" w14:textId="77777777" w:rsidR="00BC1C02" w:rsidRPr="000D2AAF" w:rsidRDefault="00D92D6C" w:rsidP="00BC1C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 Участие родителей в мероприятиях благотворно влияет не только на взаимоотн</w:t>
      </w:r>
      <w:r w:rsidR="00414786" w:rsidRPr="000D2AAF">
        <w:rPr>
          <w:rFonts w:ascii="Times New Roman" w:eastAsia="Times New Roman" w:hAnsi="Times New Roman" w:cs="Times New Roman"/>
          <w:sz w:val="28"/>
          <w:szCs w:val="28"/>
        </w:rPr>
        <w:t xml:space="preserve">ошения семьи и детского сада, но и на </w:t>
      </w:r>
      <w:r w:rsidRPr="000D2AAF">
        <w:rPr>
          <w:rFonts w:ascii="Times New Roman" w:eastAsia="Times New Roman" w:hAnsi="Times New Roman" w:cs="Times New Roman"/>
          <w:sz w:val="28"/>
          <w:szCs w:val="28"/>
        </w:rPr>
        <w:t xml:space="preserve"> родителей и детей. </w:t>
      </w:r>
      <w:r w:rsidR="00414786" w:rsidRPr="000D2AAF">
        <w:rPr>
          <w:rFonts w:ascii="Times New Roman" w:eastAsia="Times New Roman" w:hAnsi="Times New Roman" w:cs="Times New Roman"/>
          <w:sz w:val="28"/>
          <w:szCs w:val="28"/>
        </w:rPr>
        <w:t>Р</w:t>
      </w:r>
      <w:r w:rsidR="00BC1C02" w:rsidRPr="000D2AAF">
        <w:rPr>
          <w:rFonts w:ascii="Times New Roman" w:eastAsia="Times New Roman" w:hAnsi="Times New Roman" w:cs="Times New Roman"/>
          <w:sz w:val="28"/>
          <w:szCs w:val="28"/>
        </w:rPr>
        <w:t>ебенок проявляет любознательность, задает вопросы взро</w:t>
      </w:r>
      <w:r w:rsidR="00414786" w:rsidRPr="000D2AAF">
        <w:rPr>
          <w:rFonts w:ascii="Times New Roman" w:eastAsia="Times New Roman" w:hAnsi="Times New Roman" w:cs="Times New Roman"/>
          <w:sz w:val="28"/>
          <w:szCs w:val="28"/>
        </w:rPr>
        <w:t>слым и сверстникам</w:t>
      </w:r>
      <w:r w:rsidR="00BC1C02" w:rsidRPr="000D2AAF">
        <w:rPr>
          <w:rFonts w:ascii="Times New Roman" w:eastAsia="Times New Roman" w:hAnsi="Times New Roman" w:cs="Times New Roman"/>
          <w:sz w:val="28"/>
          <w:szCs w:val="28"/>
        </w:rPr>
        <w:t>, пытается самостоятельно придумывать объяснения явлениям природы и поступкам людей; склоне</w:t>
      </w:r>
      <w:r w:rsidR="00414786" w:rsidRPr="000D2AAF">
        <w:rPr>
          <w:rFonts w:ascii="Times New Roman" w:eastAsia="Times New Roman" w:hAnsi="Times New Roman" w:cs="Times New Roman"/>
          <w:sz w:val="28"/>
          <w:szCs w:val="28"/>
        </w:rPr>
        <w:t>н наблюдать, экспериментировать , способен принимать  собственные решения</w:t>
      </w:r>
      <w:r w:rsidR="00BC1C02" w:rsidRPr="000D2AAF">
        <w:rPr>
          <w:rFonts w:ascii="Times New Roman" w:eastAsia="Times New Roman" w:hAnsi="Times New Roman" w:cs="Times New Roman"/>
          <w:sz w:val="28"/>
          <w:szCs w:val="28"/>
        </w:rPr>
        <w:t>, опираясь на свои знания и умения в различных видах деятельности.</w:t>
      </w:r>
    </w:p>
    <w:p w14:paraId="48DE0790" w14:textId="77777777" w:rsidR="00414786" w:rsidRPr="000D2AAF" w:rsidRDefault="00414786" w:rsidP="004147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2AAF">
        <w:rPr>
          <w:rFonts w:ascii="Times New Roman" w:eastAsia="Times New Roman" w:hAnsi="Times New Roman" w:cs="Times New Roman"/>
          <w:sz w:val="28"/>
          <w:szCs w:val="28"/>
        </w:rPr>
        <w:t>Таким образом, работа по развитию познавательного интереса помогает детям овладеть способами и приемами познания, применять полученные знания и умения в самостоятельной деятельности. Это создает предпосылки для формирования правильного миропонимания, что в свою очередь, позволяет обеспечить общую направленность обучения, связь с умственным, речевым развитием и разнообразными видами деятельности.</w:t>
      </w:r>
    </w:p>
    <w:p w14:paraId="48DE0791" w14:textId="77777777" w:rsidR="00BC0C30" w:rsidRDefault="00BC0C30" w:rsidP="006D08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E0792" w14:textId="77777777" w:rsidR="00BC0C30" w:rsidRDefault="00BC0C30" w:rsidP="006D08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E0793" w14:textId="77777777" w:rsidR="008533A4" w:rsidRDefault="008533A4" w:rsidP="006D08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E0794" w14:textId="77777777" w:rsidR="008533A4" w:rsidRDefault="008533A4" w:rsidP="006D08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E0795" w14:textId="77777777" w:rsidR="00565C96" w:rsidRDefault="00565C96" w:rsidP="00565C9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8DE0796" w14:textId="77777777" w:rsidR="00565C96" w:rsidRDefault="00565C96" w:rsidP="00565C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DE0797" w14:textId="77777777" w:rsidR="00565C96" w:rsidRDefault="00565C96" w:rsidP="00565C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DE0798" w14:textId="77777777" w:rsidR="00565C96" w:rsidRDefault="00565C96" w:rsidP="00565C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DE0799" w14:textId="77777777" w:rsidR="00565C96" w:rsidRDefault="00565C96" w:rsidP="00565C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DE079A" w14:textId="77777777" w:rsidR="00565C96" w:rsidRDefault="00565C96" w:rsidP="00565C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DE079B" w14:textId="77777777" w:rsidR="00565C96" w:rsidRDefault="00565C96" w:rsidP="00565C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DE079C" w14:textId="77777777" w:rsidR="00565C96" w:rsidRDefault="00565C96" w:rsidP="00565C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DE079D" w14:textId="77777777" w:rsidR="00565C96" w:rsidRDefault="00565C96" w:rsidP="00565C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DE079E" w14:textId="77777777" w:rsidR="00565C96" w:rsidRDefault="00565C96" w:rsidP="00565C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DE079F" w14:textId="77777777" w:rsidR="00565C96" w:rsidRDefault="00565C96" w:rsidP="00565C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DE07A0" w14:textId="77777777" w:rsidR="00565C96" w:rsidRDefault="00565C96" w:rsidP="00565C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DE07A1" w14:textId="77777777" w:rsidR="00565C96" w:rsidRDefault="00565C96" w:rsidP="00565C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DE07A2" w14:textId="77777777" w:rsidR="00565C96" w:rsidRDefault="00565C96" w:rsidP="00565C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DE07A3" w14:textId="77777777" w:rsidR="00565C96" w:rsidRDefault="00565C96" w:rsidP="00565C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DE07A4" w14:textId="77777777" w:rsidR="00565C96" w:rsidRDefault="00565C96" w:rsidP="00565C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DE07A5" w14:textId="77777777" w:rsidR="00565C96" w:rsidRDefault="00565C96" w:rsidP="00565C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DE07A6" w14:textId="77777777" w:rsidR="00565C96" w:rsidRDefault="00565C96" w:rsidP="00565C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DE07A7" w14:textId="77777777" w:rsidR="00565C96" w:rsidRDefault="00565C96" w:rsidP="00565C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DE07A8" w14:textId="77777777" w:rsidR="00565C96" w:rsidRPr="00565C96" w:rsidRDefault="00565C96" w:rsidP="00565C96">
      <w:pPr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b/>
          <w:sz w:val="24"/>
          <w:szCs w:val="24"/>
        </w:rPr>
        <w:t>«Развитие познавательных интересов детей, через познавательно-исследовательскую деятельность</w:t>
      </w:r>
      <w:r w:rsidRPr="00565C96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48DE07A9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 xml:space="preserve">                                  ФГОС ДО требования к результатам освоения Программы представляют в виде целевых ориентиров, которые представляют собой характеристики возможных достижений ребенка на этапе завершения уровня дошкольного образования. Ребенок на этапе завершения дошкольного образования овладевает основными культурными способами деятельности, проявляет инициативу и самостоятельность в разных видах деятельности - игре, общении, познавательно-исследовательской </w:t>
      </w:r>
      <w:r w:rsidRPr="00565C96">
        <w:rPr>
          <w:rFonts w:ascii="Times New Roman" w:eastAsia="Times New Roman" w:hAnsi="Times New Roman" w:cs="Times New Roman"/>
          <w:sz w:val="24"/>
          <w:szCs w:val="24"/>
        </w:rPr>
        <w:lastRenderedPageBreak/>
        <w:t>деятельности, конструировании и др.; способен выбирать себе род занятий, участников для совместной деятельности.</w:t>
      </w:r>
    </w:p>
    <w:p w14:paraId="48DE07AA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           Стимулом к развитию у детей инициативы и самостоятельности могут быть события, происходящие в жизни группы, «заражающие» большую часть детей и приводящие к довольно устойчивым интересам:</w:t>
      </w:r>
    </w:p>
    <w:p w14:paraId="48DE07AB" w14:textId="77777777" w:rsidR="00565C96" w:rsidRPr="00565C96" w:rsidRDefault="00565C96" w:rsidP="00565C9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организация совместных с детьми опытов и исследований в повседневной   жизни</w:t>
      </w:r>
    </w:p>
    <w:p w14:paraId="48DE07AC" w14:textId="77777777" w:rsidR="00565C96" w:rsidRPr="00565C96" w:rsidRDefault="00565C96" w:rsidP="00565C9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организация детского экспериментирования и исследований в процессе наблюдений за живыми и неживыми объектами, явлениями природы</w:t>
      </w:r>
    </w:p>
    <w:p w14:paraId="48DE07AD" w14:textId="77777777" w:rsidR="00565C96" w:rsidRPr="00565C96" w:rsidRDefault="00565C96" w:rsidP="00565C9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организация и проведение художественно-продуктивной и конструктивной деятельности в рамках проекта.</w:t>
      </w:r>
    </w:p>
    <w:p w14:paraId="48DE07AE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        Развитие познавательной активности у детей дошкольного возраста особенно актуальна на современном этапе, так как она развивает детскую любознательность, пытливость ума и формирует на их основе устойчивые познавательные интересы через познавательно-исследовательскую деятельность.</w:t>
      </w:r>
    </w:p>
    <w:p w14:paraId="48DE07AF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          Для дошкольника характерен повышенный интерес ко всему, что происходит вокруг. Ежедневно дети познают все новые и новые предметы, стремятся узнать не только их названия, но и черты сходства, задумываются над простейшими причинами наблюдаемых явлений. Поддерживая детский интерес, нужно вести их от знакомства с природой к ее пониманию.</w:t>
      </w:r>
    </w:p>
    <w:p w14:paraId="48DE07B0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           Цель: Расширение знаний детей об окружающем мире в процессе поисково-исследовательской деятельности.</w:t>
      </w:r>
    </w:p>
    <w:p w14:paraId="48DE07B1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 xml:space="preserve">           Задачи: </w:t>
      </w:r>
    </w:p>
    <w:p w14:paraId="48DE07B2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•Создание условий для исследовательской активности детей;</w:t>
      </w:r>
    </w:p>
    <w:p w14:paraId="48DE07B3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•Организация индивидуальной деятельности по осмыслению и проработке заданного материала;</w:t>
      </w:r>
    </w:p>
    <w:p w14:paraId="48DE07B4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 xml:space="preserve">•Изучение методик, технологий по поисково-исследовательской деятельности.             </w:t>
      </w:r>
    </w:p>
    <w:p w14:paraId="48DE07B5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              Поддержка инициативы и самостоятельности у дошкольников включает в себя разнообразные традиционные и нетрадиционные методы и приемы. Наиболее эффективными формами работы, по нашему мнению, для поддержки детской инициативы являются следующие:</w:t>
      </w:r>
    </w:p>
    <w:p w14:paraId="48DE07B6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•Познавательное развитие («Путешествие в мир растений», «Путешествие в мир животных»)</w:t>
      </w:r>
    </w:p>
    <w:p w14:paraId="48DE07B7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 xml:space="preserve">•Совместная исследовательская деятельность взрослого и детей - опыты и экспериментирование. (Почему курица не плавает?  Почему перья не намокают?) Экспериментирование и игра - важнейший вид поисковой деятельности. Экспериментирование лежит в основе любого процесса детского познания и пронизывает все сферы детской жизни. </w:t>
      </w:r>
    </w:p>
    <w:p w14:paraId="48DE07B8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•Игра</w:t>
      </w:r>
    </w:p>
    <w:p w14:paraId="48DE07B9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lastRenderedPageBreak/>
        <w:t>- сюжетно-ролевые:  «Зоопарк», «Ботанический сад»</w:t>
      </w:r>
    </w:p>
    <w:p w14:paraId="48DE07BA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- театрализованные: по прочитанным сказкам</w:t>
      </w:r>
    </w:p>
    <w:p w14:paraId="48DE07BB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- конструкторские: со строительным и природным материалом, с песком</w:t>
      </w:r>
    </w:p>
    <w:p w14:paraId="48DE07BC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- дидактические: «Найди детеныша для мамы», «Цветочный магазин», «Вершки-корешки», «Что было бы, если из леса исчезли…»</w:t>
      </w:r>
    </w:p>
    <w:p w14:paraId="48DE07BD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- игры с правилами: «Найди лишнее», «Умный зонтик»</w:t>
      </w:r>
    </w:p>
    <w:p w14:paraId="48DE07BE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•Наблюдение и труд в уголке природы</w:t>
      </w:r>
    </w:p>
    <w:p w14:paraId="48DE07BF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Дети занимались посадкой рассады,  лука, наблюдали, как развивается растение,   постоянно поливали его, делая вывод, что без воды растение засыхает.</w:t>
      </w:r>
    </w:p>
    <w:p w14:paraId="48DE07C0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•Совместная деятельность взрослого и детей по преобразованию предметов рукотворного мира и живой природы  (как сделать «картонного» мишку мягким, как сделать, чтобы веточки были похожими на зимние, что можно смастерить из   шишек, перьев, пластилина и  скорлупки грецкого  ореха).</w:t>
      </w:r>
    </w:p>
    <w:p w14:paraId="48DE07C1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•Самостоятельная деятельность детей (работа по созданию различных условий для проращивания семян, эксперименты с активностью роста рассады в зависимости от ухода и качества материала, исследования свойств воды и т.д.)</w:t>
      </w:r>
    </w:p>
    <w:p w14:paraId="48DE07C2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•Кружковая работа  (кружок «Юные исследователи» для детей среднего дошкольного возраста. Помогает  ребенку проявить и раскрыть свои способности, узнать много нового. Детям предоставляется возможность и условия, позволяющие обрести чувство уверенности в себе, в своих способностях, повысить самооценку и самостоятельность).</w:t>
      </w:r>
    </w:p>
    <w:p w14:paraId="48DE07C3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•Метод проектов («Маленькие огородники», «Мокрые сказочки, песочные загадочки», «Защитники природы»,  «Краски осени»)</w:t>
      </w:r>
    </w:p>
    <w:p w14:paraId="48DE07C4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•Экскурсии</w:t>
      </w:r>
    </w:p>
    <w:p w14:paraId="48DE07C5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 xml:space="preserve">Экскурсия – один из видов занятий по ознакомлению детей с природой. Во время экскурсии ребёнок может в естественной обстановке наблюдать явления природы, сезонные изменения, увидеть, как люди преобразуют природу в соответствии с требованиями жизни и как природа служит им. Находясь в лесу, на берегу реки, дети собирали разнообразный природный материал для последующих наблюдений и работ в группе, в уголке природы:  «Прогулка по осеннему лесу», «Золотой луг», «Зимняя сказка». </w:t>
      </w:r>
    </w:p>
    <w:p w14:paraId="48DE07C6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разнообразие методов и приемов делают процесс развития у детей инициативы  и самостоятельности более эффективным, способствует формированию устойчивого познавательного интереса. </w:t>
      </w:r>
    </w:p>
    <w:p w14:paraId="48DE07C7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 xml:space="preserve">             Воспитатели  используют в работе эффективные формы и методы по развитию у детей инициативы и самостоятельности: проектную, исследовательскую, трудовую, игровую, творческую деятельность. </w:t>
      </w:r>
    </w:p>
    <w:p w14:paraId="48DE07C8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lastRenderedPageBreak/>
        <w:t>Замечено, что для  повышения эффективности  работы по развитию у детей инициативы и самостоятельности в соответствии с введением Федеральных государственных образовательных стандартов необходимо повышение квалификации педагогов. Данные рекомендации были  доведены до  сведения педагогов на педагогическом совете и обозначены сроки выполнения рекомендаций.  </w:t>
      </w:r>
    </w:p>
    <w:p w14:paraId="48DE07C9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           Предметно-развивающая среда соответствует программным требованиям, даёт детям возможность для реализации индивидуальных интересов в процессе самостоятельной деятельности и  помогает использовать и применять свои знания и способности в практической деятельности. В группах созданы условия для организации самостоятельной исследовательской деятельности и экспериментирования, имеется наглядный и опытнический материал (пробирки, весы, лупы, магниты, доступные материалы (песок, земля, глина) и т.д. Трансформирумость и полифункциональность материалов создают условия для изменения среды в зависимости от ситуации, возможность разнообразного использования различных составляющих предметной среды.</w:t>
      </w:r>
    </w:p>
    <w:p w14:paraId="48DE07CA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 Наряду с этим, выделены и проблемы. Несмотря на большую проделанную  работу воспитателями по созданию  предметно-развивающей среды, можно отметить, что недостаточная материальная база накладывает свой отпечаток. Все дидактические пособия сделаны руками воспитателей и родителей.  Не хватает современной мебели, наглядных пособий, игрушек, модулей, технических средств: проектора, ноутбука, камеры,  фотоаппарата.</w:t>
      </w:r>
    </w:p>
    <w:p w14:paraId="48DE07CB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Одним из важнейших направлений воспитательно-образовательной деятельности, осуществляемой в группе, является работа с родителями. Углубленная работа по организации познавательно-исследовательской деятельности детей даёт определенные положительные результаты. Осознавая важность выбранной темы, была подобрана специальная литература и оборудование, организованы центры познавательной активности для детей, составлен перспективный план с отражением тем и содержанием познавательных занятий</w:t>
      </w:r>
    </w:p>
    <w:p w14:paraId="48DE07CC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Использование разнообразных форм работы помогает родителям из зрителей и «наблюдателей» становится активными участниками образовательного и воспитательного процесса, способствует сотрудничеству детей и взрослых, признанию ребенка полноценным участником образовательных отношений.</w:t>
      </w:r>
    </w:p>
    <w:p w14:paraId="48DE07CD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 xml:space="preserve">Работы с родителями включает в себя следующие направления и формы: </w:t>
      </w:r>
    </w:p>
    <w:p w14:paraId="48DE07CE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•Коллективные</w:t>
      </w:r>
    </w:p>
    <w:p w14:paraId="48DE07CF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родительские собрания:  «Развиваем интерес к экспериментированию в домашних условиях»,  «Роль родного дома и семьи в формировании личности дошкольника»</w:t>
      </w:r>
    </w:p>
    <w:p w14:paraId="48DE07D0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 xml:space="preserve"> «Поисково-исследовательская деятельность в детском саду»</w:t>
      </w:r>
    </w:p>
    <w:p w14:paraId="48DE07D1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круглые столы:  «В гармонии с природой»</w:t>
      </w:r>
    </w:p>
    <w:p w14:paraId="48DE07D2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 xml:space="preserve"> акции: «Берегите воду», «Поможет птицам»</w:t>
      </w:r>
    </w:p>
    <w:p w14:paraId="48DE07D3" w14:textId="77777777" w:rsidR="00565C96" w:rsidRPr="00565C96" w:rsidRDefault="00565C96" w:rsidP="00F543B6">
      <w:pPr>
        <w:tabs>
          <w:tab w:val="left" w:pos="37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•Индивидуальные</w:t>
      </w:r>
      <w:r w:rsidR="00F543B6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8DE07D4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- беседы: «В чем проявляется исследовательская активность вашего ребенка?»</w:t>
      </w:r>
    </w:p>
    <w:p w14:paraId="48DE07D5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lastRenderedPageBreak/>
        <w:t>- консультации: «Зеленый мир на окне», «Воспитание ответственности у детей», «Развиваем интерес к экспериментированию»</w:t>
      </w:r>
    </w:p>
    <w:p w14:paraId="48DE07D6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- анкетирование, интервьюирование:  «Ваше отношение к поисково-исследовательской деятельности в ДОУ» и «Насколько вы компетентны в вопросах экологии?»</w:t>
      </w:r>
    </w:p>
    <w:p w14:paraId="48DE07D7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•Досуговые</w:t>
      </w:r>
    </w:p>
    <w:p w14:paraId="48DE07D8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 xml:space="preserve">- совместные досуги, праздники, участие родителей в конкурсах и выставках: «Чья клумба лучше»,  конкурс рисунков «Мы и природа», «Очей очарованье», фотовыставки «Лето красное - прекрасное», «Как прекрасен этот мир!», праздники «Бал дает королева цветов», «Будем добрый лес беречь!» </w:t>
      </w:r>
    </w:p>
    <w:p w14:paraId="48DE07D9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•Познавательные</w:t>
      </w:r>
    </w:p>
    <w:p w14:paraId="48DE07DA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- семинары и практикумы:  «Детское экспериментирование и его влияние на развитие творческой познавательной активности»</w:t>
      </w:r>
    </w:p>
    <w:p w14:paraId="48DE07DB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- педагогическая библиотека: обзор новинок методической литературы, предназначенной для занятий экспериментальной и поисковой деятельности с детьми дома</w:t>
      </w:r>
    </w:p>
    <w:p w14:paraId="48DE07DC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- игры с педагогическим содержанием: «Экспериментируем дома»</w:t>
      </w:r>
    </w:p>
    <w:p w14:paraId="48DE07DD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- семейные клубы:  «Развиваем самостоятельность», «Вместе с мамой, вместе с папой»  (из опыта семейного воспитания)</w:t>
      </w:r>
    </w:p>
    <w:p w14:paraId="48DE07DE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- педагогическая гостиная: «Давайте поиграем!»</w:t>
      </w:r>
    </w:p>
    <w:p w14:paraId="48DE07DF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- мастер-классы: «Неизведанное рядом», аппликация из  ниток «Ветка осенней рябины», «Снежные розы», «Ёлочка из бумажных салфеток»</w:t>
      </w:r>
    </w:p>
    <w:p w14:paraId="48DE07E0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•Наглядно-информационные</w:t>
      </w:r>
    </w:p>
    <w:p w14:paraId="48DE07E1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- выставки: «Мы и природа»</w:t>
      </w:r>
    </w:p>
    <w:p w14:paraId="48DE07E2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- стенды: «Исследовательская деятельность дошкольников»</w:t>
      </w:r>
    </w:p>
    <w:p w14:paraId="48DE07E3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-папки-передвижки: «Мои открытия»,  «Хочу всё знать»</w:t>
      </w:r>
    </w:p>
    <w:p w14:paraId="48DE07E4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>- выпуск газет, буклетов:  «Развиваем любознательность у детей»</w:t>
      </w:r>
    </w:p>
    <w:p w14:paraId="48DE07E5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 xml:space="preserve">                  Такая совместная работа приносит взрослым и детям огромное удовлетворение и радость, воспитывает у детей такие качества личности, как самостоятельность и творческое решение поставленной задачи, развивает инициативу, самостоятельность, ответственность за общий успех дела, создает микроклимат, в основе которого уважение к личности маленького человека, доверительные отношения между взрослым и ребенком. </w:t>
      </w:r>
    </w:p>
    <w:p w14:paraId="48DE07E6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Times New Roman" w:eastAsia="Times New Roman" w:hAnsi="Times New Roman" w:cs="Times New Roman"/>
          <w:sz w:val="24"/>
          <w:szCs w:val="24"/>
        </w:rPr>
        <w:t xml:space="preserve">          Таким образом, опираясь на  научно-педагогический опыт выдающихся исследователей А.И.Савенкова, Л.Венгера и многих других, можно сделать вывод о том, что исследовательская деятельность, во-первых, способствует развитию, как познавательной потребности, так и творческой деятельности; во-вторых, учит самостоятельному поиску, открытию и усвоению нового; в-третьих, облегчает овладение </w:t>
      </w:r>
      <w:r w:rsidRPr="00565C96">
        <w:rPr>
          <w:rFonts w:ascii="Times New Roman" w:eastAsia="Times New Roman" w:hAnsi="Times New Roman" w:cs="Times New Roman"/>
          <w:sz w:val="24"/>
          <w:szCs w:val="24"/>
        </w:rPr>
        <w:lastRenderedPageBreak/>
        <w:t>методом научного познания в процессе поисковой деятельности; в-четвертых, способствует творческому развитию личности, являясь одним из направлений развития детской способности быть исследователем.</w:t>
      </w:r>
    </w:p>
    <w:p w14:paraId="48DE07E7" w14:textId="77777777" w:rsidR="008533A4" w:rsidRDefault="008533A4" w:rsidP="00565C96">
      <w:pPr>
        <w:tabs>
          <w:tab w:val="left" w:pos="216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E07E8" w14:textId="77777777" w:rsidR="008533A4" w:rsidRDefault="008533A4" w:rsidP="006D08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E07E9" w14:textId="77777777" w:rsidR="008533A4" w:rsidRDefault="008533A4" w:rsidP="006D08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E07EA" w14:textId="77777777" w:rsidR="008533A4" w:rsidRDefault="008533A4" w:rsidP="006D08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E07EB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Цель моей работы — развитие познавательного интереса у детей младшего дошкольного возраста посредством опытно – экспериментальной деятельности .</w:t>
      </w:r>
    </w:p>
    <w:p w14:paraId="48DE07EC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Для достижения цели мною были поставлены следующие задачи:</w:t>
      </w:r>
    </w:p>
    <w:p w14:paraId="48DE07ED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1.Изучить методическую литературу по детской поисково – познавательной деятельности.</w:t>
      </w:r>
    </w:p>
    <w:p w14:paraId="48DE07EE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 xml:space="preserve">2.Организовать развивающую среду </w:t>
      </w:r>
    </w:p>
    <w:p w14:paraId="48DE07EF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3. Расширить представления детей об окружающем мире через знакомство с основными физическими свойствами и явлениями.</w:t>
      </w:r>
    </w:p>
    <w:p w14:paraId="48DE07F0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4. Развивать связную речь, словарь в процессе знакомства со свойствами предметов и явлений.</w:t>
      </w:r>
    </w:p>
    <w:p w14:paraId="48DE07F1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5. Побуждать рассуждать, задавать вопросы, обращаться с просьбами.</w:t>
      </w:r>
    </w:p>
    <w:p w14:paraId="48DE07F2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6. Способствовать формированию выводов и определений в ходе экспериментов, наблюдательности, активности, самостоятельности.</w:t>
      </w:r>
    </w:p>
    <w:p w14:paraId="48DE07F3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6. Способствовать обогащению собственного опыта.</w:t>
      </w:r>
    </w:p>
    <w:p w14:paraId="48DE07F4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Проанализировав требования примерной основной общеобразовательной программы воспитания и обучения в детском саду «От рождения до школы» под редакцией Н.Е.Вераксы, Т.С.Комаровой, М.А.Васильевой, изучив практические и теоретические сведения о детской экспериментальной деятельности, научно-методическую литературу на эту тему, мною были намечены пути практического осуществления будущей работы.</w:t>
      </w:r>
    </w:p>
    <w:p w14:paraId="48DE07F5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На первом этапе работы перед нами стояла задача обогащения предметно- пространственной среды для реализации на практике опытно-экспериментальной деятельности детей. Ребенок развивается через познание, переживание и преобразование окружающего мира, поэтому тщательно продуманная развивающая предметная среда побуждает детей к исследованию, проявлению инициативы и творчества — для этого в группе мы создали экспериментальный центр «Уголок чудес и превращений», в его оснащение входит……</w:t>
      </w:r>
    </w:p>
    <w:p w14:paraId="48DE07F6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 xml:space="preserve">Групповое пространство спланировано нами так, чтобы дети могли делать самостоятельный выбор (где, с кем и чем ребенок будет заниматься) и принимать </w:t>
      </w:r>
      <w:r w:rsidRPr="00565C96">
        <w:rPr>
          <w:rFonts w:ascii="Arial" w:eastAsia="Times New Roman" w:hAnsi="Arial" w:cs="Arial"/>
          <w:color w:val="000000"/>
          <w:sz w:val="24"/>
          <w:szCs w:val="24"/>
        </w:rPr>
        <w:lastRenderedPageBreak/>
        <w:t>решения. При этом среда не ограничивает детскую инициативу, а наоборот, предоставляет возможности для проявления и — что важно — для развития и реализации разнообразных идей. Приобретая опыт, достигая своей цели, ребенок постепенно обретает уверенность в себе, убеждаясь в собственных возможностях, делая личностные, а поэтому радостные для него открытия, тем самым способствует подготовке ребенка к жизни в стремительно меняющемся мире, формирует устойчивое стремление познавать, открывать мир и в конечном итоге — учит учиться. Такая среда также способствует навыкам партнерского общения, работа в команде, дает практику взаимопомощи и развивает навыки социального взаимодействия. Все это позволяет нам формировать у детей поисковый, активный, самостоятельный стиль мышления и деятельности, предоставляя реальные шансы для личностного роста каждого ребенка.</w:t>
      </w:r>
    </w:p>
    <w:p w14:paraId="48DE07F7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 втором этапе мною</w:t>
      </w:r>
      <w:r w:rsidRPr="00565C96">
        <w:rPr>
          <w:rFonts w:ascii="Arial" w:eastAsia="Times New Roman" w:hAnsi="Arial" w:cs="Arial"/>
          <w:color w:val="000000"/>
          <w:sz w:val="24"/>
          <w:szCs w:val="24"/>
        </w:rPr>
        <w:t xml:space="preserve"> было разработано перспективное планирование экспериментальной деятельности на учебный год на основе тематического плана данной возрастной группы с постепенным усложнением познавательных задач.</w:t>
      </w:r>
    </w:p>
    <w:p w14:paraId="48DE07F8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Согласно тематическому плану был разработан цикл совместной организованной деятельности и картотека опытов, игры по экспериментированию.</w:t>
      </w:r>
    </w:p>
    <w:p w14:paraId="48DE07F9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  <w:u w:val="single"/>
        </w:rPr>
        <w:t>Систему работы выстроила из взаимосвязи трех основных блоков:</w:t>
      </w:r>
    </w:p>
    <w:p w14:paraId="48DE07FA" w14:textId="77777777" w:rsidR="00565C96" w:rsidRPr="00565C96" w:rsidRDefault="00565C96" w:rsidP="00565C9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Непосредственно-образовательная деятельность, как специально организованная форма обучения.</w:t>
      </w:r>
    </w:p>
    <w:p w14:paraId="48DE07FB" w14:textId="77777777" w:rsidR="00565C96" w:rsidRPr="00565C96" w:rsidRDefault="00565C96" w:rsidP="00565C9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 xml:space="preserve">Совместная деятельность педагога и детей – на условиях партнерства </w:t>
      </w:r>
    </w:p>
    <w:p w14:paraId="48DE07FC" w14:textId="77777777" w:rsidR="00565C96" w:rsidRPr="00565C96" w:rsidRDefault="00565C96" w:rsidP="00565C9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Самостоятельная деятельность детей, которая возникает по инициативе самого ребенка — стихийно,</w:t>
      </w:r>
    </w:p>
    <w:p w14:paraId="48DE07FD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Непосредственно-образовательную деятельность построила на принципах развивающего обучения и направлена она на развитие личности в целом (умение сравнивать и обобщать собственные наблюдения, видеть и понимать красоту окружающего мира), а также на совершенствование речи дошкольников, их мышление, творческих способностей.</w:t>
      </w:r>
    </w:p>
    <w:p w14:paraId="48DE07FE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Познавательное развитие дошкольников немыслимо без активности. Чтобы малыши не были пассивны, для поддержки их активности используются своеобразные игры.</w:t>
      </w:r>
    </w:p>
    <w:p w14:paraId="48DE07FF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Проводила разные игры – экспериментирования с песком, глиной, водой, снегом, камешками. Организуя игры детей побуждаю к обследованию, сравнению, установлению связей и зависимостей. Именно в играх дети приобретают опыт поисковых действий.</w:t>
      </w:r>
    </w:p>
    <w:p w14:paraId="48DE0800" w14:textId="77777777" w:rsidR="00565C96" w:rsidRPr="00565C96" w:rsidRDefault="00565C96" w:rsidP="00565C96">
      <w:pPr>
        <w:spacing w:before="100" w:beforeAutospacing="1" w:after="100" w:afterAutospacing="1" w:line="240" w:lineRule="auto"/>
        <w:ind w:firstLine="227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Игры, пособия, модели, книги которые использовала на занятии и в совместной деятельности доступны детям и находятся в их свободном пользовании.</w:t>
      </w:r>
    </w:p>
    <w:p w14:paraId="48DE0801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b/>
          <w:bCs/>
          <w:color w:val="000000"/>
          <w:sz w:val="24"/>
          <w:szCs w:val="24"/>
        </w:rPr>
        <w:t>В своей работе использую следующие правила:</w:t>
      </w:r>
    </w:p>
    <w:p w14:paraId="48DE0802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— не заставлять ребенка играть, а создать условия для возникновения интереса к игре.</w:t>
      </w:r>
    </w:p>
    <w:p w14:paraId="48DE0803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— не сдерживать двигательную активность детей.</w:t>
      </w:r>
    </w:p>
    <w:p w14:paraId="48DE0804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lastRenderedPageBreak/>
        <w:t>— хвалить ребенка за успехи.</w:t>
      </w:r>
    </w:p>
    <w:p w14:paraId="48DE0805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 xml:space="preserve">Основным методом в деятельности по экспериментированию у детей младшего дошкольного возраста, я выбрала </w:t>
      </w:r>
      <w:r w:rsidRPr="00565C96">
        <w:rPr>
          <w:rFonts w:ascii="Arial" w:eastAsia="Times New Roman" w:hAnsi="Arial" w:cs="Arial"/>
          <w:color w:val="000000"/>
          <w:sz w:val="24"/>
          <w:szCs w:val="24"/>
          <w:u w:val="single"/>
        </w:rPr>
        <w:t>проведение элементарных опытов.</w:t>
      </w:r>
    </w:p>
    <w:p w14:paraId="48DE0806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Их новизна и теоретическая значимость в работе заключается, во-первых, в характере решаемых задач: они неизвестны только детям. Во-вторых, в процессе этих опытов не происходит научных открытий, а формируются элементарные понятия и умозаключения. В-третьих, в такой работе используется обычное бытовое и игровое оборудование (одноразовая посуда, целлофановые пакеты и т.д.). Опыты я использовала для установления детьми причин тех или иных явлений, связей и отношений между предметами и явлениями.</w:t>
      </w:r>
    </w:p>
    <w:p w14:paraId="48DE0807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Опыт используется как способ решения познавательной задачи. Задача выдвигается воспитателем. Она должна быть очень ясно и четко сформулирована. Решение познавательной задачи требует специального поиска: анализа, соотнесения известных и неизвестных данных.</w:t>
      </w:r>
    </w:p>
    <w:p w14:paraId="48DE0808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Таким образом, в организации и проведении опытов мы выделяем несколько этапов:</w:t>
      </w:r>
    </w:p>
    <w:p w14:paraId="48DE0809" w14:textId="77777777" w:rsidR="00565C96" w:rsidRPr="00565C96" w:rsidRDefault="00565C96" w:rsidP="00565C9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Постановка проблемы (задачи).</w:t>
      </w:r>
    </w:p>
    <w:p w14:paraId="48DE080A" w14:textId="77777777" w:rsidR="00565C96" w:rsidRPr="00565C96" w:rsidRDefault="00565C96" w:rsidP="00565C9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Поиск путей решения проблемы.</w:t>
      </w:r>
    </w:p>
    <w:p w14:paraId="48DE080B" w14:textId="77777777" w:rsidR="00565C96" w:rsidRPr="00565C96" w:rsidRDefault="00565C96" w:rsidP="00565C9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Проведение опытов.</w:t>
      </w:r>
    </w:p>
    <w:p w14:paraId="48DE080C" w14:textId="77777777" w:rsidR="00565C96" w:rsidRPr="00565C96" w:rsidRDefault="00565C96" w:rsidP="00565C9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Фиксация наблюдений.</w:t>
      </w:r>
    </w:p>
    <w:p w14:paraId="48DE080D" w14:textId="77777777" w:rsidR="00565C96" w:rsidRPr="00565C96" w:rsidRDefault="00565C96" w:rsidP="00565C9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Обсуждение результатов и формулировка выводов.</w:t>
      </w:r>
    </w:p>
    <w:p w14:paraId="48DE080E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В группе младшего дошкольного возраста опыты используют для ознакомления детей со свойствами неживой природы.</w:t>
      </w:r>
    </w:p>
    <w:p w14:paraId="48DE080F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Благодаря опытам дети сравнивают, сопоставляют, делают выводы, высказывают свои суждения и умозаключения. Большую радость, удивление и даже восторг они испытывают от своих маленьких и больших открытий, которые вызывают у детей чувство удовлетворения от проделанной работы.</w:t>
      </w:r>
    </w:p>
    <w:p w14:paraId="48DE0810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Свою работу я начала с экспериментов с водой, согласно тематическому плану. С помощью предметно — манипулятивной деятельности и в режимных моментах дети убедились в том, что водой можно умываться, опускать в нее и вылавливать различные предметы; что вода может литься, а может брызгать; что предметы станут чище, если помыть их водой; что вода не имеет вкуса.</w:t>
      </w:r>
    </w:p>
    <w:p w14:paraId="48DE0811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На занятиях дети получили представления о том, что вода жидкая, поэтому может разливаться из сосуда; что вода не имеет цвета, но ее можно покрасить; что вода может быть теплой и холодной.</w:t>
      </w:r>
    </w:p>
    <w:p w14:paraId="48DE0812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С помощью дидактических игр «Чистые ручки» и «Помощники» дети узнавали о том, что руки и предметы станут чище, если их помыть водой.</w:t>
      </w:r>
    </w:p>
    <w:p w14:paraId="48DE0813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 xml:space="preserve">Совместно с детьми мы провели опыты с целью получить представления о том, что вода прозрачная; что прозрачная вода может стать мутной; что некоторые вещества в воде растворяются; что некоторые вещества, растворяясь, могут </w:t>
      </w:r>
      <w:r w:rsidRPr="00565C96">
        <w:rPr>
          <w:rFonts w:ascii="Arial" w:eastAsia="Times New Roman" w:hAnsi="Arial" w:cs="Arial"/>
          <w:color w:val="000000"/>
          <w:sz w:val="24"/>
          <w:szCs w:val="24"/>
        </w:rPr>
        <w:lastRenderedPageBreak/>
        <w:t>передавать воде свой вкус; что вода может превращаться в лед, что лед может превращаться в воду.</w:t>
      </w:r>
    </w:p>
    <w:p w14:paraId="48DE0814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Тема: «Песок»</w:t>
      </w:r>
    </w:p>
    <w:p w14:paraId="48DE0815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Знакомясь с темой «Песок» , проводились различные эксперименты с песком. На организованной совместной деятельности «Испечем угощение» дети пробовали слепить «угощение» из сухого и мокрого песка руками и с помощью формочек. В конце занятия мы с детьми подвели итог – мокрый песок принимает любую нужную форму.</w:t>
      </w:r>
    </w:p>
    <w:p w14:paraId="48DE0816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С помощью дидактической игры «Следы», дети убедились, что на мокром песке остаются следы и отпечатки.</w:t>
      </w:r>
    </w:p>
    <w:p w14:paraId="48DE0817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С помощью предметно — манипулятивной деятельности и в режимных моментах дети получали представления о том, что воздух легче воды.</w:t>
      </w:r>
    </w:p>
    <w:p w14:paraId="48DE0818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При проведении дидактической игры «Поймаем воздух» дети «ловили» воздух в полиэтиленовые пакеты и убедились в том, что воздух не виден, но он есть. В игре «Буря в стакане» малыши дули через соломинку в стакан с водой и увидели, что вода вымещает воздух. Играя в игру «Мой веселый звонкий мяч» дети узнали, что мячик прыгает высоко, потому что в нём много воздуха.</w:t>
      </w:r>
    </w:p>
    <w:p w14:paraId="48DE0819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На организованной совместной деятельности «Легкий-тяжелый» и «Какой формы камень?», дети получили представления о том, что камни бывают тяжелые и легкие, и что камни имеют различную форму.</w:t>
      </w:r>
    </w:p>
    <w:p w14:paraId="48DE081A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На организованной совместной деятельности «Галька» дети выяснил, что камни тонут в стакане с водой и поэтому вода поднимается выше.</w:t>
      </w:r>
    </w:p>
    <w:p w14:paraId="48DE081B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При помощи опытов дети узнали, что бумага легкая: ее можно сдуть с ладони, и она не тонет в воде в отличие от камней; что бумага может быть тонкой и толстой и она может рваться: салфетку очень легко смять и порвать в отличие от плотного картона.</w:t>
      </w:r>
    </w:p>
    <w:p w14:paraId="48DE081C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Дети с удовольствием переливают воду из одной посуды в другую, проверяют тонут или плавают игрушки, пускают кораблики. Я помогла детям разнообразить игры с водой: подкрашивала ее пищевыми красителями , делала пену, вместе с детьми пускали мыльные пузыри.</w:t>
      </w:r>
    </w:p>
    <w:p w14:paraId="48DE081D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b/>
          <w:bCs/>
          <w:color w:val="000000"/>
          <w:sz w:val="24"/>
          <w:szCs w:val="24"/>
        </w:rPr>
        <w:t>Такие игры –экспериментирования способствуют сенсорному развитию детей, расширяют и углубляют представления детей о свойствах и качествах природных материалов.</w:t>
      </w:r>
    </w:p>
    <w:p w14:paraId="48DE081E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Использую игры на познание и классификацию объектов окружающего мира, понимание единства всех его составляющих законов его развития:</w:t>
      </w:r>
    </w:p>
    <w:p w14:paraId="48DE081F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— «Природный мир бывает разным», «Кто, где живет», «Летает, плавает, бегает», «Мир растений», «Живая природа», «Животные и птицы: как говорят, что едят», «Мамы и малыши».</w:t>
      </w:r>
    </w:p>
    <w:p w14:paraId="48DE0820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Игры на развитие чувственного восприятия:</w:t>
      </w:r>
    </w:p>
    <w:p w14:paraId="48DE0821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lastRenderedPageBreak/>
        <w:t>— «Мир звуков», «Найди пару», «Мое первое лото», «Фрукты и овощи».</w:t>
      </w:r>
    </w:p>
    <w:p w14:paraId="48DE0822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Игры способствующие формированию основ экологического самосознания:</w:t>
      </w:r>
    </w:p>
    <w:p w14:paraId="48DE0823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— «Хорошо – плохо», «Что будет, если», «Береги природу».</w:t>
      </w:r>
    </w:p>
    <w:p w14:paraId="48DE0824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Большое значение придаю проведению наблюдений на прогулке. Эта работа не только развивает наблюдательность детей, но и побуждает их делать выводы о тех или иных явлениях, происходящих в живой и неживой природе.</w:t>
      </w:r>
    </w:p>
    <w:p w14:paraId="48DE0825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Организуя такие игры, побуждала детей к обследованию, сравнению, установлению связей и зависимостей. Такие игры доставляют детям радость,</w:t>
      </w:r>
    </w:p>
    <w:p w14:paraId="48DE0826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удовольствие, именно такие игры приобретают опыт поисковых действий и установление причинно-следственных связей.</w:t>
      </w:r>
    </w:p>
    <w:p w14:paraId="48DE0827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i/>
          <w:iCs/>
          <w:color w:val="000000"/>
          <w:sz w:val="24"/>
          <w:szCs w:val="24"/>
        </w:rPr>
        <w:t>Только совместными усилиями родителей и педагогов дошкольного учреждения</w:t>
      </w:r>
      <w:r w:rsidRPr="00565C96">
        <w:rPr>
          <w:rFonts w:ascii="Arial" w:eastAsia="Times New Roman" w:hAnsi="Arial" w:cs="Arial"/>
          <w:color w:val="000000"/>
          <w:sz w:val="24"/>
          <w:szCs w:val="24"/>
        </w:rPr>
        <w:t xml:space="preserve"> можно добиться устойчивого положительного результата в воспитании ребенка.</w:t>
      </w:r>
    </w:p>
    <w:p w14:paraId="48DE0828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Заранее подготовила памятки, которые помогут создать наиболее благоприятные условия для реализации представлений ребенка о предметах и явлениях окружающего мира.</w:t>
      </w:r>
    </w:p>
    <w:p w14:paraId="48DE0829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Совместными усилиями пополнялся исследовательский уголок.</w:t>
      </w:r>
    </w:p>
    <w:p w14:paraId="48DE082A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 xml:space="preserve">Данная работа предусматривает активное привлечение родителей к сотрудничеству с детьми. Для ребенка важно, чтобы его мама и папа поддерживали его интересы, поэтому мы привлекали родителей к активной помощи. Так, например, мы предлагали детям дома проделать ряд опытов с водой, воздухом, провести исследования, ответить на вопросы, например, где можно найти воду дома? Для чего нужна вода и бережете ли вы ее? Родители </w:t>
      </w:r>
    </w:p>
    <w:p w14:paraId="48DE082B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помогали, направляли детей на выполнение заданий. Также родителям предлагали домашние задания по поиску информации и иллюстративного материала. Дети с удовольствием рассказывали о своих открытиях родителям, ставили такие же и более сложные опыты дома, учились ставить проблемы, выдвигать гипотезы и самостоятельно решать их. Кроме этого, родители помогали нам в оформлении разнообразных коллекций. Они собирали экспонаты во время отпуска, на даче, на прогулках, проявляя при этом большой интерес к этому занятию. Для просвещения родителей мы проводим консультации по темам:</w:t>
      </w:r>
    </w:p>
    <w:p w14:paraId="48DE082C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— «Организация детского экспериментирования в домашних условиях»;</w:t>
      </w:r>
    </w:p>
    <w:p w14:paraId="48DE082D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-«Экспериментирование с водой, песком»;</w:t>
      </w:r>
    </w:p>
    <w:p w14:paraId="48DE082E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— «Игра или экспериментирование»;</w:t>
      </w:r>
    </w:p>
    <w:p w14:paraId="48DE082F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Совместные проекты.</w:t>
      </w:r>
    </w:p>
    <w:p w14:paraId="48DE0830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 xml:space="preserve">Наша работа с родителями была основана на взаимном сотрудничестве и уважении, ну а дети, видя, что это все интересно не только им, но и их родителям с еще большим воодушевлением занимались экспериментальной деятельностью. </w:t>
      </w:r>
    </w:p>
    <w:p w14:paraId="48DE0831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lastRenderedPageBreak/>
        <w:t>У детей повысился уровень познавательного интереса, обогатился кругозор познания мира природы. Дети научились видеть вокруг себя интересное в природе, наблюдать за растениями и животными, делать простейшие умозаключения, различать живые и неживые объекты природы, понимать их взаимосвязь. Это дает нам полагать, что такая система развивающего обучения способствует повышению уровня интеллектуально-познавательного развития детей и их умственного развития в целом.</w:t>
      </w:r>
    </w:p>
    <w:p w14:paraId="48DE0832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Я уверенна, что знания, умения поисковой деятельности, полученные, нашими воспитанниками будут, полезны в дальнейшей жизни.</w:t>
      </w:r>
    </w:p>
    <w:p w14:paraId="48DE0833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В целях повышения своего профессионального уровня, постоянно знакомлюсь с новинками методической литературы и периодическими изданиями. Занимаюсь изучением новых пособий по данному направлению, совершенствую свое педагогическое мастерство, а также делюсь опытом своей работы на методических объединениях, размещаю их на своем мини-сайте в социальной сети работников образования.</w:t>
      </w:r>
    </w:p>
    <w:p w14:paraId="48DE0834" w14:textId="77777777" w:rsidR="00565C96" w:rsidRPr="00565C96" w:rsidRDefault="00565C96" w:rsidP="00565C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5C96">
        <w:rPr>
          <w:rFonts w:ascii="Arial" w:eastAsia="Times New Roman" w:hAnsi="Arial" w:cs="Arial"/>
          <w:color w:val="000000"/>
          <w:sz w:val="24"/>
          <w:szCs w:val="24"/>
        </w:rPr>
        <w:t>В будущем планирую работать, в данном направлении, повышая свой профессиональный и творческий уровень.</w:t>
      </w:r>
    </w:p>
    <w:p w14:paraId="48DE0835" w14:textId="77777777" w:rsidR="008533A4" w:rsidRDefault="008533A4" w:rsidP="006D08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E0836" w14:textId="77777777" w:rsidR="008533A4" w:rsidRDefault="008533A4" w:rsidP="006D08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E0837" w14:textId="77777777" w:rsidR="008533A4" w:rsidRDefault="008533A4" w:rsidP="006D08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E0838" w14:textId="77777777" w:rsidR="008533A4" w:rsidRDefault="008533A4" w:rsidP="006D08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E0839" w14:textId="77777777" w:rsidR="008533A4" w:rsidRDefault="008533A4" w:rsidP="006D08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E083A" w14:textId="77777777" w:rsidR="008533A4" w:rsidRDefault="008533A4" w:rsidP="006D08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E083B" w14:textId="77777777" w:rsidR="00747AFE" w:rsidRDefault="00747AFE"/>
    <w:sectPr w:rsidR="00747AFE" w:rsidSect="00747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E083E" w14:textId="77777777" w:rsidR="00F543B6" w:rsidRDefault="00F543B6" w:rsidP="00F543B6">
      <w:pPr>
        <w:spacing w:after="0" w:line="240" w:lineRule="auto"/>
      </w:pPr>
      <w:r>
        <w:separator/>
      </w:r>
    </w:p>
  </w:endnote>
  <w:endnote w:type="continuationSeparator" w:id="0">
    <w:p w14:paraId="48DE083F" w14:textId="77777777" w:rsidR="00F543B6" w:rsidRDefault="00F543B6" w:rsidP="00F54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DE083C" w14:textId="77777777" w:rsidR="00F543B6" w:rsidRDefault="00F543B6" w:rsidP="00F543B6">
      <w:pPr>
        <w:spacing w:after="0" w:line="240" w:lineRule="auto"/>
      </w:pPr>
      <w:r>
        <w:separator/>
      </w:r>
    </w:p>
  </w:footnote>
  <w:footnote w:type="continuationSeparator" w:id="0">
    <w:p w14:paraId="48DE083D" w14:textId="77777777" w:rsidR="00F543B6" w:rsidRDefault="00F543B6" w:rsidP="00F543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C1A1B"/>
    <w:multiLevelType w:val="multilevel"/>
    <w:tmpl w:val="5F140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82C98"/>
    <w:multiLevelType w:val="multilevel"/>
    <w:tmpl w:val="DAD60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85250E"/>
    <w:multiLevelType w:val="multilevel"/>
    <w:tmpl w:val="7F7AC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5A35C8"/>
    <w:multiLevelType w:val="multilevel"/>
    <w:tmpl w:val="13FAD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257181"/>
    <w:multiLevelType w:val="multilevel"/>
    <w:tmpl w:val="3EB4C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CA240A"/>
    <w:multiLevelType w:val="multilevel"/>
    <w:tmpl w:val="7E46C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972972"/>
    <w:multiLevelType w:val="multilevel"/>
    <w:tmpl w:val="8DB84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903EDF"/>
    <w:multiLevelType w:val="multilevel"/>
    <w:tmpl w:val="5E32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D9646A"/>
    <w:multiLevelType w:val="multilevel"/>
    <w:tmpl w:val="E9E8E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0C574D"/>
    <w:multiLevelType w:val="multilevel"/>
    <w:tmpl w:val="9BAE0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EB253A"/>
    <w:multiLevelType w:val="multilevel"/>
    <w:tmpl w:val="D9C28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4"/>
  </w:num>
  <w:num w:numId="9">
    <w:abstractNumId w:val="0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D08A6"/>
    <w:rsid w:val="000D2AAF"/>
    <w:rsid w:val="002E1863"/>
    <w:rsid w:val="00306961"/>
    <w:rsid w:val="00414786"/>
    <w:rsid w:val="00424E3F"/>
    <w:rsid w:val="004C5460"/>
    <w:rsid w:val="00506B8A"/>
    <w:rsid w:val="00565C96"/>
    <w:rsid w:val="006445A9"/>
    <w:rsid w:val="006D08A6"/>
    <w:rsid w:val="006D1264"/>
    <w:rsid w:val="00700EC5"/>
    <w:rsid w:val="00747AFE"/>
    <w:rsid w:val="00763ACD"/>
    <w:rsid w:val="007F67BE"/>
    <w:rsid w:val="008533A4"/>
    <w:rsid w:val="008A49F9"/>
    <w:rsid w:val="008C16BA"/>
    <w:rsid w:val="00A92B31"/>
    <w:rsid w:val="00AA258B"/>
    <w:rsid w:val="00BC0C30"/>
    <w:rsid w:val="00BC1C02"/>
    <w:rsid w:val="00D426FE"/>
    <w:rsid w:val="00D92D6C"/>
    <w:rsid w:val="00DE70D3"/>
    <w:rsid w:val="00E72F5E"/>
    <w:rsid w:val="00EB0625"/>
    <w:rsid w:val="00EB1F36"/>
    <w:rsid w:val="00F543B6"/>
    <w:rsid w:val="00FD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E0767"/>
  <w15:docId w15:val="{2C40BF37-7B42-4DBB-9E4F-853F679D8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AFE"/>
  </w:style>
  <w:style w:type="paragraph" w:styleId="1">
    <w:name w:val="heading 1"/>
    <w:basedOn w:val="a"/>
    <w:link w:val="10"/>
    <w:uiPriority w:val="9"/>
    <w:qFormat/>
    <w:rsid w:val="006D08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08A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eadline">
    <w:name w:val="headline"/>
    <w:basedOn w:val="a"/>
    <w:rsid w:val="006D0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6D0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D08A6"/>
    <w:rPr>
      <w:b/>
      <w:bCs/>
    </w:rPr>
  </w:style>
  <w:style w:type="character" w:styleId="a5">
    <w:name w:val="Hyperlink"/>
    <w:basedOn w:val="a0"/>
    <w:uiPriority w:val="99"/>
    <w:semiHidden/>
    <w:unhideWhenUsed/>
    <w:rsid w:val="006D08A6"/>
    <w:rPr>
      <w:color w:val="0000FF"/>
      <w:u w:val="single"/>
    </w:rPr>
  </w:style>
  <w:style w:type="character" w:styleId="a6">
    <w:name w:val="Emphasis"/>
    <w:basedOn w:val="a0"/>
    <w:uiPriority w:val="20"/>
    <w:qFormat/>
    <w:rsid w:val="006D08A6"/>
    <w:rPr>
      <w:i/>
      <w:iCs/>
    </w:rPr>
  </w:style>
  <w:style w:type="paragraph" w:customStyle="1" w:styleId="c17">
    <w:name w:val="c17"/>
    <w:basedOn w:val="a"/>
    <w:rsid w:val="006D0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D08A6"/>
  </w:style>
  <w:style w:type="paragraph" w:customStyle="1" w:styleId="c3">
    <w:name w:val="c3"/>
    <w:basedOn w:val="a"/>
    <w:rsid w:val="006D0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6D08A6"/>
  </w:style>
  <w:style w:type="paragraph" w:customStyle="1" w:styleId="c8">
    <w:name w:val="c8"/>
    <w:basedOn w:val="a"/>
    <w:rsid w:val="006D0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6D0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D08A6"/>
  </w:style>
  <w:style w:type="character" w:customStyle="1" w:styleId="c18">
    <w:name w:val="c18"/>
    <w:basedOn w:val="a0"/>
    <w:rsid w:val="006D08A6"/>
  </w:style>
  <w:style w:type="character" w:customStyle="1" w:styleId="c14">
    <w:name w:val="c14"/>
    <w:basedOn w:val="a0"/>
    <w:rsid w:val="006D08A6"/>
  </w:style>
  <w:style w:type="paragraph" w:customStyle="1" w:styleId="c4">
    <w:name w:val="c4"/>
    <w:basedOn w:val="a"/>
    <w:rsid w:val="006D0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565C96"/>
  </w:style>
  <w:style w:type="paragraph" w:customStyle="1" w:styleId="western">
    <w:name w:val="western"/>
    <w:basedOn w:val="a"/>
    <w:rsid w:val="00565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F54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543B6"/>
  </w:style>
  <w:style w:type="paragraph" w:styleId="a9">
    <w:name w:val="footer"/>
    <w:basedOn w:val="a"/>
    <w:link w:val="aa"/>
    <w:uiPriority w:val="99"/>
    <w:semiHidden/>
    <w:unhideWhenUsed/>
    <w:rsid w:val="00F54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54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5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4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9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2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1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8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0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16</Pages>
  <Words>5120</Words>
  <Characters>29186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Фролова</cp:lastModifiedBy>
  <cp:revision>11</cp:revision>
  <dcterms:created xsi:type="dcterms:W3CDTF">2019-03-15T10:31:00Z</dcterms:created>
  <dcterms:modified xsi:type="dcterms:W3CDTF">2022-11-09T15:12:00Z</dcterms:modified>
</cp:coreProperties>
</file>