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B59" w:rsidRPr="00D56985" w:rsidRDefault="00A85B59" w:rsidP="00A85B59">
      <w:pPr>
        <w:jc w:val="center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>.</w:t>
      </w: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A85B59" w:rsidRPr="00D56985" w:rsidRDefault="00A85B59" w:rsidP="00A85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C18A8">
        <w:rPr>
          <w:rFonts w:ascii="Times New Roman" w:hAnsi="Times New Roman" w:cs="Times New Roman"/>
          <w:sz w:val="24"/>
          <w:szCs w:val="24"/>
          <w:lang w:eastAsia="en-US"/>
        </w:rPr>
        <w:pict>
          <v:group id="_x0000_s1026" style="position:absolute;left:0;text-align:left;margin-left:-8.7pt;margin-top:2.9pt;width:477pt;height:565pt;z-index:-251656192" coordorigin="3758,9491" coordsize="4840,3920">
            <v:shape id="_x0000_s1027" type="#_x0000_t75" style="position:absolute;left:3758;top:9491;width:4840;height:2600" wrapcoords="-67 0 -67 21475 21600 21475 21600 0 -67 0">
              <v:imagedata r:id="rId5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A85B59" w:rsidRPr="00D56985" w:rsidRDefault="00A85B59" w:rsidP="00A85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5B59" w:rsidRPr="00D56985" w:rsidRDefault="00A85B59" w:rsidP="00A85B5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A85B59" w:rsidRPr="00D56985" w:rsidRDefault="00A85B59" w:rsidP="00A85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kk-KZ"/>
        </w:rPr>
      </w:pPr>
    </w:p>
    <w:p w:rsidR="00A85B59" w:rsidRP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kk-KZ"/>
        </w:rPr>
      </w:pPr>
      <w:r w:rsidRPr="00A85B59">
        <w:rPr>
          <w:rFonts w:ascii="Times New Roman" w:hAnsi="Times New Roman" w:cs="Times New Roman"/>
          <w:sz w:val="32"/>
          <w:szCs w:val="24"/>
        </w:rPr>
        <w:t>Конкурсная программа «В мире сказочных героев».</w:t>
      </w:r>
    </w:p>
    <w:p w:rsidR="00A85B59" w:rsidRPr="00A85B59" w:rsidRDefault="00A85B59" w:rsidP="00A85B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32"/>
          <w:szCs w:val="24"/>
          <w:lang w:val="kk-KZ"/>
        </w:rPr>
      </w:pPr>
      <w:r w:rsidRPr="00A85B59">
        <w:rPr>
          <w:rFonts w:ascii="Times New Roman" w:eastAsia="Times New Roman" w:hAnsi="Times New Roman" w:cs="Times New Roman"/>
          <w:color w:val="202124"/>
          <w:sz w:val="32"/>
          <w:szCs w:val="24"/>
          <w:lang w:val="kk-KZ"/>
        </w:rPr>
        <w:t>«Ертегі кейіпкерлері әлемінде» сайыс бағдарламасы.</w:t>
      </w:r>
    </w:p>
    <w:p w:rsidR="00A85B59" w:rsidRP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D56985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5B59" w:rsidRPr="00A85B59" w:rsidRDefault="00A85B59" w:rsidP="00A85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п.Глубокое 2022г 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ФИО педагога: </w:t>
      </w:r>
      <w:r w:rsidRPr="003219B5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b/>
          <w:sz w:val="24"/>
          <w:szCs w:val="24"/>
          <w:lang w:eastAsia="ru-RU"/>
        </w:rPr>
        <w:t>Тема</w:t>
      </w:r>
      <w:r w:rsidRPr="003219B5">
        <w:rPr>
          <w:rFonts w:ascii="Times New Roman" w:hAnsi="Times New Roman" w:cs="Times New Roman"/>
          <w:sz w:val="24"/>
          <w:szCs w:val="24"/>
          <w:lang w:eastAsia="ru-RU"/>
        </w:rPr>
        <w:t>: «Юрта – вчера, сегодня, завтра»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b/>
          <w:sz w:val="24"/>
          <w:szCs w:val="24"/>
          <w:lang w:eastAsia="ru-RU"/>
        </w:rPr>
        <w:t>Цель</w:t>
      </w:r>
      <w:r w:rsidRPr="003219B5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 xml:space="preserve">Расширить представление учащихся о традиционном жилище кочевых народов – юрте. 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>Воспитать уважительное отношение к народным обычаям и традициям.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>Побудить желание хранить культурные ценности и национальные традиции;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3219B5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3219B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219B5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b/>
          <w:bCs/>
          <w:sz w:val="24"/>
          <w:szCs w:val="24"/>
        </w:rPr>
        <w:t>Дата и время проведения: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3219B5">
        <w:rPr>
          <w:rFonts w:ascii="Times New Roman" w:hAnsi="Times New Roman" w:cs="Times New Roman"/>
          <w:sz w:val="24"/>
          <w:szCs w:val="24"/>
        </w:rPr>
        <w:t>7-10 лет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219B5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3219B5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A85B59" w:rsidRPr="003219B5" w:rsidRDefault="00A85B5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b/>
          <w:bCs/>
          <w:sz w:val="24"/>
          <w:szCs w:val="24"/>
        </w:rPr>
        <w:t>Дидактические средства: </w:t>
      </w:r>
      <w:r w:rsidRPr="003219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9B5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3219B5">
        <w:rPr>
          <w:rFonts w:ascii="Times New Roman" w:hAnsi="Times New Roman" w:cs="Times New Roman"/>
          <w:sz w:val="24"/>
          <w:szCs w:val="24"/>
        </w:rPr>
        <w:t xml:space="preserve"> презентация.</w:t>
      </w:r>
    </w:p>
    <w:p w:rsidR="00A85B59" w:rsidRPr="003219B5" w:rsidRDefault="00A85B59" w:rsidP="003219B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219B5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A85B59" w:rsidRPr="003219B5" w:rsidRDefault="00A85B59" w:rsidP="003219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A85B59" w:rsidRPr="003219B5" w:rsidRDefault="00A85B59" w:rsidP="003219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3219B5" w:rsidRPr="003219B5" w:rsidRDefault="003219B5" w:rsidP="003219B5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Взаимо-опрос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9B5" w:rsidRPr="003219B5" w:rsidRDefault="003219B5" w:rsidP="003219B5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Блиц опрос</w:t>
      </w:r>
      <w:proofErr w:type="gramStart"/>
      <w:r w:rsidRPr="003219B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21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9B5" w:rsidRPr="003219B5" w:rsidRDefault="003219B5" w:rsidP="003219B5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Загадки </w:t>
      </w:r>
    </w:p>
    <w:p w:rsidR="00A85B59" w:rsidRPr="003219B5" w:rsidRDefault="00A85B59" w:rsidP="003219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Практическая  работа</w:t>
      </w:r>
    </w:p>
    <w:p w:rsidR="00A85B59" w:rsidRPr="003219B5" w:rsidRDefault="00A85B59" w:rsidP="003219B5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3219B5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3219B5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A85B59" w:rsidRPr="003219B5" w:rsidRDefault="00A85B59" w:rsidP="003219B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19B5" w:rsidRPr="003219B5" w:rsidRDefault="003219B5" w:rsidP="003219B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B59" w:rsidRPr="003219B5" w:rsidRDefault="00A85B59" w:rsidP="003219B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9B5">
        <w:rPr>
          <w:rFonts w:ascii="Times New Roman" w:hAnsi="Times New Roman" w:cs="Times New Roman"/>
          <w:b/>
          <w:sz w:val="24"/>
          <w:szCs w:val="24"/>
        </w:rPr>
        <w:t>Ход занятия.</w:t>
      </w:r>
    </w:p>
    <w:p w:rsidR="00C85760" w:rsidRPr="003219B5" w:rsidRDefault="00C85760" w:rsidP="003219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>Без традиций нет культуры.</w:t>
      </w:r>
    </w:p>
    <w:p w:rsidR="00C85760" w:rsidRPr="003219B5" w:rsidRDefault="00C85760" w:rsidP="003219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 xml:space="preserve">Без культуры нет воспитания </w:t>
      </w:r>
    </w:p>
    <w:p w:rsidR="00C85760" w:rsidRPr="003219B5" w:rsidRDefault="00C85760" w:rsidP="003219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>Без воспитания нет личности.</w:t>
      </w:r>
    </w:p>
    <w:p w:rsidR="00C85760" w:rsidRPr="003219B5" w:rsidRDefault="00C85760" w:rsidP="003219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>Без личности нет народа.</w:t>
      </w:r>
    </w:p>
    <w:p w:rsidR="00C85760" w:rsidRPr="003219B5" w:rsidRDefault="00C85760" w:rsidP="003219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>Г.Н.Волков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с вами отправимся в экскурсию. Как вы думаете, куда?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-В юрту.</w:t>
      </w:r>
      <w:r w:rsidR="00607D9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7D9D" w:rsidRPr="003219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2</w:t>
      </w:r>
      <w:r w:rsidR="00607D9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-Правильно, молодцы. 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Приглашаю вас на урок-экскурсию </w:t>
      </w:r>
      <w:r w:rsidRPr="003219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«Юрта – вчера, сегодня, завтра ».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Устраивайтесь, дорогие ребята, 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поудобнее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Нам предстоит интересный разговор о юрте, история которой уходит в древность. Наши предки говорили, что юрта, как звезда 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Чеди-Хаан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 Медведица), не стоит на одном месте, то показывается, то исчезает.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вы думаете, на что похожа юрта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перевернутую пиалу)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-Да, на пиалу. А еще на Вселенную. Наука ХХ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 с удивлением открыла факт, что юрта всеми частями, целостным видом повторяет строение Вселенной, является миниатюрной моделью планеты Земля. Она круглая, как Вселенная, она необъятна, как мир. Юрта для нас - центр Вселенной, где так хорошо, где все знакомо, понятно, где рядом самые близкие.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-Кто знает, из чего сделана юрта, из каких материалов?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 </w:t>
      </w:r>
      <w:proofErr w:type="spellStart"/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Дерево</w:t>
      </w:r>
      <w:proofErr w:type="gramStart"/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,в</w:t>
      </w:r>
      <w:proofErr w:type="gramEnd"/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ойлок</w:t>
      </w:r>
      <w:proofErr w:type="spellEnd"/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607D9D"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Слайд 3 </w:t>
      </w:r>
    </w:p>
    <w:p w:rsidR="00607D9D" w:rsidRPr="003219B5" w:rsidRDefault="00607D9D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Юрта представляет собой переносное жилище, широко распространенное у монгольских, сибирских и азиатских кочевников. Каркасное жилище с войлочным покрытием.</w:t>
      </w:r>
    </w:p>
    <w:p w:rsidR="00B817E5" w:rsidRPr="003219B5" w:rsidRDefault="00B817E5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Основным занятием казахов являлись кочевое и полукочевое скотоводство, что предопределило тип кочевого жилища, которым является казахская юрта. С юртой была связана вся жизнь казаха. </w:t>
      </w:r>
      <w:proofErr w:type="spellStart"/>
      <w:r w:rsidRPr="003219B5">
        <w:rPr>
          <w:rFonts w:ascii="Times New Roman" w:hAnsi="Times New Roman" w:cs="Times New Roman"/>
          <w:sz w:val="24"/>
          <w:szCs w:val="24"/>
        </w:rPr>
        <w:t>Шанырак</w:t>
      </w:r>
      <w:proofErr w:type="spellEnd"/>
      <w:r w:rsidRPr="003219B5">
        <w:rPr>
          <w:rFonts w:ascii="Times New Roman" w:hAnsi="Times New Roman" w:cs="Times New Roman"/>
          <w:sz w:val="24"/>
          <w:szCs w:val="24"/>
        </w:rPr>
        <w:t xml:space="preserve"> был семейной реликвией, передавался из поколения в поколение, кара </w:t>
      </w:r>
      <w:proofErr w:type="spellStart"/>
      <w:r w:rsidRPr="003219B5">
        <w:rPr>
          <w:rFonts w:ascii="Times New Roman" w:hAnsi="Times New Roman" w:cs="Times New Roman"/>
          <w:sz w:val="24"/>
          <w:szCs w:val="24"/>
        </w:rPr>
        <w:t>шанырак</w:t>
      </w:r>
      <w:proofErr w:type="spellEnd"/>
      <w:r w:rsidRPr="003219B5">
        <w:rPr>
          <w:rFonts w:ascii="Times New Roman" w:hAnsi="Times New Roman" w:cs="Times New Roman"/>
          <w:sz w:val="24"/>
          <w:szCs w:val="24"/>
        </w:rPr>
        <w:t xml:space="preserve"> юрты отца почитался сыновьями как святыня. Но что мы — современные люди, знаем о юрте?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Возможно, прообразом юрты в эпоху поздней бронзы XII—IX 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веках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нашей эры, являлись жилища 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андроновцев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Древнейшие визуальные изображения юрты (вернее, 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верблюдов навьюченных деталями юрты) дошли на погребальных статуэтках середины I тысячелетия н. э. из Северного Кита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Разнообразный материал, характеризующий развитие юрты 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среднеазиатских, иранских и турецких миниатюрах. 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юрты используются и для туристического отдыха. В этом случае они могут иметь богатое убранство. Несмотря на то, что классическая юрта — это сложное по конструкции сооружение, имеющее большое количество деталей, сегодня в русском языке, «юртой» могут называть любое примитивное переносное жилище на каркасе из жердей, покрытое шкурами или корой, например, </w:t>
      </w:r>
      <w:hyperlink r:id="rId6" w:tooltip="Яранга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яранги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7" w:tooltip="Чум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чумы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сибирских и северных народов 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Устройство юрты и её сборка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Юрта полностью удовлетворяет потребностям кочевника в силу своего удобства и практичности</w:t>
      </w:r>
      <w:r w:rsidRPr="003219B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]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быстро собирается и легко разбирается силами одной семьи в течение одного часа. Она легко перевозится на верблюдах, лошадях или автомашине, её войлочное покрытие не пропускает дождь, ветер и холод. Отверстие на вершине купола служит для дневного освещения и позволяет пользоваться </w:t>
      </w:r>
      <w:hyperlink r:id="rId8" w:tooltip="Очаг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очагом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Основные части юрты: 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кереге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/канат (решётчатые складные стенки), 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уук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уык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(жерди, составляющие купол), 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тюндюк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шанырак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(круг на вершине купола, скрепляющий жерди), </w:t>
      </w:r>
      <w:hyperlink r:id="rId9" w:tooltip="Ергенек" w:history="1">
        <w:proofErr w:type="spellStart"/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ергенек</w:t>
        </w:r>
        <w:proofErr w:type="spellEnd"/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(дверца входа), кошма, покрывающая все сооружение. Для формирования решётчатых стенок (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кереге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используется тесьма из </w:t>
      </w:r>
      <w:hyperlink r:id="rId10" w:tooltip="Сыромятная кожа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сыромятной кожи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называемая «кок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»М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онгольские, бурятские, калмыцкие и тувинские юрты имеют пару подпорок по центру для поддержания низкого свода. Киргизские, казахские, туркменские и каракалпакские юрты обходятся без подпорок за счёт более высокого свода. Юрта и поныне используется во многих случаях животноводами </w:t>
      </w:r>
      <w:hyperlink r:id="rId11" w:tooltip="Казахстан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Казахстана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tooltip="Кыргызстан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Кыргызстана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3" w:tooltip="Монголия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Монголии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ввиду своей практичности. Особенностью юрты является то, что она позволяет легко регулировать освещенность и вентиляцию. Дым выходит через открытый </w:t>
      </w:r>
      <w:hyperlink r:id="rId14" w:tooltip="Тундюк" w:history="1">
        <w:proofErr w:type="spellStart"/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тундюк</w:t>
        </w:r>
        <w:proofErr w:type="spellEnd"/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="003F3E2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"https://ru.wikipedia.org/wiki/%D0%A8%D0%B0%D0%BD%D1%8B%D1%80%D0%B0%D0%BA" \o "Шанырак" </w:instrText>
      </w:r>
      <w:r w:rsidR="003F3E2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шанырак</w:t>
      </w:r>
      <w:proofErr w:type="spellEnd"/>
      <w:r w:rsidR="003F3E2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решетчатый круг/отверстие в центре купола, не заполняя помещение. Оно же служит днём для освещения, а ночью легко прикрывается (достаточно потянуть аркан), что позволяет сохранить тепло. В жаркую погоду можно поднять вверх боковые кошмы, в таком случае юрта легко проветривается с любой стороны сквозь решетчатые стенки (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кереге</w:t>
      </w:r>
      <w:proofErr w:type="spell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позволяя людям сидеть в прохладной, обдуваемой тени. Почётное место в юрте (</w:t>
      </w:r>
      <w:hyperlink r:id="rId15" w:tooltip="Тор (место в юрте)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тор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куда сажают дорогих гостей, расположено прямо напротив входа, рядом с </w:t>
      </w:r>
      <w:hyperlink r:id="rId16" w:tooltip="Горка (мебель)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горкой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сундуков и постельных принадлежностей, стоящей на 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подставк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="003F3E2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"https://ru.wikipedia.org/wiki/%D0%96%D1%83%D0%BA%D0%B0%D1%8F%D0%BA" \o "Жукаяк" </w:instrText>
      </w:r>
      <w:r w:rsidR="003F3E2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жукаяке</w:t>
      </w:r>
      <w:proofErr w:type="spellEnd"/>
      <w:r w:rsidR="003F3E2D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Монгольская юрта, как правило, 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ориентирована по оси север— </w:t>
      </w:r>
      <w:proofErr w:type="gramStart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юг</w:t>
      </w:r>
      <w:proofErr w:type="gramEnd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. Вход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южной стороны. Сторона юрты, где хранится алтарь с изображением богов, находится на севере. В центре юрты расположен </w:t>
      </w:r>
      <w:hyperlink r:id="rId17" w:tooltip="Очаг" w:history="1">
        <w:r w:rsidRPr="003219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очаг</w:t>
        </w:r>
      </w:hyperlink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Изнутри юрта делится на две половины. У мон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голов восток— </w:t>
      </w:r>
      <w:proofErr w:type="gramStart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proofErr w:type="gramEnd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нская, а запад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мужская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мужской половине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бл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иже 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двери, то есть ближе к земле,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находится постель хозяев. Здесь развешивается оружие мужчины, конская упряжь, талис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маны. На женской— </w:t>
      </w:r>
      <w:proofErr w:type="gramStart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proofErr w:type="gramEnd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вичьей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постель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невесты— дочери хозяина. Ниже— </w:t>
      </w:r>
      <w:proofErr w:type="gramStart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gramEnd"/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посудный ш</w:t>
      </w:r>
      <w:r w:rsidR="00A85B59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каф, ступа для взбивания кумыса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символ достатка. Эта половина гостевая. </w:t>
      </w:r>
    </w:p>
    <w:p w:rsidR="00B817E5" w:rsidRPr="003219B5" w:rsidRDefault="00B817E5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Киргизская юрта обычно обращена выходом на восток. Правая сторона (при взгляде снаружи) от входа женская (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эпчи</w:t>
      </w:r>
      <w:proofErr w:type="spellEnd"/>
      <w:r w:rsidR="000A65DA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A65DA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</w:t>
      </w:r>
      <w:proofErr w:type="spellEnd"/>
      <w:r w:rsidR="000A65DA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) с домашней утварью, левая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gramEnd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жская (эр </w:t>
      </w:r>
      <w:proofErr w:type="spellStart"/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0A65DA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proofErr w:type="spellEnd"/>
      <w:r w:rsidR="000A65DA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ружья, уздечки, седла и т.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п., напротив в</w:t>
      </w:r>
      <w:r w:rsidR="000A65DA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 почетное место, центр юрты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место для очага. </w:t>
      </w:r>
    </w:p>
    <w:p w:rsidR="00607D9D" w:rsidRPr="003219B5" w:rsidRDefault="00607D9D" w:rsidP="003219B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Давайте посмотрим слайд 13. И </w:t>
      </w:r>
      <w:proofErr w:type="gramStart"/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узнаем</w:t>
      </w:r>
      <w:proofErr w:type="gramEnd"/>
      <w:r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каких частей </w:t>
      </w:r>
      <w:r w:rsidR="009D23D8" w:rsidRPr="003219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состоит юрта. И как называются все части юрты.</w:t>
      </w:r>
    </w:p>
    <w:p w:rsidR="00B817E5" w:rsidRPr="003219B5" w:rsidRDefault="006869F9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немного разобрались в том,</w:t>
      </w:r>
      <w:r w:rsidR="001D673F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же такое юрта. А </w:t>
      </w:r>
      <w:r w:rsidR="001D673F"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давайте немного поиграе</w:t>
      </w: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</w:p>
    <w:p w:rsidR="006869F9" w:rsidRPr="003219B5" w:rsidRDefault="006869F9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Предлагаю вам разделиться на две команды. </w:t>
      </w:r>
    </w:p>
    <w:p w:rsidR="000A65DA" w:rsidRPr="003219B5" w:rsidRDefault="00A85B59" w:rsidP="003219B5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3219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Взаимо-опрос</w:t>
      </w:r>
      <w:proofErr w:type="spellEnd"/>
      <w:r w:rsidRPr="003219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0A65DA" w:rsidRPr="003219B5" w:rsidRDefault="006869F9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по пять вопросов связанные с юртой, и подготовьте ответы.  Затем каждая команда задаст эти вопросы другой команде.</w:t>
      </w:r>
    </w:p>
    <w:p w:rsidR="001D673F" w:rsidRPr="003219B5" w:rsidRDefault="001D673F" w:rsidP="003219B5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b/>
          <w:sz w:val="24"/>
          <w:szCs w:val="24"/>
        </w:rPr>
        <w:t xml:space="preserve">Блиц опрос . 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lastRenderedPageBreak/>
        <w:t>1.Когда появились Юрты?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(13-9в</w:t>
      </w:r>
      <w:proofErr w:type="gramStart"/>
      <w:r w:rsidRPr="003219B5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3219B5">
        <w:rPr>
          <w:rFonts w:ascii="Times New Roman" w:hAnsi="Times New Roman" w:cs="Times New Roman"/>
          <w:sz w:val="24"/>
          <w:szCs w:val="24"/>
        </w:rPr>
        <w:t>о н.э.)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2.Чем различаются турецкие и монгольские юрты?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219B5">
        <w:rPr>
          <w:rFonts w:ascii="Times New Roman" w:hAnsi="Times New Roman" w:cs="Times New Roman"/>
          <w:sz w:val="24"/>
          <w:szCs w:val="24"/>
        </w:rPr>
        <w:t>(У казахских и туркменских юрт двустворчатые двери из дерева, а киргизы чаще используют занавеску из войлока в качестве двери.</w:t>
      </w:r>
      <w:proofErr w:type="gramEnd"/>
      <w:r w:rsidRPr="003219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219B5">
        <w:rPr>
          <w:rFonts w:ascii="Times New Roman" w:hAnsi="Times New Roman" w:cs="Times New Roman"/>
          <w:sz w:val="24"/>
          <w:szCs w:val="24"/>
        </w:rPr>
        <w:t>Юрты казахов ниже, чем у киргизов, потому как казахи устанавливают их в степи, где бывают сильные ветра.);</w:t>
      </w:r>
      <w:proofErr w:type="gramEnd"/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3.Как быстро можно собрать юрту?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(за 1 час.);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4.На какой стороне света у монголов находится вход в юрту?</w:t>
      </w:r>
    </w:p>
    <w:p w:rsidR="006869F9" w:rsidRPr="003219B5" w:rsidRDefault="006869F9" w:rsidP="003219B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(У монголов вход в юрту всегда находится на юге.)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6869F9" w:rsidRPr="003219B5">
        <w:rPr>
          <w:rFonts w:ascii="Times New Roman" w:hAnsi="Times New Roman" w:cs="Times New Roman"/>
          <w:sz w:val="24"/>
          <w:szCs w:val="24"/>
        </w:rPr>
        <w:t xml:space="preserve">Откуда взялось название «юрта»? </w:t>
      </w:r>
      <w:r w:rsidRPr="00321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Слово юрта пришло в русский язык из тюркского «</w:t>
      </w:r>
      <w:proofErr w:type="spellStart"/>
      <w:r w:rsidRPr="003219B5">
        <w:rPr>
          <w:rFonts w:ascii="Times New Roman" w:hAnsi="Times New Roman" w:cs="Times New Roman"/>
          <w:sz w:val="24"/>
          <w:szCs w:val="24"/>
        </w:rPr>
        <w:t>jurt</w:t>
      </w:r>
      <w:proofErr w:type="spellEnd"/>
      <w:r w:rsidRPr="003219B5">
        <w:rPr>
          <w:rFonts w:ascii="Times New Roman" w:hAnsi="Times New Roman" w:cs="Times New Roman"/>
          <w:sz w:val="24"/>
          <w:szCs w:val="24"/>
        </w:rPr>
        <w:t>». Первоначально оно переводилось как «народ», позже так стали называть жилища кочевого народа, пастбища и даже родовые земли.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6. </w:t>
      </w:r>
      <w:r w:rsidR="006869F9" w:rsidRPr="003219B5">
        <w:rPr>
          <w:rFonts w:ascii="Times New Roman" w:hAnsi="Times New Roman" w:cs="Times New Roman"/>
          <w:sz w:val="24"/>
          <w:szCs w:val="24"/>
        </w:rPr>
        <w:t xml:space="preserve"> Почему юрта круглая?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 Учёные утверждают, что кочевники, жившие в степях, выбрали круглую форму из-за того, что она имеет наименьшую сопротивляемость к ветру, который гуляет постоянно. Именно такие жилища могли выстоять в любой ураган.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7. </w:t>
      </w:r>
      <w:r w:rsidR="006869F9" w:rsidRPr="003219B5">
        <w:rPr>
          <w:rFonts w:ascii="Times New Roman" w:hAnsi="Times New Roman" w:cs="Times New Roman"/>
          <w:sz w:val="24"/>
          <w:szCs w:val="24"/>
        </w:rPr>
        <w:t xml:space="preserve"> Можно ли в юрте жить зимой? </w:t>
      </w:r>
      <w:r w:rsidRPr="00321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Да, в юртах можно жить зимой. Структура жилища такова, что в нём не холодно в морозы.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8</w:t>
      </w:r>
      <w:r w:rsidR="006869F9" w:rsidRPr="003219B5">
        <w:rPr>
          <w:rFonts w:ascii="Times New Roman" w:hAnsi="Times New Roman" w:cs="Times New Roman"/>
          <w:sz w:val="24"/>
          <w:szCs w:val="24"/>
        </w:rPr>
        <w:t xml:space="preserve">. Не жарко ли в юрте летом? 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В юрте не жарко летом, внутри благодаря плотному слою войлока или других утепляющих материалов (шкур животных) поддерживается комфортная температура. Жа</w:t>
      </w:r>
      <w:r w:rsidR="001D673F" w:rsidRPr="003219B5">
        <w:rPr>
          <w:rFonts w:ascii="Times New Roman" w:hAnsi="Times New Roman" w:cs="Times New Roman"/>
          <w:sz w:val="24"/>
          <w:szCs w:val="24"/>
        </w:rPr>
        <w:t xml:space="preserve">ра не лезет внутрь. 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9 </w:t>
      </w:r>
      <w:r w:rsidR="006869F9" w:rsidRPr="003219B5">
        <w:rPr>
          <w:rFonts w:ascii="Times New Roman" w:hAnsi="Times New Roman" w:cs="Times New Roman"/>
          <w:sz w:val="24"/>
          <w:szCs w:val="24"/>
        </w:rPr>
        <w:t xml:space="preserve">. Сколько можно жить в юрте? 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В юрте можно жить сколько угодно. Хотя это и мобильное жилище, оно предназначено для комфортного проживания в любой период года.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10</w:t>
      </w:r>
      <w:r w:rsidR="006869F9" w:rsidRPr="003219B5">
        <w:rPr>
          <w:rFonts w:ascii="Times New Roman" w:hAnsi="Times New Roman" w:cs="Times New Roman"/>
          <w:sz w:val="24"/>
          <w:szCs w:val="24"/>
        </w:rPr>
        <w:t>. Как в юрте устроен пол?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 Устройство пола в юрте может быть очень разнообразным. Чаще всего используется несколько стандартных вариантов: земля покрывается плотными деревянными щитами или же коврами, овчиной, современным плотным материалом. Возможно совмещение двух вариантов. 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11</w:t>
      </w:r>
      <w:r w:rsidR="006869F9" w:rsidRPr="003219B5">
        <w:rPr>
          <w:rFonts w:ascii="Times New Roman" w:hAnsi="Times New Roman" w:cs="Times New Roman"/>
          <w:sz w:val="24"/>
          <w:szCs w:val="24"/>
        </w:rPr>
        <w:t xml:space="preserve">. Как отапливается юрта? </w:t>
      </w:r>
    </w:p>
    <w:p w:rsidR="001D673F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Самый распространённый способ обогрева юрты – это «буржуйка», печь могут дополнительно обкладывать кирпичом, чтобы увеличить отдачу тепла.</w:t>
      </w:r>
    </w:p>
    <w:p w:rsidR="001D673F" w:rsidRPr="003219B5" w:rsidRDefault="001D673F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>12</w:t>
      </w:r>
      <w:r w:rsidR="006869F9" w:rsidRPr="003219B5">
        <w:rPr>
          <w:rFonts w:ascii="Times New Roman" w:hAnsi="Times New Roman" w:cs="Times New Roman"/>
          <w:sz w:val="24"/>
          <w:szCs w:val="24"/>
        </w:rPr>
        <w:t>. Сколько времени требуется на сборку юрты?</w:t>
      </w:r>
    </w:p>
    <w:p w:rsidR="000A65DA" w:rsidRPr="003219B5" w:rsidRDefault="006869F9" w:rsidP="003219B5">
      <w:pPr>
        <w:pStyle w:val="a3"/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sz w:val="24"/>
          <w:szCs w:val="24"/>
        </w:rPr>
        <w:t xml:space="preserve"> полная сборка на новом месте осуществляется всего за 1,5-2 часа </w:t>
      </w:r>
    </w:p>
    <w:p w:rsidR="001D673F" w:rsidRPr="003219B5" w:rsidRDefault="001D673F" w:rsidP="003219B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219B5">
        <w:rPr>
          <w:rFonts w:ascii="Times New Roman" w:hAnsi="Times New Roman" w:cs="Times New Roman"/>
          <w:b/>
          <w:sz w:val="24"/>
          <w:szCs w:val="24"/>
        </w:rPr>
        <w:t xml:space="preserve">Загадки </w:t>
      </w:r>
    </w:p>
    <w:p w:rsidR="000A65DA" w:rsidRPr="003219B5" w:rsidRDefault="000F761E" w:rsidP="003219B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Шкуры, жерди. Строим дом.</w:t>
      </w:r>
      <w:r w:rsidRPr="003219B5">
        <w:rPr>
          <w:rFonts w:ascii="Times New Roman" w:hAnsi="Times New Roman" w:cs="Times New Roman"/>
          <w:sz w:val="24"/>
          <w:szCs w:val="24"/>
        </w:rPr>
        <w:br/>
        <w:t>Помогают все кругом.</w:t>
      </w:r>
      <w:r w:rsidRPr="003219B5">
        <w:rPr>
          <w:rFonts w:ascii="Times New Roman" w:hAnsi="Times New Roman" w:cs="Times New Roman"/>
          <w:sz w:val="24"/>
          <w:szCs w:val="24"/>
        </w:rPr>
        <w:br/>
        <w:t>Применив смекалку, ум</w:t>
      </w:r>
      <w:r w:rsidRPr="003219B5">
        <w:rPr>
          <w:rFonts w:ascii="Times New Roman" w:hAnsi="Times New Roman" w:cs="Times New Roman"/>
          <w:sz w:val="24"/>
          <w:szCs w:val="24"/>
        </w:rPr>
        <w:br/>
        <w:t>В тундре возвели мы.</w:t>
      </w:r>
      <w:r w:rsidR="000A65DA" w:rsidRPr="003219B5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0A65DA" w:rsidRPr="003219B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0A65DA" w:rsidRPr="003219B5">
        <w:rPr>
          <w:rFonts w:ascii="Times New Roman" w:hAnsi="Times New Roman" w:cs="Times New Roman"/>
          <w:sz w:val="24"/>
          <w:szCs w:val="24"/>
        </w:rPr>
        <w:t>чум)</w:t>
      </w:r>
    </w:p>
    <w:p w:rsidR="000A65DA" w:rsidRPr="003219B5" w:rsidRDefault="000F761E" w:rsidP="003219B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На Чукотке у народов северного ранга</w:t>
      </w:r>
      <w:r w:rsidRPr="003219B5">
        <w:rPr>
          <w:rFonts w:ascii="Times New Roman" w:hAnsi="Times New Roman" w:cs="Times New Roman"/>
          <w:sz w:val="24"/>
          <w:szCs w:val="24"/>
        </w:rPr>
        <w:br/>
        <w:t>Домо</w:t>
      </w:r>
      <w:r w:rsidR="000A65DA" w:rsidRPr="003219B5">
        <w:rPr>
          <w:rFonts w:ascii="Times New Roman" w:hAnsi="Times New Roman" w:cs="Times New Roman"/>
          <w:sz w:val="24"/>
          <w:szCs w:val="24"/>
        </w:rPr>
        <w:t>м называется круглая..</w:t>
      </w:r>
      <w:proofErr w:type="gramStart"/>
      <w:r w:rsidR="000A65DA" w:rsidRPr="003219B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0A65DA" w:rsidRPr="003219B5">
        <w:rPr>
          <w:rFonts w:ascii="Times New Roman" w:hAnsi="Times New Roman" w:cs="Times New Roman"/>
          <w:sz w:val="24"/>
          <w:szCs w:val="24"/>
        </w:rPr>
        <w:t>яранга)</w:t>
      </w:r>
      <w:r w:rsidRPr="003219B5">
        <w:rPr>
          <w:rFonts w:ascii="Times New Roman" w:hAnsi="Times New Roman" w:cs="Times New Roman"/>
          <w:sz w:val="24"/>
          <w:szCs w:val="24"/>
        </w:rPr>
        <w:br/>
        <w:t>Каждый индеец и каждый шаман</w:t>
      </w:r>
      <w:r w:rsidRPr="003219B5">
        <w:rPr>
          <w:rFonts w:ascii="Times New Roman" w:hAnsi="Times New Roman" w:cs="Times New Roman"/>
          <w:sz w:val="24"/>
          <w:szCs w:val="24"/>
        </w:rPr>
        <w:br/>
        <w:t>Сол</w:t>
      </w:r>
      <w:r w:rsidR="000A65DA" w:rsidRPr="003219B5">
        <w:rPr>
          <w:rFonts w:ascii="Times New Roman" w:hAnsi="Times New Roman" w:cs="Times New Roman"/>
          <w:sz w:val="24"/>
          <w:szCs w:val="24"/>
        </w:rPr>
        <w:t>нечным домом считает...(вигвам)</w:t>
      </w:r>
    </w:p>
    <w:p w:rsidR="000A65DA" w:rsidRPr="003219B5" w:rsidRDefault="000F761E" w:rsidP="003219B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Посреди степи,</w:t>
      </w:r>
      <w:r w:rsidRPr="003219B5">
        <w:rPr>
          <w:rFonts w:ascii="Times New Roman" w:hAnsi="Times New Roman" w:cs="Times New Roman"/>
          <w:sz w:val="24"/>
          <w:szCs w:val="24"/>
        </w:rPr>
        <w:br/>
        <w:t>Как большая юбка,</w:t>
      </w:r>
      <w:r w:rsidRPr="003219B5">
        <w:rPr>
          <w:rFonts w:ascii="Times New Roman" w:hAnsi="Times New Roman" w:cs="Times New Roman"/>
          <w:sz w:val="24"/>
          <w:szCs w:val="24"/>
        </w:rPr>
        <w:br/>
        <w:t>Д</w:t>
      </w:r>
      <w:r w:rsidR="000A65DA" w:rsidRPr="003219B5">
        <w:rPr>
          <w:rFonts w:ascii="Times New Roman" w:hAnsi="Times New Roman" w:cs="Times New Roman"/>
          <w:sz w:val="24"/>
          <w:szCs w:val="24"/>
        </w:rPr>
        <w:t>омиком стоит</w:t>
      </w:r>
      <w:r w:rsidR="000A65DA" w:rsidRPr="003219B5">
        <w:rPr>
          <w:rFonts w:ascii="Times New Roman" w:hAnsi="Times New Roman" w:cs="Times New Roman"/>
          <w:sz w:val="24"/>
          <w:szCs w:val="24"/>
        </w:rPr>
        <w:br/>
        <w:t>Красочная..</w:t>
      </w:r>
      <w:proofErr w:type="gramStart"/>
      <w:r w:rsidR="000A65DA" w:rsidRPr="003219B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0A65DA" w:rsidRPr="003219B5">
        <w:rPr>
          <w:rFonts w:ascii="Times New Roman" w:hAnsi="Times New Roman" w:cs="Times New Roman"/>
          <w:sz w:val="24"/>
          <w:szCs w:val="24"/>
        </w:rPr>
        <w:t>юрта)</w:t>
      </w:r>
    </w:p>
    <w:p w:rsidR="000A65DA" w:rsidRPr="003219B5" w:rsidRDefault="000F761E" w:rsidP="003219B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lastRenderedPageBreak/>
        <w:t>Эскимосский дом, нора.</w:t>
      </w:r>
      <w:r w:rsidRPr="003219B5">
        <w:rPr>
          <w:rFonts w:ascii="Times New Roman" w:hAnsi="Times New Roman" w:cs="Times New Roman"/>
          <w:sz w:val="24"/>
          <w:szCs w:val="24"/>
        </w:rPr>
        <w:br/>
        <w:t>И пока кругом пурга</w:t>
      </w:r>
      <w:r w:rsidRPr="003219B5">
        <w:rPr>
          <w:rFonts w:ascii="Times New Roman" w:hAnsi="Times New Roman" w:cs="Times New Roman"/>
          <w:sz w:val="24"/>
          <w:szCs w:val="24"/>
        </w:rPr>
        <w:br/>
        <w:t>Ни за что я не поки</w:t>
      </w:r>
      <w:r w:rsidR="000A65DA" w:rsidRPr="003219B5">
        <w:rPr>
          <w:rFonts w:ascii="Times New Roman" w:hAnsi="Times New Roman" w:cs="Times New Roman"/>
          <w:sz w:val="24"/>
          <w:szCs w:val="24"/>
        </w:rPr>
        <w:t>ну</w:t>
      </w:r>
      <w:r w:rsidR="000A65DA" w:rsidRPr="003219B5">
        <w:rPr>
          <w:rFonts w:ascii="Times New Roman" w:hAnsi="Times New Roman" w:cs="Times New Roman"/>
          <w:sz w:val="24"/>
          <w:szCs w:val="24"/>
        </w:rPr>
        <w:br/>
        <w:t>Этот снежный тёплый..</w:t>
      </w:r>
      <w:proofErr w:type="gramStart"/>
      <w:r w:rsidR="000A65DA" w:rsidRPr="003219B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0A65DA" w:rsidRPr="003219B5">
        <w:rPr>
          <w:rFonts w:ascii="Times New Roman" w:hAnsi="Times New Roman" w:cs="Times New Roman"/>
          <w:sz w:val="24"/>
          <w:szCs w:val="24"/>
        </w:rPr>
        <w:t>иглу)</w:t>
      </w:r>
    </w:p>
    <w:p w:rsidR="000A65DA" w:rsidRPr="003219B5" w:rsidRDefault="000F761E" w:rsidP="003219B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Для защиты жилища у горца есть сабля,</w:t>
      </w:r>
      <w:r w:rsidRPr="003219B5">
        <w:rPr>
          <w:rFonts w:ascii="Times New Roman" w:hAnsi="Times New Roman" w:cs="Times New Roman"/>
          <w:sz w:val="24"/>
          <w:szCs w:val="24"/>
        </w:rPr>
        <w:br/>
        <w:t>А ж</w:t>
      </w:r>
      <w:r w:rsidR="000A65DA" w:rsidRPr="003219B5">
        <w:rPr>
          <w:rFonts w:ascii="Times New Roman" w:hAnsi="Times New Roman" w:cs="Times New Roman"/>
          <w:sz w:val="24"/>
          <w:szCs w:val="24"/>
        </w:rPr>
        <w:t>илище само называется..</w:t>
      </w:r>
      <w:proofErr w:type="gramStart"/>
      <w:r w:rsidR="000A65DA" w:rsidRPr="003219B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0A65DA" w:rsidRPr="003219B5">
        <w:rPr>
          <w:rFonts w:ascii="Times New Roman" w:hAnsi="Times New Roman" w:cs="Times New Roman"/>
          <w:sz w:val="24"/>
          <w:szCs w:val="24"/>
        </w:rPr>
        <w:t>сакля)</w:t>
      </w:r>
    </w:p>
    <w:p w:rsidR="000A65DA" w:rsidRPr="003219B5" w:rsidRDefault="000F761E" w:rsidP="003219B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В Китае мне запала фраза,</w:t>
      </w:r>
      <w:r w:rsidRPr="003219B5">
        <w:rPr>
          <w:rFonts w:ascii="Times New Roman" w:hAnsi="Times New Roman" w:cs="Times New Roman"/>
          <w:sz w:val="24"/>
          <w:szCs w:val="24"/>
        </w:rPr>
        <w:br/>
        <w:t>Что се</w:t>
      </w:r>
      <w:r w:rsidR="000A65DA" w:rsidRPr="003219B5">
        <w:rPr>
          <w:rFonts w:ascii="Times New Roman" w:hAnsi="Times New Roman" w:cs="Times New Roman"/>
          <w:sz w:val="24"/>
          <w:szCs w:val="24"/>
        </w:rPr>
        <w:t>льский дом зовут тут..</w:t>
      </w:r>
      <w:proofErr w:type="gramStart"/>
      <w:r w:rsidR="000A65DA" w:rsidRPr="003219B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0A65DA" w:rsidRPr="003219B5">
        <w:rPr>
          <w:rFonts w:ascii="Times New Roman" w:hAnsi="Times New Roman" w:cs="Times New Roman"/>
          <w:sz w:val="24"/>
          <w:szCs w:val="24"/>
        </w:rPr>
        <w:t>фанза)</w:t>
      </w:r>
    </w:p>
    <w:p w:rsidR="000F761E" w:rsidRPr="003219B5" w:rsidRDefault="000F761E" w:rsidP="003219B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</w:rPr>
        <w:t>В Южной Африке круглей</w:t>
      </w:r>
      <w:r w:rsidRPr="003219B5">
        <w:rPr>
          <w:rFonts w:ascii="Times New Roman" w:hAnsi="Times New Roman" w:cs="Times New Roman"/>
          <w:sz w:val="24"/>
          <w:szCs w:val="24"/>
        </w:rPr>
        <w:br/>
        <w:t>Дома нет чем..</w:t>
      </w:r>
      <w:proofErr w:type="gramStart"/>
      <w:r w:rsidRPr="003219B5"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 w:rsidRPr="003219B5">
        <w:rPr>
          <w:rFonts w:ascii="Times New Roman" w:hAnsi="Times New Roman" w:cs="Times New Roman"/>
          <w:sz w:val="24"/>
          <w:szCs w:val="24"/>
        </w:rPr>
        <w:t>рондавель</w:t>
      </w:r>
      <w:proofErr w:type="spellEnd"/>
      <w:r w:rsidRPr="003219B5">
        <w:rPr>
          <w:rFonts w:ascii="Times New Roman" w:hAnsi="Times New Roman" w:cs="Times New Roman"/>
          <w:sz w:val="24"/>
          <w:szCs w:val="24"/>
        </w:rPr>
        <w:t>)</w:t>
      </w:r>
    </w:p>
    <w:p w:rsidR="000A65DA" w:rsidRPr="003219B5" w:rsidRDefault="00D92E16" w:rsidP="003219B5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Практическая работа. </w:t>
      </w:r>
    </w:p>
    <w:p w:rsidR="000A65DA" w:rsidRPr="003219B5" w:rsidRDefault="00A85B59" w:rsidP="003219B5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219B5">
        <w:t>Давайте с в</w:t>
      </w:r>
      <w:r w:rsidR="00D92E16" w:rsidRPr="003219B5">
        <w:t>ами сделаем юрту</w:t>
      </w:r>
      <w:proofErr w:type="gramStart"/>
      <w:r w:rsidR="00D92E16" w:rsidRPr="003219B5">
        <w:t>.</w:t>
      </w:r>
      <w:proofErr w:type="gramEnd"/>
      <w:r w:rsidR="00D92E16" w:rsidRPr="003219B5">
        <w:t xml:space="preserve"> </w:t>
      </w:r>
      <w:proofErr w:type="gramStart"/>
      <w:r w:rsidR="000A65DA" w:rsidRPr="003219B5">
        <w:rPr>
          <w:color w:val="111111"/>
        </w:rPr>
        <w:t>с</w:t>
      </w:r>
      <w:proofErr w:type="gramEnd"/>
      <w:r w:rsidR="000A65DA" w:rsidRPr="003219B5">
        <w:rPr>
          <w:color w:val="111111"/>
        </w:rPr>
        <w:t>воими руками из </w:t>
      </w:r>
      <w:r w:rsidR="000A65DA" w:rsidRPr="003219B5">
        <w:rPr>
          <w:rStyle w:val="a7"/>
          <w:b w:val="0"/>
          <w:color w:val="111111"/>
          <w:bdr w:val="none" w:sz="0" w:space="0" w:color="auto" w:frame="1"/>
        </w:rPr>
        <w:t>фетра</w:t>
      </w:r>
      <w:r w:rsidR="000A65DA" w:rsidRPr="003219B5">
        <w:rPr>
          <w:b/>
          <w:color w:val="111111"/>
        </w:rPr>
        <w:t>.</w:t>
      </w:r>
    </w:p>
    <w:p w:rsidR="000A65DA" w:rsidRPr="003219B5" w:rsidRDefault="000A65DA" w:rsidP="003219B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3219B5">
        <w:rPr>
          <w:color w:val="111111"/>
        </w:rPr>
        <w:t xml:space="preserve">Для основания нам понадобится </w:t>
      </w:r>
      <w:r w:rsidRPr="003219B5">
        <w:rPr>
          <w:color w:val="111111"/>
        </w:rPr>
        <w:t xml:space="preserve"> плотны</w:t>
      </w:r>
      <w:r w:rsidRPr="003219B5">
        <w:rPr>
          <w:b/>
          <w:color w:val="111111"/>
        </w:rPr>
        <w:t>й </w:t>
      </w:r>
      <w:r w:rsidRPr="003219B5">
        <w:rPr>
          <w:rStyle w:val="a7"/>
          <w:b w:val="0"/>
          <w:color w:val="111111"/>
          <w:bdr w:val="none" w:sz="0" w:space="0" w:color="auto" w:frame="1"/>
        </w:rPr>
        <w:t>фетр</w:t>
      </w:r>
      <w:r w:rsidRPr="003219B5">
        <w:rPr>
          <w:b/>
          <w:color w:val="111111"/>
        </w:rPr>
        <w:t>,</w:t>
      </w:r>
    </w:p>
    <w:p w:rsidR="000A65DA" w:rsidRPr="003219B5" w:rsidRDefault="000A65DA" w:rsidP="003219B5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219B5">
        <w:rPr>
          <w:color w:val="111111"/>
        </w:rPr>
        <w:t xml:space="preserve">бока тоже </w:t>
      </w:r>
      <w:r w:rsidRPr="003219B5">
        <w:rPr>
          <w:color w:val="111111"/>
        </w:rPr>
        <w:t xml:space="preserve"> вырезаны полосками примерно по 10-15 сантиметров такого же</w:t>
      </w:r>
      <w:r w:rsidRPr="003219B5">
        <w:rPr>
          <w:color w:val="111111"/>
        </w:rPr>
        <w:t xml:space="preserve"> </w:t>
      </w:r>
      <w:r w:rsidRPr="003219B5">
        <w:rPr>
          <w:rStyle w:val="a7"/>
          <w:b w:val="0"/>
          <w:color w:val="111111"/>
          <w:bdr w:val="none" w:sz="0" w:space="0" w:color="auto" w:frame="1"/>
        </w:rPr>
        <w:t>фетра</w:t>
      </w:r>
      <w:r w:rsidRPr="003219B5">
        <w:rPr>
          <w:b/>
          <w:color w:val="111111"/>
        </w:rPr>
        <w:t>.</w:t>
      </w:r>
    </w:p>
    <w:p w:rsidR="000A65DA" w:rsidRPr="003219B5" w:rsidRDefault="000A65DA" w:rsidP="003219B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3219B5">
        <w:rPr>
          <w:color w:val="111111"/>
        </w:rPr>
        <w:t>О</w:t>
      </w:r>
      <w:r w:rsidRPr="003219B5">
        <w:rPr>
          <w:color w:val="111111"/>
        </w:rPr>
        <w:t>дин лист</w:t>
      </w:r>
      <w:r w:rsidRPr="003219B5">
        <w:rPr>
          <w:color w:val="111111"/>
        </w:rPr>
        <w:t xml:space="preserve"> </w:t>
      </w:r>
      <w:r w:rsidRPr="003219B5">
        <w:rPr>
          <w:rStyle w:val="a7"/>
          <w:b w:val="0"/>
          <w:color w:val="111111"/>
          <w:bdr w:val="none" w:sz="0" w:space="0" w:color="auto" w:frame="1"/>
        </w:rPr>
        <w:t>фетра</w:t>
      </w:r>
      <w:r w:rsidRPr="003219B5">
        <w:rPr>
          <w:color w:val="111111"/>
        </w:rPr>
        <w:t xml:space="preserve"> </w:t>
      </w:r>
      <w:r w:rsidRPr="003219B5">
        <w:rPr>
          <w:color w:val="111111"/>
        </w:rPr>
        <w:t>только уже дру</w:t>
      </w:r>
      <w:r w:rsidRPr="003219B5">
        <w:rPr>
          <w:color w:val="111111"/>
        </w:rPr>
        <w:t>гого цвета для крыши, из него вырезаем  круг и разрезаем</w:t>
      </w:r>
      <w:r w:rsidRPr="003219B5">
        <w:rPr>
          <w:color w:val="111111"/>
        </w:rPr>
        <w:t xml:space="preserve"> по радиус</w:t>
      </w:r>
      <w:proofErr w:type="gramStart"/>
      <w:r w:rsidRPr="003219B5">
        <w:rPr>
          <w:color w:val="111111"/>
        </w:rPr>
        <w:t>у</w:t>
      </w:r>
      <w:r w:rsidRPr="003219B5">
        <w:rPr>
          <w:iCs/>
          <w:color w:val="111111"/>
          <w:bdr w:val="none" w:sz="0" w:space="0" w:color="auto" w:frame="1"/>
        </w:rPr>
        <w:t>(</w:t>
      </w:r>
      <w:proofErr w:type="gramEnd"/>
      <w:r w:rsidRPr="003219B5">
        <w:rPr>
          <w:iCs/>
          <w:color w:val="111111"/>
          <w:bdr w:val="none" w:sz="0" w:space="0" w:color="auto" w:frame="1"/>
        </w:rPr>
        <w:t>лишний</w:t>
      </w:r>
      <w:r w:rsidRPr="003219B5">
        <w:rPr>
          <w:iCs/>
          <w:color w:val="111111"/>
          <w:bdr w:val="none" w:sz="0" w:space="0" w:color="auto" w:frame="1"/>
        </w:rPr>
        <w:t xml:space="preserve"> </w:t>
      </w:r>
      <w:r w:rsidRPr="003219B5">
        <w:rPr>
          <w:rStyle w:val="a7"/>
          <w:b w:val="0"/>
          <w:iCs/>
          <w:color w:val="111111"/>
          <w:bdr w:val="none" w:sz="0" w:space="0" w:color="auto" w:frame="1"/>
        </w:rPr>
        <w:t>фетр отреза</w:t>
      </w:r>
      <w:r w:rsidRPr="003219B5">
        <w:rPr>
          <w:rStyle w:val="a7"/>
          <w:b w:val="0"/>
          <w:iCs/>
          <w:color w:val="111111"/>
          <w:bdr w:val="none" w:sz="0" w:space="0" w:color="auto" w:frame="1"/>
        </w:rPr>
        <w:t>ем</w:t>
      </w:r>
      <w:r w:rsidRPr="003219B5">
        <w:rPr>
          <w:b/>
          <w:iCs/>
          <w:color w:val="111111"/>
          <w:bdr w:val="none" w:sz="0" w:space="0" w:color="auto" w:frame="1"/>
        </w:rPr>
        <w:t>)</w:t>
      </w:r>
      <w:r w:rsidRPr="003219B5">
        <w:rPr>
          <w:b/>
          <w:color w:val="111111"/>
        </w:rPr>
        <w:t>.</w:t>
      </w:r>
    </w:p>
    <w:p w:rsidR="000A65DA" w:rsidRPr="003219B5" w:rsidRDefault="000A65DA" w:rsidP="003219B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3219B5">
        <w:rPr>
          <w:color w:val="111111"/>
        </w:rPr>
        <w:t>Осталось придумать оформление для юрты и внутреннее убранство.</w:t>
      </w:r>
      <w:r w:rsidRPr="003219B5">
        <w:rPr>
          <w:color w:val="111111"/>
        </w:rPr>
        <w:t xml:space="preserve"> Каждый сам свой. </w:t>
      </w:r>
    </w:p>
    <w:p w:rsidR="000A65DA" w:rsidRPr="003219B5" w:rsidRDefault="000A65DA" w:rsidP="003219B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3219B5">
        <w:rPr>
          <w:color w:val="111111"/>
        </w:rPr>
        <w:t xml:space="preserve">Для оформления </w:t>
      </w:r>
      <w:r w:rsidRPr="003219B5">
        <w:rPr>
          <w:color w:val="111111"/>
        </w:rPr>
        <w:t>можно  использовать</w:t>
      </w:r>
      <w:r w:rsidRPr="003219B5">
        <w:rPr>
          <w:color w:val="111111"/>
        </w:rPr>
        <w:t xml:space="preserve"> разноцветную тесьму и </w:t>
      </w:r>
      <w:proofErr w:type="gramStart"/>
      <w:r w:rsidRPr="003219B5">
        <w:rPr>
          <w:color w:val="111111"/>
        </w:rPr>
        <w:t>орнамент</w:t>
      </w:r>
      <w:proofErr w:type="gramEnd"/>
      <w:r w:rsidRPr="003219B5">
        <w:rPr>
          <w:color w:val="111111"/>
        </w:rPr>
        <w:t xml:space="preserve"> вырезанный из цветного</w:t>
      </w:r>
      <w:r w:rsidRPr="003219B5">
        <w:rPr>
          <w:color w:val="111111"/>
        </w:rPr>
        <w:t xml:space="preserve"> </w:t>
      </w:r>
      <w:r w:rsidRPr="003219B5">
        <w:rPr>
          <w:rStyle w:val="a7"/>
          <w:b w:val="0"/>
          <w:color w:val="111111"/>
          <w:bdr w:val="none" w:sz="0" w:space="0" w:color="auto" w:frame="1"/>
        </w:rPr>
        <w:t>фетра</w:t>
      </w:r>
      <w:r w:rsidRPr="003219B5">
        <w:rPr>
          <w:b/>
          <w:color w:val="111111"/>
        </w:rPr>
        <w:t>.</w:t>
      </w:r>
    </w:p>
    <w:p w:rsidR="000A65DA" w:rsidRPr="003219B5" w:rsidRDefault="000A65DA" w:rsidP="003219B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3219B5">
        <w:rPr>
          <w:color w:val="111111"/>
        </w:rPr>
        <w:t>Внутри постелить вязаный коврик, поставить</w:t>
      </w:r>
      <w:r w:rsidRPr="003219B5">
        <w:rPr>
          <w:color w:val="111111"/>
        </w:rPr>
        <w:t xml:space="preserve"> сундучок</w:t>
      </w:r>
    </w:p>
    <w:p w:rsidR="000A65DA" w:rsidRPr="003219B5" w:rsidRDefault="000A65DA" w:rsidP="003219B5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219B5">
        <w:rPr>
          <w:color w:val="111111"/>
        </w:rPr>
        <w:t xml:space="preserve">Работа готова! </w:t>
      </w:r>
    </w:p>
    <w:p w:rsidR="000A65DA" w:rsidRPr="003219B5" w:rsidRDefault="000A65DA" w:rsidP="003219B5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noProof/>
          <w:color w:val="111111"/>
          <w:sz w:val="24"/>
          <w:szCs w:val="24"/>
        </w:rPr>
        <w:drawing>
          <wp:inline distT="0" distB="0" distL="0" distR="0">
            <wp:extent cx="2045312" cy="1905000"/>
            <wp:effectExtent l="19050" t="0" r="0" b="0"/>
            <wp:docPr id="2" name="Рисунок 1" descr="C:\Users\Sut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t1\Desktop\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18963" b="28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12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9B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97875" cy="1902990"/>
            <wp:effectExtent l="19050" t="0" r="2375" b="0"/>
            <wp:docPr id="6" name="Рисунок 2" descr="C:\Users\Sut1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t1\Desktop\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16000" b="30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549" cy="1905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9B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7875" cy="1400022"/>
            <wp:effectExtent l="19050" t="0" r="9525" b="0"/>
            <wp:docPr id="7" name="Рисунок 3" descr="C:\Users\Sut1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t1\Desktop\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25778" r="1583" b="36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00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DA" w:rsidRPr="003219B5" w:rsidRDefault="000A65DA" w:rsidP="003219B5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92E16" w:rsidRPr="003219B5" w:rsidRDefault="00D92E16" w:rsidP="003219B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 xml:space="preserve">Молодцы ребята, мы с вами хорошо поработали сегодня.  Давайте подсчитаем количество баллов и подведем итоги. </w:t>
      </w:r>
    </w:p>
    <w:p w:rsidR="00D92E16" w:rsidRPr="000A65DA" w:rsidRDefault="00D92E16" w:rsidP="003219B5">
      <w:pPr>
        <w:pStyle w:val="a3"/>
        <w:rPr>
          <w:rFonts w:ascii="Times New Roman" w:hAnsi="Times New Roman" w:cs="Times New Roman"/>
          <w:sz w:val="24"/>
          <w:szCs w:val="28"/>
          <w:lang w:eastAsia="ru-RU"/>
        </w:rPr>
      </w:pPr>
      <w:r w:rsidRPr="003219B5">
        <w:rPr>
          <w:rFonts w:ascii="Times New Roman" w:hAnsi="Times New Roman" w:cs="Times New Roman"/>
          <w:sz w:val="24"/>
          <w:szCs w:val="24"/>
          <w:lang w:eastAsia="ru-RU"/>
        </w:rPr>
        <w:t>Всем хорошего настроения. До скорой встречи</w:t>
      </w:r>
      <w:r w:rsidRPr="000A65DA">
        <w:rPr>
          <w:rFonts w:ascii="Times New Roman" w:hAnsi="Times New Roman" w:cs="Times New Roman"/>
          <w:sz w:val="24"/>
          <w:szCs w:val="28"/>
          <w:lang w:eastAsia="ru-RU"/>
        </w:rPr>
        <w:t xml:space="preserve">. </w:t>
      </w:r>
    </w:p>
    <w:sectPr w:rsidR="00D92E16" w:rsidRPr="000A65DA" w:rsidSect="00AC0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mso7681"/>
      </v:shape>
    </w:pict>
  </w:numPicBullet>
  <w:abstractNum w:abstractNumId="0">
    <w:nsid w:val="00FC6EBC"/>
    <w:multiLevelType w:val="hybridMultilevel"/>
    <w:tmpl w:val="CD364FF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635BC7"/>
    <w:multiLevelType w:val="hybridMultilevel"/>
    <w:tmpl w:val="27344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5172C"/>
    <w:multiLevelType w:val="hybridMultilevel"/>
    <w:tmpl w:val="CC0A5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64609"/>
    <w:multiLevelType w:val="hybridMultilevel"/>
    <w:tmpl w:val="2E7E1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101272"/>
    <w:multiLevelType w:val="hybridMultilevel"/>
    <w:tmpl w:val="9F1A150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8D3CFA"/>
    <w:multiLevelType w:val="hybridMultilevel"/>
    <w:tmpl w:val="43FA55E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FDC6643"/>
    <w:multiLevelType w:val="hybridMultilevel"/>
    <w:tmpl w:val="17A09B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760"/>
    <w:rsid w:val="000A65DA"/>
    <w:rsid w:val="000F761E"/>
    <w:rsid w:val="001D673F"/>
    <w:rsid w:val="003219B5"/>
    <w:rsid w:val="003F3E2D"/>
    <w:rsid w:val="00607D9D"/>
    <w:rsid w:val="006869F9"/>
    <w:rsid w:val="006B7EC9"/>
    <w:rsid w:val="009D23D8"/>
    <w:rsid w:val="00A85B59"/>
    <w:rsid w:val="00AC0AE9"/>
    <w:rsid w:val="00AE2B08"/>
    <w:rsid w:val="00B817E5"/>
    <w:rsid w:val="00C85760"/>
    <w:rsid w:val="00D92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B59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B817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76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17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817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B81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817E5"/>
    <w:rPr>
      <w:color w:val="0000FF"/>
      <w:u w:val="single"/>
    </w:rPr>
  </w:style>
  <w:style w:type="character" w:customStyle="1" w:styleId="mw-headline">
    <w:name w:val="mw-headline"/>
    <w:basedOn w:val="a0"/>
    <w:rsid w:val="00B817E5"/>
  </w:style>
  <w:style w:type="character" w:customStyle="1" w:styleId="c0">
    <w:name w:val="c0"/>
    <w:basedOn w:val="a0"/>
    <w:rsid w:val="00A85B59"/>
  </w:style>
  <w:style w:type="paragraph" w:styleId="HTML">
    <w:name w:val="HTML Preformatted"/>
    <w:basedOn w:val="a"/>
    <w:link w:val="HTML0"/>
    <w:uiPriority w:val="99"/>
    <w:semiHidden/>
    <w:unhideWhenUsed/>
    <w:rsid w:val="00A85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85B5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5B59"/>
  </w:style>
  <w:style w:type="character" w:styleId="a7">
    <w:name w:val="Strong"/>
    <w:basedOn w:val="a0"/>
    <w:uiPriority w:val="22"/>
    <w:qFormat/>
    <w:rsid w:val="000A65D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A6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65D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4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1%87%D0%B0%D0%B3" TargetMode="External"/><Relationship Id="rId13" Type="http://schemas.openxmlformats.org/officeDocument/2006/relationships/hyperlink" Target="https://ru.wikipedia.org/wiki/%D0%9C%D0%BE%D0%BD%D0%B3%D0%BE%D0%BB%D0%B8%D1%8F" TargetMode="Externa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u.wikipedia.org/wiki/%D0%A7%D1%83%D0%BC" TargetMode="External"/><Relationship Id="rId12" Type="http://schemas.openxmlformats.org/officeDocument/2006/relationships/hyperlink" Target="https://ru.wikipedia.org/wiki/%D0%9A%D1%8B%D1%80%D0%B3%D1%8B%D0%B7%D1%81%D1%82%D0%B0%D0%BD" TargetMode="External"/><Relationship Id="rId17" Type="http://schemas.openxmlformats.org/officeDocument/2006/relationships/hyperlink" Target="https://ru.wikipedia.org/wiki/%D0%9E%D1%87%D0%B0%D0%B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3%D0%BE%D1%80%D0%BA%D0%B0_%28%D0%BC%D0%B5%D0%B1%D0%B5%D0%BB%D1%8C%29" TargetMode="External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F%D1%80%D0%B0%D0%BD%D0%B3%D0%B0" TargetMode="External"/><Relationship Id="rId11" Type="http://schemas.openxmlformats.org/officeDocument/2006/relationships/hyperlink" Target="https://ru.wikipedia.org/wiki/%D0%9A%D0%B0%D0%B7%D0%B0%D1%85%D1%81%D1%82%D0%B0%D0%BD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ru.wikipedia.org/wiki/%D0%A2%D0%BE%D1%80_%28%D0%BC%D0%B5%D1%81%D1%82%D0%BE_%D0%B2_%D1%8E%D1%80%D1%82%D0%B5%29" TargetMode="External"/><Relationship Id="rId10" Type="http://schemas.openxmlformats.org/officeDocument/2006/relationships/hyperlink" Target="https://ru.wikipedia.org/wiki/%D0%A1%D1%8B%D1%80%D0%BE%D0%BC%D1%8F%D1%82%D0%BD%D0%B0%D1%8F_%D0%BA%D0%BE%D0%B6%D0%B0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5%D1%80%D0%B3%D0%B5%D0%BD%D0%B5%D0%BA" TargetMode="External"/><Relationship Id="rId14" Type="http://schemas.openxmlformats.org/officeDocument/2006/relationships/hyperlink" Target="https://ru.wikipedia.org/wiki/%D0%A2%D1%83%D0%BD%D0%B4%D1%8E%D0%BA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SUT</Company>
  <LinksUpToDate>false</LinksUpToDate>
  <CharactersWithSpaces>11493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OBSHIJ_1</dc:creator>
  <cp:keywords/>
  <dc:description/>
  <cp:lastModifiedBy>Sut1</cp:lastModifiedBy>
  <cp:revision>6</cp:revision>
  <cp:lastPrinted>2021-03-29T04:58:00Z</cp:lastPrinted>
  <dcterms:created xsi:type="dcterms:W3CDTF">2021-03-29T02:37:00Z</dcterms:created>
  <dcterms:modified xsi:type="dcterms:W3CDTF">2022-11-08T10:42:00Z</dcterms:modified>
</cp:coreProperties>
</file>