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C5C" w:rsidRPr="00282C5C" w:rsidRDefault="00282C5C" w:rsidP="00282C5C">
      <w:pPr>
        <w:jc w:val="center"/>
        <w:rPr>
          <w:rFonts w:ascii="Times New Roman" w:hAnsi="Times New Roman" w:cs="Times New Roman"/>
          <w:b/>
          <w:i/>
          <w:sz w:val="36"/>
          <w:szCs w:val="36"/>
          <w:u w:val="single"/>
        </w:rPr>
      </w:pPr>
      <w:r w:rsidRPr="00282C5C">
        <w:rPr>
          <w:rFonts w:ascii="Times New Roman" w:hAnsi="Times New Roman" w:cs="Times New Roman"/>
          <w:b/>
          <w:i/>
          <w:sz w:val="36"/>
          <w:szCs w:val="36"/>
          <w:u w:val="single"/>
        </w:rPr>
        <w:t>Развитие речи детей путем приобщения к культурному наследию</w:t>
      </w:r>
      <w:r>
        <w:rPr>
          <w:rFonts w:ascii="Times New Roman" w:hAnsi="Times New Roman" w:cs="Times New Roman"/>
          <w:b/>
          <w:i/>
          <w:sz w:val="36"/>
          <w:szCs w:val="36"/>
          <w:u w:val="single"/>
        </w:rPr>
        <w:t>,</w:t>
      </w:r>
      <w:r w:rsidRPr="00282C5C">
        <w:rPr>
          <w:rFonts w:ascii="Times New Roman" w:hAnsi="Times New Roman" w:cs="Times New Roman"/>
          <w:b/>
          <w:i/>
          <w:sz w:val="36"/>
          <w:szCs w:val="36"/>
          <w:u w:val="single"/>
        </w:rPr>
        <w:t xml:space="preserve"> к традициям родного края.</w:t>
      </w:r>
    </w:p>
    <w:p w:rsidR="00471D9E" w:rsidRDefault="001B6B17">
      <w:pPr>
        <w:rPr>
          <w:rFonts w:ascii="Times New Roman" w:hAnsi="Times New Roman" w:cs="Times New Roman"/>
          <w:sz w:val="36"/>
          <w:szCs w:val="36"/>
        </w:rPr>
      </w:pPr>
      <w:r w:rsidRPr="001B6B17">
        <w:rPr>
          <w:rFonts w:ascii="Times New Roman" w:hAnsi="Times New Roman" w:cs="Times New Roman"/>
          <w:sz w:val="36"/>
          <w:szCs w:val="36"/>
        </w:rPr>
        <w:t>Речь в жизни — человека-это наиважнейшая функция, необходимая каждому. Без речи, без звучащего слова, жизнь была бы скучна и не интересна. Благодаря речи мы общаемся, передаем опыт, регулируем деятельность и поведение.</w:t>
      </w:r>
    </w:p>
    <w:p w:rsidR="001B6B17" w:rsidRDefault="001B6B17">
      <w:pPr>
        <w:rPr>
          <w:rFonts w:ascii="Times New Roman" w:hAnsi="Times New Roman" w:cs="Times New Roman"/>
          <w:sz w:val="36"/>
          <w:szCs w:val="36"/>
        </w:rPr>
      </w:pPr>
      <w:r>
        <w:rPr>
          <w:rFonts w:ascii="Times New Roman" w:hAnsi="Times New Roman" w:cs="Times New Roman"/>
          <w:sz w:val="36"/>
          <w:szCs w:val="36"/>
        </w:rPr>
        <w:t xml:space="preserve">Речь ребенка развивается под влиянием речи взрослых </w:t>
      </w:r>
      <w:r w:rsidR="009060B6">
        <w:rPr>
          <w:rFonts w:ascii="Times New Roman" w:hAnsi="Times New Roman" w:cs="Times New Roman"/>
          <w:sz w:val="36"/>
          <w:szCs w:val="36"/>
        </w:rPr>
        <w:t>и зависит</w:t>
      </w:r>
      <w:r>
        <w:rPr>
          <w:rFonts w:ascii="Times New Roman" w:hAnsi="Times New Roman" w:cs="Times New Roman"/>
          <w:sz w:val="36"/>
          <w:szCs w:val="36"/>
        </w:rPr>
        <w:t xml:space="preserve"> от достаточной речевой </w:t>
      </w:r>
      <w:r w:rsidR="009060B6">
        <w:rPr>
          <w:rFonts w:ascii="Times New Roman" w:hAnsi="Times New Roman" w:cs="Times New Roman"/>
          <w:sz w:val="36"/>
          <w:szCs w:val="36"/>
        </w:rPr>
        <w:t>практики, нормального</w:t>
      </w:r>
      <w:r>
        <w:rPr>
          <w:rFonts w:ascii="Times New Roman" w:hAnsi="Times New Roman" w:cs="Times New Roman"/>
          <w:sz w:val="36"/>
          <w:szCs w:val="36"/>
        </w:rPr>
        <w:t xml:space="preserve"> социального </w:t>
      </w:r>
      <w:r w:rsidR="009060B6">
        <w:rPr>
          <w:rFonts w:ascii="Times New Roman" w:hAnsi="Times New Roman" w:cs="Times New Roman"/>
          <w:sz w:val="36"/>
          <w:szCs w:val="36"/>
        </w:rPr>
        <w:t>окружения, от</w:t>
      </w:r>
      <w:r>
        <w:rPr>
          <w:rFonts w:ascii="Times New Roman" w:hAnsi="Times New Roman" w:cs="Times New Roman"/>
          <w:sz w:val="36"/>
          <w:szCs w:val="36"/>
        </w:rPr>
        <w:t xml:space="preserve"> воспитания и </w:t>
      </w:r>
      <w:r w:rsidR="009060B6">
        <w:rPr>
          <w:rFonts w:ascii="Times New Roman" w:hAnsi="Times New Roman" w:cs="Times New Roman"/>
          <w:sz w:val="36"/>
          <w:szCs w:val="36"/>
        </w:rPr>
        <w:t>обучения, которые</w:t>
      </w:r>
      <w:r>
        <w:rPr>
          <w:rFonts w:ascii="Times New Roman" w:hAnsi="Times New Roman" w:cs="Times New Roman"/>
          <w:sz w:val="36"/>
          <w:szCs w:val="36"/>
        </w:rPr>
        <w:t xml:space="preserve"> начинаются с первых дней его </w:t>
      </w:r>
      <w:r w:rsidR="00827C60">
        <w:rPr>
          <w:rFonts w:ascii="Times New Roman" w:hAnsi="Times New Roman" w:cs="Times New Roman"/>
          <w:sz w:val="36"/>
          <w:szCs w:val="36"/>
        </w:rPr>
        <w:t>жизни.</w:t>
      </w:r>
    </w:p>
    <w:p w:rsidR="00827C60" w:rsidRDefault="00827C60">
      <w:pPr>
        <w:rPr>
          <w:rFonts w:ascii="Times New Roman" w:hAnsi="Times New Roman" w:cs="Times New Roman"/>
          <w:sz w:val="36"/>
          <w:szCs w:val="36"/>
        </w:rPr>
      </w:pPr>
      <w:r>
        <w:rPr>
          <w:rFonts w:ascii="Times New Roman" w:hAnsi="Times New Roman" w:cs="Times New Roman"/>
          <w:sz w:val="36"/>
          <w:szCs w:val="36"/>
        </w:rPr>
        <w:t xml:space="preserve">Первый образец речи для –это речь его близких. Родители являются первыми учителями </w:t>
      </w:r>
      <w:r w:rsidR="009060B6">
        <w:rPr>
          <w:rFonts w:ascii="Times New Roman" w:hAnsi="Times New Roman" w:cs="Times New Roman"/>
          <w:sz w:val="36"/>
          <w:szCs w:val="36"/>
        </w:rPr>
        <w:t>родного</w:t>
      </w:r>
      <w:r>
        <w:rPr>
          <w:rFonts w:ascii="Times New Roman" w:hAnsi="Times New Roman" w:cs="Times New Roman"/>
          <w:sz w:val="36"/>
          <w:szCs w:val="36"/>
        </w:rPr>
        <w:t xml:space="preserve"> языка для своего ребенка. </w:t>
      </w:r>
      <w:r>
        <w:rPr>
          <w:rFonts w:ascii="Times New Roman" w:hAnsi="Times New Roman" w:cs="Times New Roman"/>
          <w:sz w:val="36"/>
          <w:szCs w:val="36"/>
        </w:rPr>
        <w:tab/>
        <w:t xml:space="preserve">Семья-первая школа. </w:t>
      </w:r>
      <w:r w:rsidR="009060B6">
        <w:rPr>
          <w:rFonts w:ascii="Times New Roman" w:hAnsi="Times New Roman" w:cs="Times New Roman"/>
          <w:sz w:val="36"/>
          <w:szCs w:val="36"/>
        </w:rPr>
        <w:t>Без помощи родителей ребенку трудно овладеть правильной речью.</w:t>
      </w:r>
    </w:p>
    <w:p w:rsidR="009060B6" w:rsidRDefault="009060B6">
      <w:pPr>
        <w:rPr>
          <w:rFonts w:ascii="Times New Roman" w:hAnsi="Times New Roman" w:cs="Times New Roman"/>
          <w:sz w:val="36"/>
          <w:szCs w:val="36"/>
        </w:rPr>
      </w:pPr>
      <w:r>
        <w:rPr>
          <w:rFonts w:ascii="Times New Roman" w:hAnsi="Times New Roman" w:cs="Times New Roman"/>
          <w:sz w:val="36"/>
          <w:szCs w:val="36"/>
        </w:rPr>
        <w:t>Педагогу необходимо объяснить родителям, что если придерживаться несложных советов и правил, то можно помочь ребенку в развитии речи.</w:t>
      </w:r>
    </w:p>
    <w:p w:rsidR="00730A75" w:rsidRDefault="00730A75">
      <w:pPr>
        <w:rPr>
          <w:rFonts w:ascii="Times New Roman" w:hAnsi="Times New Roman" w:cs="Times New Roman"/>
          <w:sz w:val="36"/>
          <w:szCs w:val="36"/>
        </w:rPr>
      </w:pPr>
      <w:r>
        <w:rPr>
          <w:rFonts w:ascii="Times New Roman" w:hAnsi="Times New Roman" w:cs="Times New Roman"/>
          <w:sz w:val="36"/>
          <w:szCs w:val="36"/>
        </w:rPr>
        <w:t>Сегодня специалисты,</w:t>
      </w:r>
      <w:r w:rsidR="00592280">
        <w:rPr>
          <w:rFonts w:ascii="Times New Roman" w:hAnsi="Times New Roman" w:cs="Times New Roman"/>
          <w:sz w:val="36"/>
          <w:szCs w:val="36"/>
        </w:rPr>
        <w:t xml:space="preserve"> разрабатывающие методы обучения и воспитания детей с нарушениями речи, среди различных отклонений развития, указывают и на разнообразные нарушения </w:t>
      </w:r>
      <w:r w:rsidR="004E6C5A">
        <w:rPr>
          <w:rFonts w:ascii="Times New Roman" w:hAnsi="Times New Roman" w:cs="Times New Roman"/>
          <w:sz w:val="36"/>
          <w:szCs w:val="36"/>
        </w:rPr>
        <w:t>мелкой моторики</w:t>
      </w:r>
      <w:r w:rsidR="00592280">
        <w:rPr>
          <w:rFonts w:ascii="Times New Roman" w:hAnsi="Times New Roman" w:cs="Times New Roman"/>
          <w:sz w:val="36"/>
          <w:szCs w:val="36"/>
        </w:rPr>
        <w:t xml:space="preserve"> у дошкольников.</w:t>
      </w:r>
    </w:p>
    <w:p w:rsidR="00067407" w:rsidRDefault="00592280">
      <w:pPr>
        <w:rPr>
          <w:rFonts w:ascii="Times New Roman" w:hAnsi="Times New Roman" w:cs="Times New Roman"/>
          <w:sz w:val="36"/>
          <w:szCs w:val="36"/>
        </w:rPr>
      </w:pPr>
      <w:r>
        <w:rPr>
          <w:rFonts w:ascii="Times New Roman" w:hAnsi="Times New Roman" w:cs="Times New Roman"/>
          <w:sz w:val="36"/>
          <w:szCs w:val="36"/>
        </w:rPr>
        <w:t xml:space="preserve">Е.Ф. Архипова отмечает, что дети со стертой </w:t>
      </w:r>
      <w:r w:rsidR="004E6C5A">
        <w:rPr>
          <w:rFonts w:ascii="Times New Roman" w:hAnsi="Times New Roman" w:cs="Times New Roman"/>
          <w:sz w:val="36"/>
          <w:szCs w:val="36"/>
        </w:rPr>
        <w:t>дизартрией поздно</w:t>
      </w:r>
      <w:r>
        <w:rPr>
          <w:rFonts w:ascii="Times New Roman" w:hAnsi="Times New Roman" w:cs="Times New Roman"/>
          <w:sz w:val="36"/>
          <w:szCs w:val="36"/>
        </w:rPr>
        <w:t xml:space="preserve"> и с трудом овладеют навыками самообслуживания</w:t>
      </w:r>
      <w:r w:rsidR="00067407">
        <w:rPr>
          <w:rFonts w:ascii="Times New Roman" w:hAnsi="Times New Roman" w:cs="Times New Roman"/>
          <w:sz w:val="36"/>
          <w:szCs w:val="36"/>
        </w:rPr>
        <w:t xml:space="preserve">: не могут застегнуть пуговицу, развязать шарф. На занятиях по рисованию плохо держат карандаш, руки бывают напряжены. Многие не любят рисовать. </w:t>
      </w:r>
    </w:p>
    <w:p w:rsidR="00067407" w:rsidRDefault="00067407">
      <w:pPr>
        <w:rPr>
          <w:rFonts w:ascii="Times New Roman" w:hAnsi="Times New Roman" w:cs="Times New Roman"/>
          <w:sz w:val="36"/>
          <w:szCs w:val="36"/>
        </w:rPr>
      </w:pPr>
      <w:r>
        <w:rPr>
          <w:rFonts w:ascii="Times New Roman" w:hAnsi="Times New Roman" w:cs="Times New Roman"/>
          <w:sz w:val="36"/>
          <w:szCs w:val="36"/>
        </w:rPr>
        <w:t xml:space="preserve">Специальных исследований мелкой моторики пальцев рук у детей с фонетико – фонематическим недоразвитием не проводилось, хотя авторы, работающие в этой области, </w:t>
      </w:r>
      <w:r>
        <w:rPr>
          <w:rFonts w:ascii="Times New Roman" w:hAnsi="Times New Roman" w:cs="Times New Roman"/>
          <w:sz w:val="36"/>
          <w:szCs w:val="36"/>
        </w:rPr>
        <w:lastRenderedPageBreak/>
        <w:t>подчеркивают недостаточность пальцевой моторики, характерные трудности, испытываемые детьми в самообслуживании, изобразительной деятельности, в овладении навыками письма.</w:t>
      </w:r>
    </w:p>
    <w:p w:rsidR="00067407" w:rsidRDefault="00067407">
      <w:pPr>
        <w:rPr>
          <w:rFonts w:ascii="Times New Roman" w:hAnsi="Times New Roman" w:cs="Times New Roman"/>
          <w:sz w:val="36"/>
          <w:szCs w:val="36"/>
        </w:rPr>
      </w:pPr>
      <w:r>
        <w:rPr>
          <w:rFonts w:ascii="Times New Roman" w:hAnsi="Times New Roman" w:cs="Times New Roman"/>
          <w:sz w:val="36"/>
          <w:szCs w:val="36"/>
        </w:rPr>
        <w:t>Своеобразие произвольной двигательной деятельности, а также мелкой моторики более обстоятельно исследовано у заикающихся детей. Все исследователи отмечают значительную специфику двигательных нарушений у</w:t>
      </w:r>
      <w:r w:rsidR="006A1006">
        <w:rPr>
          <w:rFonts w:ascii="Times New Roman" w:hAnsi="Times New Roman" w:cs="Times New Roman"/>
          <w:sz w:val="36"/>
          <w:szCs w:val="36"/>
        </w:rPr>
        <w:t xml:space="preserve"> детей с невротическим и неврозо</w:t>
      </w:r>
      <w:r>
        <w:rPr>
          <w:rFonts w:ascii="Times New Roman" w:hAnsi="Times New Roman" w:cs="Times New Roman"/>
          <w:sz w:val="36"/>
          <w:szCs w:val="36"/>
        </w:rPr>
        <w:t>подобным заиканием.</w:t>
      </w:r>
    </w:p>
    <w:p w:rsidR="00067407" w:rsidRDefault="00067407">
      <w:pPr>
        <w:rPr>
          <w:rFonts w:ascii="Times New Roman" w:hAnsi="Times New Roman" w:cs="Times New Roman"/>
          <w:sz w:val="36"/>
          <w:szCs w:val="36"/>
        </w:rPr>
      </w:pPr>
      <w:r>
        <w:rPr>
          <w:rFonts w:ascii="Times New Roman" w:hAnsi="Times New Roman" w:cs="Times New Roman"/>
          <w:sz w:val="36"/>
          <w:szCs w:val="36"/>
        </w:rPr>
        <w:t>В целом, все вышеприведённые факты свидетельствуют о том, что при наличии у ребенка каких – либо нарушений в речевом развитии, развитие мелкой моторики рук тоже будет страдать и наоборот, аномальное развитие двигательной сферы оказывает отрицательное влияние на состояние речи. Поэтому, проблема повышения эффективности работы по развитию мелкой моторики у детей, с различными речевыми нарушениями, не теряет своей актуальности, по сей день.</w:t>
      </w:r>
    </w:p>
    <w:p w:rsidR="00067407" w:rsidRDefault="00067407">
      <w:pPr>
        <w:rPr>
          <w:rFonts w:ascii="Times New Roman" w:hAnsi="Times New Roman" w:cs="Times New Roman"/>
          <w:sz w:val="36"/>
          <w:szCs w:val="36"/>
        </w:rPr>
      </w:pPr>
      <w:r>
        <w:rPr>
          <w:rFonts w:ascii="Times New Roman" w:hAnsi="Times New Roman" w:cs="Times New Roman"/>
          <w:sz w:val="36"/>
          <w:szCs w:val="36"/>
        </w:rPr>
        <w:t>Ученые доказали, что с анатомической точки зрения, около трети всей площади двигательной проекции коры головного мозга занимает проекция кисти руки, расположенная очень близко от речевой зоны. Поэтому, чтобы научить малыша говорить, необходимо не только тренировать артикуляционный аппарат, но и развивать движение пальцев рук.</w:t>
      </w:r>
    </w:p>
    <w:p w:rsidR="00067407" w:rsidRDefault="00067407">
      <w:pPr>
        <w:rPr>
          <w:rFonts w:ascii="Times New Roman" w:hAnsi="Times New Roman" w:cs="Times New Roman"/>
          <w:sz w:val="36"/>
          <w:szCs w:val="36"/>
        </w:rPr>
      </w:pPr>
      <w:r>
        <w:rPr>
          <w:rFonts w:ascii="Times New Roman" w:hAnsi="Times New Roman" w:cs="Times New Roman"/>
          <w:sz w:val="36"/>
          <w:szCs w:val="36"/>
        </w:rPr>
        <w:t>Начинать работу по развитию кистей и пальцев рук нужно</w:t>
      </w:r>
      <w:r w:rsidR="006A1006">
        <w:rPr>
          <w:rFonts w:ascii="Times New Roman" w:hAnsi="Times New Roman" w:cs="Times New Roman"/>
          <w:sz w:val="36"/>
          <w:szCs w:val="36"/>
        </w:rPr>
        <w:t xml:space="preserve"> с</w:t>
      </w:r>
      <w:r>
        <w:rPr>
          <w:rFonts w:ascii="Times New Roman" w:hAnsi="Times New Roman" w:cs="Times New Roman"/>
          <w:sz w:val="36"/>
          <w:szCs w:val="36"/>
        </w:rPr>
        <w:t xml:space="preserve"> самого </w:t>
      </w:r>
      <w:r w:rsidR="006A1006">
        <w:rPr>
          <w:rFonts w:ascii="Times New Roman" w:hAnsi="Times New Roman" w:cs="Times New Roman"/>
          <w:sz w:val="36"/>
          <w:szCs w:val="36"/>
        </w:rPr>
        <w:t xml:space="preserve">раннего </w:t>
      </w:r>
      <w:r>
        <w:rPr>
          <w:rFonts w:ascii="Times New Roman" w:hAnsi="Times New Roman" w:cs="Times New Roman"/>
          <w:sz w:val="36"/>
          <w:szCs w:val="36"/>
        </w:rPr>
        <w:t>детства. Уже в младенческом возрасте можно выполнять    массаж пальчиков, воздействуя тем самым на активные точки, связанные с корой головного мозга. В раннем и младшем дошкольном возрасте нужно выполнять простые стихотворные упражнения (</w:t>
      </w:r>
      <w:r w:rsidR="00761CBF">
        <w:rPr>
          <w:rFonts w:ascii="Times New Roman" w:hAnsi="Times New Roman" w:cs="Times New Roman"/>
          <w:sz w:val="36"/>
          <w:szCs w:val="36"/>
        </w:rPr>
        <w:t>например,</w:t>
      </w:r>
      <w:r>
        <w:rPr>
          <w:rFonts w:ascii="Times New Roman" w:hAnsi="Times New Roman" w:cs="Times New Roman"/>
          <w:sz w:val="36"/>
          <w:szCs w:val="36"/>
        </w:rPr>
        <w:t xml:space="preserve"> </w:t>
      </w:r>
      <w:r>
        <w:rPr>
          <w:rFonts w:ascii="Times New Roman" w:hAnsi="Times New Roman" w:cs="Times New Roman"/>
          <w:sz w:val="36"/>
          <w:szCs w:val="36"/>
        </w:rPr>
        <w:lastRenderedPageBreak/>
        <w:t xml:space="preserve">«Сорока – белобока кашку </w:t>
      </w:r>
      <w:r w:rsidR="006A1006">
        <w:rPr>
          <w:rFonts w:ascii="Times New Roman" w:hAnsi="Times New Roman" w:cs="Times New Roman"/>
          <w:sz w:val="36"/>
          <w:szCs w:val="36"/>
        </w:rPr>
        <w:t>варила…</w:t>
      </w:r>
      <w:r>
        <w:rPr>
          <w:rFonts w:ascii="Times New Roman" w:hAnsi="Times New Roman" w:cs="Times New Roman"/>
          <w:sz w:val="36"/>
          <w:szCs w:val="36"/>
        </w:rPr>
        <w:t xml:space="preserve">» «Мальчик – пальчик где ты </w:t>
      </w:r>
      <w:r w:rsidR="006A1006">
        <w:rPr>
          <w:rFonts w:ascii="Times New Roman" w:hAnsi="Times New Roman" w:cs="Times New Roman"/>
          <w:sz w:val="36"/>
          <w:szCs w:val="36"/>
        </w:rPr>
        <w:t>был...</w:t>
      </w:r>
      <w:r>
        <w:rPr>
          <w:rFonts w:ascii="Times New Roman" w:hAnsi="Times New Roman" w:cs="Times New Roman"/>
          <w:sz w:val="36"/>
          <w:szCs w:val="36"/>
        </w:rPr>
        <w:t>»), не забывать о развитии элементарных навыков самообслуживания: застегивания и расстёгивания пуговиц, завязывания шнурков и.т.д.</w:t>
      </w:r>
    </w:p>
    <w:p w:rsidR="00592280" w:rsidRDefault="00067407">
      <w:pPr>
        <w:rPr>
          <w:rFonts w:ascii="Times New Roman" w:hAnsi="Times New Roman" w:cs="Times New Roman"/>
          <w:sz w:val="36"/>
          <w:szCs w:val="36"/>
        </w:rPr>
      </w:pPr>
      <w:r>
        <w:rPr>
          <w:rFonts w:ascii="Times New Roman" w:hAnsi="Times New Roman" w:cs="Times New Roman"/>
          <w:sz w:val="36"/>
          <w:szCs w:val="36"/>
        </w:rPr>
        <w:t xml:space="preserve">Чтобы добиться нужного результата, пальчиковые игры нужно использовать комплексно, во всех видах деятельности. Организовать их можно в любом месте, как с применением различного материала, так и без него. Одной из главных задач для меня, при организации этих игр является пробуждение интереса </w:t>
      </w:r>
      <w:r w:rsidR="00761CBF">
        <w:rPr>
          <w:rFonts w:ascii="Times New Roman" w:hAnsi="Times New Roman" w:cs="Times New Roman"/>
          <w:sz w:val="36"/>
          <w:szCs w:val="36"/>
        </w:rPr>
        <w:t>детей к</w:t>
      </w:r>
      <w:r>
        <w:rPr>
          <w:rFonts w:ascii="Times New Roman" w:hAnsi="Times New Roman" w:cs="Times New Roman"/>
          <w:sz w:val="36"/>
          <w:szCs w:val="36"/>
        </w:rPr>
        <w:t xml:space="preserve"> предстоящей деятельности и познавательной мотивации.</w:t>
      </w:r>
    </w:p>
    <w:p w:rsidR="00067407" w:rsidRDefault="00067407">
      <w:pPr>
        <w:rPr>
          <w:rFonts w:ascii="Times New Roman" w:hAnsi="Times New Roman" w:cs="Times New Roman"/>
          <w:sz w:val="36"/>
          <w:szCs w:val="36"/>
        </w:rPr>
      </w:pPr>
      <w:r>
        <w:rPr>
          <w:rFonts w:ascii="Times New Roman" w:hAnsi="Times New Roman" w:cs="Times New Roman"/>
          <w:sz w:val="36"/>
          <w:szCs w:val="36"/>
        </w:rPr>
        <w:t>Свою работу выстраиваю по принципу от простого, к сложному. Первоначально провожу пальчиковые игры без речевого сопровождения. Потому что, порой самые легкие действия руками, которые необходимо выполнить по ходу повседневной деятельности, у детей с речевыми нарушениями, вызывают затруднения. Иногда необходимо помочь ребенку, увлечь его, чтобы не пропал интерес к нелегкой деятельности, чтобы достичь нужного результата.</w:t>
      </w:r>
    </w:p>
    <w:p w:rsidR="00067407" w:rsidRDefault="00067407">
      <w:pPr>
        <w:rPr>
          <w:rFonts w:ascii="Times New Roman" w:hAnsi="Times New Roman" w:cs="Times New Roman"/>
          <w:sz w:val="36"/>
          <w:szCs w:val="36"/>
        </w:rPr>
      </w:pPr>
      <w:r>
        <w:rPr>
          <w:rFonts w:ascii="Times New Roman" w:hAnsi="Times New Roman" w:cs="Times New Roman"/>
          <w:sz w:val="36"/>
          <w:szCs w:val="36"/>
        </w:rPr>
        <w:t>Логопедическая работа носит комп</w:t>
      </w:r>
      <w:r w:rsidR="008B586F">
        <w:rPr>
          <w:rFonts w:ascii="Times New Roman" w:hAnsi="Times New Roman" w:cs="Times New Roman"/>
          <w:sz w:val="36"/>
          <w:szCs w:val="36"/>
        </w:rPr>
        <w:t>лексный характер, и предполагать не</w:t>
      </w:r>
      <w:r>
        <w:rPr>
          <w:rFonts w:ascii="Times New Roman" w:hAnsi="Times New Roman" w:cs="Times New Roman"/>
          <w:sz w:val="36"/>
          <w:szCs w:val="36"/>
        </w:rPr>
        <w:t xml:space="preserve"> только развитие мелкой моторики рук у детей, но и совершенствование их общих и артикуляционных движений, а также познавательной деятельности, речи, зрительного и слухового восприятия, внимания и памяти. Принцип комплектности предусматривает отработку соответствующих двигательных умений и навыков в различных видах деятельности детей.</w:t>
      </w:r>
    </w:p>
    <w:p w:rsidR="00067407" w:rsidRDefault="00067407">
      <w:pPr>
        <w:rPr>
          <w:rFonts w:ascii="Times New Roman" w:hAnsi="Times New Roman" w:cs="Times New Roman"/>
          <w:sz w:val="36"/>
          <w:szCs w:val="36"/>
        </w:rPr>
      </w:pPr>
      <w:r>
        <w:rPr>
          <w:rFonts w:ascii="Times New Roman" w:hAnsi="Times New Roman" w:cs="Times New Roman"/>
          <w:sz w:val="36"/>
          <w:szCs w:val="36"/>
        </w:rPr>
        <w:t xml:space="preserve">Обязательной частью каждого моего занятия является пальчиковая гимнастика. Воспитание двигательных навыков проводится в ходе интересных и понятных детям игр – упражнений с пальчиками, озвученных потешками, </w:t>
      </w:r>
      <w:r>
        <w:rPr>
          <w:rFonts w:ascii="Times New Roman" w:hAnsi="Times New Roman" w:cs="Times New Roman"/>
          <w:sz w:val="36"/>
          <w:szCs w:val="36"/>
        </w:rPr>
        <w:lastRenderedPageBreak/>
        <w:t>сказками, разнообразными стихотворными текстами. Игры с пальчиками развивают не только координацию, ловкость и точность рук, но и мозг ребенка, стимулируют его творческие способности, фантазию и речь.</w:t>
      </w:r>
    </w:p>
    <w:p w:rsidR="00067407" w:rsidRDefault="00067407">
      <w:pPr>
        <w:rPr>
          <w:rFonts w:ascii="Times New Roman" w:hAnsi="Times New Roman" w:cs="Times New Roman"/>
          <w:sz w:val="36"/>
          <w:szCs w:val="36"/>
        </w:rPr>
      </w:pPr>
      <w:r>
        <w:rPr>
          <w:rFonts w:ascii="Times New Roman" w:hAnsi="Times New Roman" w:cs="Times New Roman"/>
          <w:sz w:val="36"/>
          <w:szCs w:val="36"/>
        </w:rPr>
        <w:t>Следующей составляющей частью логопедического занятия являются задания, позволяющие развивать тактильную чувствительность. Это</w:t>
      </w:r>
      <w:r w:rsidR="003C7D36">
        <w:rPr>
          <w:rFonts w:ascii="Times New Roman" w:hAnsi="Times New Roman" w:cs="Times New Roman"/>
          <w:sz w:val="36"/>
          <w:szCs w:val="36"/>
        </w:rPr>
        <w:t>,</w:t>
      </w:r>
      <w:r>
        <w:rPr>
          <w:rFonts w:ascii="Times New Roman" w:hAnsi="Times New Roman" w:cs="Times New Roman"/>
          <w:sz w:val="36"/>
          <w:szCs w:val="36"/>
        </w:rPr>
        <w:t xml:space="preserve"> прежде всего, работа со спичками, счетными палочками, пуговицами, бусами, мозаикой и другими мелкими предметами, работа с разнообразным материалом – бума</w:t>
      </w:r>
      <w:r w:rsidR="003C7D36">
        <w:rPr>
          <w:rFonts w:ascii="Times New Roman" w:hAnsi="Times New Roman" w:cs="Times New Roman"/>
          <w:sz w:val="36"/>
          <w:szCs w:val="36"/>
        </w:rPr>
        <w:t>гой, песком, пластилином и др. Р</w:t>
      </w:r>
      <w:r>
        <w:rPr>
          <w:rFonts w:ascii="Times New Roman" w:hAnsi="Times New Roman" w:cs="Times New Roman"/>
          <w:sz w:val="36"/>
          <w:szCs w:val="36"/>
        </w:rPr>
        <w:t>азвитие тактильных ощущений осуществляется также посредством определения предметов на ощупь. Еще я предлагаю своим вос</w:t>
      </w:r>
      <w:r w:rsidR="003C7D36">
        <w:rPr>
          <w:rFonts w:ascii="Times New Roman" w:hAnsi="Times New Roman" w:cs="Times New Roman"/>
          <w:sz w:val="36"/>
          <w:szCs w:val="36"/>
        </w:rPr>
        <w:t>питанникам: запускать пальцами</w:t>
      </w:r>
      <w:r>
        <w:rPr>
          <w:rFonts w:ascii="Times New Roman" w:hAnsi="Times New Roman" w:cs="Times New Roman"/>
          <w:sz w:val="36"/>
          <w:szCs w:val="36"/>
        </w:rPr>
        <w:t xml:space="preserve"> мелкие волчки; разминать пальцами пластилин и глину; катать по очереди каждым пальцем камешки, шарики, бусины разной </w:t>
      </w:r>
      <w:r w:rsidR="00400AA4">
        <w:rPr>
          <w:rFonts w:ascii="Times New Roman" w:hAnsi="Times New Roman" w:cs="Times New Roman"/>
          <w:sz w:val="36"/>
          <w:szCs w:val="36"/>
        </w:rPr>
        <w:t>величины</w:t>
      </w:r>
      <w:r>
        <w:rPr>
          <w:rFonts w:ascii="Times New Roman" w:hAnsi="Times New Roman" w:cs="Times New Roman"/>
          <w:sz w:val="36"/>
          <w:szCs w:val="36"/>
        </w:rPr>
        <w:t>; нанизывать крупные шарики и бусины на нитку; наматывать тонкую проволоку на катушку; застегивать пуговицы, крючки, молнии, закручивать крышки, гайки, шурупы.</w:t>
      </w:r>
      <w:r w:rsidR="00400AA4">
        <w:rPr>
          <w:rFonts w:ascii="Times New Roman" w:hAnsi="Times New Roman" w:cs="Times New Roman"/>
          <w:sz w:val="36"/>
          <w:szCs w:val="36"/>
        </w:rPr>
        <w:t xml:space="preserve"> </w:t>
      </w:r>
    </w:p>
    <w:p w:rsidR="00400AA4" w:rsidRDefault="00400AA4">
      <w:pPr>
        <w:rPr>
          <w:rFonts w:ascii="Times New Roman" w:hAnsi="Times New Roman" w:cs="Times New Roman"/>
          <w:sz w:val="36"/>
          <w:szCs w:val="36"/>
        </w:rPr>
      </w:pPr>
      <w:r>
        <w:rPr>
          <w:rFonts w:ascii="Times New Roman" w:hAnsi="Times New Roman" w:cs="Times New Roman"/>
          <w:sz w:val="36"/>
          <w:szCs w:val="36"/>
        </w:rPr>
        <w:t>Помимо собственного развития мелкой моторики, в процессе визуального и тактильного контроля, ребенок знакомится с различными качествами предметов, связанными с мате</w:t>
      </w:r>
      <w:r w:rsidR="006453BA">
        <w:rPr>
          <w:rFonts w:ascii="Times New Roman" w:hAnsi="Times New Roman" w:cs="Times New Roman"/>
          <w:sz w:val="36"/>
          <w:szCs w:val="36"/>
        </w:rPr>
        <w:t>риалом, из которых они сделаны</w:t>
      </w:r>
      <w:r>
        <w:rPr>
          <w:rFonts w:ascii="Times New Roman" w:hAnsi="Times New Roman" w:cs="Times New Roman"/>
          <w:sz w:val="36"/>
          <w:szCs w:val="36"/>
        </w:rPr>
        <w:t>, учится различать предметы по форме, определяет величину предмета, учится их словесно обозначать, что позволяет обогащать словарь ребенка.</w:t>
      </w:r>
    </w:p>
    <w:p w:rsidR="00400AA4" w:rsidRDefault="00400AA4">
      <w:pPr>
        <w:rPr>
          <w:rFonts w:ascii="Times New Roman" w:hAnsi="Times New Roman" w:cs="Times New Roman"/>
          <w:sz w:val="36"/>
          <w:szCs w:val="36"/>
        </w:rPr>
      </w:pPr>
      <w:r>
        <w:rPr>
          <w:rFonts w:ascii="Times New Roman" w:hAnsi="Times New Roman" w:cs="Times New Roman"/>
          <w:sz w:val="36"/>
          <w:szCs w:val="36"/>
        </w:rPr>
        <w:t xml:space="preserve">И, наконец, для более успешного формирования мелкой моторики, в качестве заключительных упражнений, на занятиях использую обучение детей приемам самомассажа и расслабления кистей и пальцев. На расслабление мышц кисти можно так же использовать игры с песком или </w:t>
      </w:r>
      <w:r>
        <w:rPr>
          <w:rFonts w:ascii="Times New Roman" w:hAnsi="Times New Roman" w:cs="Times New Roman"/>
          <w:sz w:val="36"/>
          <w:szCs w:val="36"/>
        </w:rPr>
        <w:lastRenderedPageBreak/>
        <w:t xml:space="preserve">манкой. Детям просто приятно повозить руками </w:t>
      </w:r>
      <w:r w:rsidR="00D06E13">
        <w:rPr>
          <w:rFonts w:ascii="Times New Roman" w:hAnsi="Times New Roman" w:cs="Times New Roman"/>
          <w:sz w:val="36"/>
          <w:szCs w:val="36"/>
        </w:rPr>
        <w:t xml:space="preserve">по сыпучему материалу, собрать в кулак или высыпать сквозь пальцы содержимое, порисовать. А можно предложить и другие занятия требующие точности движения рук, </w:t>
      </w:r>
      <w:proofErr w:type="gramStart"/>
      <w:r w:rsidR="0099780A">
        <w:rPr>
          <w:rFonts w:ascii="Times New Roman" w:hAnsi="Times New Roman" w:cs="Times New Roman"/>
          <w:sz w:val="36"/>
          <w:szCs w:val="36"/>
        </w:rPr>
        <w:t>например</w:t>
      </w:r>
      <w:proofErr w:type="gramEnd"/>
      <w:r w:rsidR="00D06E13">
        <w:rPr>
          <w:rFonts w:ascii="Times New Roman" w:hAnsi="Times New Roman" w:cs="Times New Roman"/>
          <w:sz w:val="36"/>
          <w:szCs w:val="36"/>
        </w:rPr>
        <w:t xml:space="preserve">: пересыпать манку маленькой ложечкой в стаканчик или нащупать в песке мелкую игрушку. Еще я учу детей и таким приемам как: поглаживанию, растиранию, разминанию, выжиманию, активным и пассивным движениям ладоней и пальцев. В качестве расслабляющих движений, используются элементы </w:t>
      </w:r>
      <w:r w:rsidR="0099780A">
        <w:rPr>
          <w:rFonts w:ascii="Times New Roman" w:hAnsi="Times New Roman" w:cs="Times New Roman"/>
          <w:sz w:val="36"/>
          <w:szCs w:val="36"/>
        </w:rPr>
        <w:t>психогимнастики, которые</w:t>
      </w:r>
      <w:r w:rsidR="00D06E13">
        <w:rPr>
          <w:rFonts w:ascii="Times New Roman" w:hAnsi="Times New Roman" w:cs="Times New Roman"/>
          <w:sz w:val="36"/>
          <w:szCs w:val="36"/>
        </w:rPr>
        <w:t xml:space="preserve"> сопровождаются стихотворными текстами. В таких упражнениях происходит автоматизация различных звуков, развитие способности к переключению, дифференцированию силовых и пространственных параметров движения.</w:t>
      </w:r>
    </w:p>
    <w:p w:rsidR="00D06E13" w:rsidRDefault="006162FE">
      <w:pPr>
        <w:rPr>
          <w:rFonts w:ascii="Times New Roman" w:hAnsi="Times New Roman" w:cs="Times New Roman"/>
          <w:sz w:val="36"/>
          <w:szCs w:val="36"/>
        </w:rPr>
      </w:pPr>
      <w:r>
        <w:rPr>
          <w:rFonts w:ascii="Times New Roman" w:hAnsi="Times New Roman" w:cs="Times New Roman"/>
          <w:sz w:val="36"/>
          <w:szCs w:val="36"/>
        </w:rPr>
        <w:t xml:space="preserve">Мой опыт показывает, что у детей проявляется активный интерес к пальчиковым играм, они начинают слышать логопеда, повторять за ним действия, некоторые дети, могут выполнять знакомые упражнения самостоятельно. Словарный запас детей расширяется, обогащается потешками, стихотворениями, песнями; повышается речевая активность. Дети, совместно с логопедом, способны проигрывать небольшие отрывки знакомых </w:t>
      </w:r>
      <w:r w:rsidR="0099780A">
        <w:rPr>
          <w:rFonts w:ascii="Times New Roman" w:hAnsi="Times New Roman" w:cs="Times New Roman"/>
          <w:sz w:val="36"/>
          <w:szCs w:val="36"/>
        </w:rPr>
        <w:t>сказок помощью</w:t>
      </w:r>
      <w:r>
        <w:rPr>
          <w:rFonts w:ascii="Times New Roman" w:hAnsi="Times New Roman" w:cs="Times New Roman"/>
          <w:sz w:val="36"/>
          <w:szCs w:val="36"/>
        </w:rPr>
        <w:t xml:space="preserve"> пальчикового театра</w:t>
      </w:r>
      <w:bookmarkStart w:id="0" w:name="_GoBack"/>
      <w:bookmarkEnd w:id="0"/>
      <w:r>
        <w:rPr>
          <w:rFonts w:ascii="Times New Roman" w:hAnsi="Times New Roman" w:cs="Times New Roman"/>
          <w:sz w:val="36"/>
          <w:szCs w:val="36"/>
        </w:rPr>
        <w:t xml:space="preserve"> движения их рук становятся более точными.</w:t>
      </w:r>
    </w:p>
    <w:p w:rsidR="0025746B" w:rsidRDefault="006162FE">
      <w:pPr>
        <w:rPr>
          <w:rFonts w:ascii="Times New Roman" w:hAnsi="Times New Roman" w:cs="Times New Roman"/>
          <w:sz w:val="36"/>
          <w:szCs w:val="36"/>
        </w:rPr>
      </w:pPr>
      <w:r>
        <w:rPr>
          <w:rFonts w:ascii="Times New Roman" w:hAnsi="Times New Roman" w:cs="Times New Roman"/>
          <w:sz w:val="36"/>
          <w:szCs w:val="36"/>
        </w:rPr>
        <w:t xml:space="preserve">Таким образом, развитие мелкой моторики, с использованием пальчиковых игр, являются мощным стимулом для развития речи и радостного, теплого, эмоционального общения. Также, развитие мелкой моторики стимулирует навыки самообслуживания, продуктивной, двигательной деятельности, развитию </w:t>
      </w:r>
      <w:r>
        <w:rPr>
          <w:rFonts w:ascii="Times New Roman" w:hAnsi="Times New Roman" w:cs="Times New Roman"/>
          <w:sz w:val="36"/>
          <w:szCs w:val="36"/>
        </w:rPr>
        <w:lastRenderedPageBreak/>
        <w:t>умственных способностей и различных психических процессов.</w:t>
      </w:r>
      <w:r w:rsidR="0025746B">
        <w:rPr>
          <w:rFonts w:ascii="Times New Roman" w:hAnsi="Times New Roman" w:cs="Times New Roman"/>
          <w:sz w:val="36"/>
          <w:szCs w:val="36"/>
        </w:rPr>
        <w:t xml:space="preserve">  </w:t>
      </w:r>
    </w:p>
    <w:p w:rsidR="0025746B" w:rsidRDefault="0025746B">
      <w:pPr>
        <w:rPr>
          <w:rFonts w:ascii="Times New Roman" w:hAnsi="Times New Roman" w:cs="Times New Roman"/>
          <w:sz w:val="36"/>
          <w:szCs w:val="36"/>
        </w:rPr>
      </w:pPr>
      <w:r>
        <w:rPr>
          <w:rFonts w:ascii="Times New Roman" w:hAnsi="Times New Roman" w:cs="Times New Roman"/>
          <w:sz w:val="36"/>
          <w:szCs w:val="36"/>
        </w:rPr>
        <w:t xml:space="preserve">                               Литература</w:t>
      </w:r>
    </w:p>
    <w:p w:rsidR="003241DE" w:rsidRDefault="0025746B" w:rsidP="0025746B">
      <w:pPr>
        <w:pStyle w:val="a3"/>
        <w:numPr>
          <w:ilvl w:val="0"/>
          <w:numId w:val="1"/>
        </w:numPr>
        <w:rPr>
          <w:rFonts w:ascii="Times New Roman" w:hAnsi="Times New Roman" w:cs="Times New Roman"/>
          <w:sz w:val="36"/>
          <w:szCs w:val="36"/>
        </w:rPr>
      </w:pPr>
      <w:r>
        <w:rPr>
          <w:rFonts w:ascii="Times New Roman" w:hAnsi="Times New Roman" w:cs="Times New Roman"/>
          <w:sz w:val="36"/>
          <w:szCs w:val="36"/>
        </w:rPr>
        <w:t xml:space="preserve">Архипова Е.Ф Стертая дизартрия у детей: учебное пособие </w:t>
      </w:r>
      <w:proofErr w:type="gramStart"/>
      <w:r w:rsidR="003241DE">
        <w:rPr>
          <w:rFonts w:ascii="Times New Roman" w:hAnsi="Times New Roman" w:cs="Times New Roman"/>
          <w:sz w:val="36"/>
          <w:szCs w:val="36"/>
        </w:rPr>
        <w:t>/  Е.Ф</w:t>
      </w:r>
      <w:proofErr w:type="gramEnd"/>
      <w:r w:rsidR="003241DE">
        <w:rPr>
          <w:rFonts w:ascii="Times New Roman" w:hAnsi="Times New Roman" w:cs="Times New Roman"/>
          <w:sz w:val="36"/>
          <w:szCs w:val="36"/>
        </w:rPr>
        <w:t xml:space="preserve"> Архипова. – М.: АСТ, </w:t>
      </w:r>
      <w:proofErr w:type="spellStart"/>
      <w:r w:rsidR="003241DE">
        <w:rPr>
          <w:rFonts w:ascii="Times New Roman" w:hAnsi="Times New Roman" w:cs="Times New Roman"/>
          <w:sz w:val="36"/>
          <w:szCs w:val="36"/>
        </w:rPr>
        <w:t>Астрель</w:t>
      </w:r>
      <w:proofErr w:type="spellEnd"/>
      <w:r w:rsidR="003241DE">
        <w:rPr>
          <w:rFonts w:ascii="Times New Roman" w:hAnsi="Times New Roman" w:cs="Times New Roman"/>
          <w:sz w:val="36"/>
          <w:szCs w:val="36"/>
        </w:rPr>
        <w:t>, 2006.</w:t>
      </w:r>
    </w:p>
    <w:p w:rsidR="003241DE" w:rsidRDefault="003241DE" w:rsidP="0025746B">
      <w:pPr>
        <w:pStyle w:val="a3"/>
        <w:numPr>
          <w:ilvl w:val="0"/>
          <w:numId w:val="1"/>
        </w:numPr>
        <w:rPr>
          <w:rFonts w:ascii="Times New Roman" w:hAnsi="Times New Roman" w:cs="Times New Roman"/>
          <w:sz w:val="36"/>
          <w:szCs w:val="36"/>
        </w:rPr>
      </w:pPr>
      <w:r>
        <w:rPr>
          <w:rFonts w:ascii="Times New Roman" w:hAnsi="Times New Roman" w:cs="Times New Roman"/>
          <w:sz w:val="36"/>
          <w:szCs w:val="36"/>
        </w:rPr>
        <w:t>Большакова С.Е. «Формирование мелкой моторику рук» М.;2005</w:t>
      </w:r>
    </w:p>
    <w:p w:rsidR="003241DE" w:rsidRDefault="003241DE" w:rsidP="0025746B">
      <w:pPr>
        <w:pStyle w:val="a3"/>
        <w:numPr>
          <w:ilvl w:val="0"/>
          <w:numId w:val="1"/>
        </w:numPr>
        <w:rPr>
          <w:rFonts w:ascii="Times New Roman" w:hAnsi="Times New Roman" w:cs="Times New Roman"/>
          <w:sz w:val="36"/>
          <w:szCs w:val="36"/>
        </w:rPr>
      </w:pPr>
      <w:proofErr w:type="spellStart"/>
      <w:r>
        <w:rPr>
          <w:rFonts w:ascii="Times New Roman" w:hAnsi="Times New Roman" w:cs="Times New Roman"/>
          <w:sz w:val="36"/>
          <w:szCs w:val="36"/>
        </w:rPr>
        <w:t>Дудьев</w:t>
      </w:r>
      <w:proofErr w:type="spellEnd"/>
      <w:r>
        <w:rPr>
          <w:rFonts w:ascii="Times New Roman" w:hAnsi="Times New Roman" w:cs="Times New Roman"/>
          <w:sz w:val="36"/>
          <w:szCs w:val="36"/>
        </w:rPr>
        <w:t xml:space="preserve"> В.П Средства развития тонкой моторики рук у детей с нарушениями речи / В.П </w:t>
      </w:r>
      <w:proofErr w:type="spellStart"/>
      <w:r>
        <w:rPr>
          <w:rFonts w:ascii="Times New Roman" w:hAnsi="Times New Roman" w:cs="Times New Roman"/>
          <w:sz w:val="36"/>
          <w:szCs w:val="36"/>
        </w:rPr>
        <w:t>Дудьев</w:t>
      </w:r>
      <w:proofErr w:type="spellEnd"/>
      <w:r>
        <w:rPr>
          <w:rFonts w:ascii="Times New Roman" w:hAnsi="Times New Roman" w:cs="Times New Roman"/>
          <w:sz w:val="36"/>
          <w:szCs w:val="36"/>
        </w:rPr>
        <w:t xml:space="preserve"> / / Дефектология. – 1999. - №4</w:t>
      </w:r>
    </w:p>
    <w:p w:rsidR="003241DE" w:rsidRDefault="003241DE" w:rsidP="0025746B">
      <w:pPr>
        <w:pStyle w:val="a3"/>
        <w:numPr>
          <w:ilvl w:val="0"/>
          <w:numId w:val="1"/>
        </w:numPr>
        <w:rPr>
          <w:rFonts w:ascii="Times New Roman" w:hAnsi="Times New Roman" w:cs="Times New Roman"/>
          <w:sz w:val="36"/>
          <w:szCs w:val="36"/>
        </w:rPr>
      </w:pPr>
      <w:r>
        <w:rPr>
          <w:rFonts w:ascii="Times New Roman" w:hAnsi="Times New Roman" w:cs="Times New Roman"/>
          <w:sz w:val="36"/>
          <w:szCs w:val="36"/>
        </w:rPr>
        <w:t>Кольцова М.М Ребенок учится говорить / М.М Кольцова. – М.: Сага,2002</w:t>
      </w:r>
    </w:p>
    <w:p w:rsidR="006162FE" w:rsidRPr="0025746B" w:rsidRDefault="003241DE" w:rsidP="0025746B">
      <w:pPr>
        <w:pStyle w:val="a3"/>
        <w:numPr>
          <w:ilvl w:val="0"/>
          <w:numId w:val="1"/>
        </w:numPr>
        <w:rPr>
          <w:rFonts w:ascii="Times New Roman" w:hAnsi="Times New Roman" w:cs="Times New Roman"/>
          <w:sz w:val="36"/>
          <w:szCs w:val="36"/>
        </w:rPr>
      </w:pPr>
      <w:r>
        <w:rPr>
          <w:rFonts w:ascii="Times New Roman" w:hAnsi="Times New Roman" w:cs="Times New Roman"/>
          <w:sz w:val="36"/>
          <w:szCs w:val="36"/>
        </w:rPr>
        <w:t>Фомина Л.В Роль движений рук и моторной речи ребенка / Л.В Фомина / / Проблемы речи и психолингвистики. – М.:МГПИИЯ,1971.</w:t>
      </w:r>
      <w:r w:rsidR="006162FE" w:rsidRPr="0025746B">
        <w:rPr>
          <w:rFonts w:ascii="Times New Roman" w:hAnsi="Times New Roman" w:cs="Times New Roman"/>
          <w:sz w:val="36"/>
          <w:szCs w:val="36"/>
        </w:rPr>
        <w:t xml:space="preserve">  </w:t>
      </w:r>
    </w:p>
    <w:sectPr w:rsidR="006162FE" w:rsidRPr="002574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72876"/>
    <w:multiLevelType w:val="hybridMultilevel"/>
    <w:tmpl w:val="B8447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B17"/>
    <w:rsid w:val="00067407"/>
    <w:rsid w:val="001B6B17"/>
    <w:rsid w:val="0025746B"/>
    <w:rsid w:val="00282C5C"/>
    <w:rsid w:val="003241DE"/>
    <w:rsid w:val="003C7D36"/>
    <w:rsid w:val="00400AA4"/>
    <w:rsid w:val="00471D9E"/>
    <w:rsid w:val="004E6C5A"/>
    <w:rsid w:val="00592280"/>
    <w:rsid w:val="006162FE"/>
    <w:rsid w:val="006453BA"/>
    <w:rsid w:val="006A1006"/>
    <w:rsid w:val="00730A75"/>
    <w:rsid w:val="00761CBF"/>
    <w:rsid w:val="00827C60"/>
    <w:rsid w:val="008B586F"/>
    <w:rsid w:val="009060B6"/>
    <w:rsid w:val="0099780A"/>
    <w:rsid w:val="00D06E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AE733-B3A3-4B79-B705-3A5FA29E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74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1216</Words>
  <Characters>6935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11</cp:revision>
  <dcterms:created xsi:type="dcterms:W3CDTF">2022-12-07T09:38:00Z</dcterms:created>
  <dcterms:modified xsi:type="dcterms:W3CDTF">2022-12-10T20:42:00Z</dcterms:modified>
</cp:coreProperties>
</file>