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D68" w:rsidRPr="00FF1D68" w:rsidRDefault="00FF1D68" w:rsidP="00FF1D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72C4" w:themeColor="accent5"/>
          <w:sz w:val="28"/>
          <w:szCs w:val="28"/>
          <w:lang w:eastAsia="ru-RU"/>
        </w:rPr>
      </w:pPr>
      <w:r w:rsidRPr="00FF1D68"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eastAsia="ru-RU"/>
        </w:rPr>
        <w:t>«</w:t>
      </w:r>
      <w:bookmarkStart w:id="0" w:name="_GoBack"/>
      <w:r w:rsidRPr="00FF1D68"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eastAsia="ru-RU"/>
        </w:rPr>
        <w:t>Привить детям хорошие манеры — постоянно </w:t>
      </w:r>
    </w:p>
    <w:p w:rsidR="00FF1D68" w:rsidRPr="00FF1D68" w:rsidRDefault="00FF1D68" w:rsidP="00FF1D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72C4" w:themeColor="accent5"/>
          <w:sz w:val="28"/>
          <w:szCs w:val="28"/>
          <w:lang w:eastAsia="ru-RU"/>
        </w:rPr>
      </w:pPr>
      <w:r w:rsidRPr="00FF1D68"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eastAsia="ru-RU"/>
        </w:rPr>
        <w:t>показывать им пример</w:t>
      </w:r>
      <w:bookmarkEnd w:id="0"/>
      <w:r w:rsidRPr="00FF1D68"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eastAsia="ru-RU"/>
        </w:rPr>
        <w:t>»</w:t>
      </w:r>
    </w:p>
    <w:p w:rsidR="00FF1D68" w:rsidRPr="00FF1D68" w:rsidRDefault="00FF1D68" w:rsidP="00FF1D6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FF1D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 консультация для родителей</w:t>
      </w:r>
    </w:p>
    <w:p w:rsidR="00FF1D68" w:rsidRPr="00FF1D68" w:rsidRDefault="00FF1D68" w:rsidP="00FF1D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p w:rsidR="00FF1D68" w:rsidRPr="00FF1D68" w:rsidRDefault="00FF1D68" w:rsidP="00FF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FF1D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 </w:t>
      </w:r>
    </w:p>
    <w:p w:rsidR="00FF1D68" w:rsidRPr="00FF1D68" w:rsidRDefault="00FF1D68" w:rsidP="00FF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FF1D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 Хорошие манеры – это визитная карточка и именно такие качества как скромность, сдержанность, такт и учтивость являются их основой. Нам приятно вдвойне, когда о нашем сыне или дочери говорят: «Какой воспитанный ребенок». Потому что это не только похвала ребенку, но и похвала родителям.</w:t>
      </w:r>
    </w:p>
    <w:p w:rsidR="00FF1D68" w:rsidRPr="00FF1D68" w:rsidRDefault="00FF1D68" w:rsidP="00FF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FF1D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Так как же привить ребенку хорошие манеры?</w:t>
      </w:r>
    </w:p>
    <w:p w:rsidR="00FF1D68" w:rsidRPr="00FF1D68" w:rsidRDefault="00FF1D68" w:rsidP="00FF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FF1D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Уважаемые папы и мамы, дедушки и бабушки!</w:t>
      </w:r>
    </w:p>
    <w:p w:rsidR="00FF1D68" w:rsidRPr="00FF1D68" w:rsidRDefault="00FF1D68" w:rsidP="00FF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FF1D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  Вы — первые и самые важные учителя своего ребенка. Первая его школа — ваш дом — окажет огромное влияние на то, что он будет считать важным в жизни, на формирование его системы ценностей. Ребёнок всему учится в общении со взрослыми, который ведет к развитию речи, умению слушать и думать, подготавливает к пониманию смысла слов.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Pr="00FF1D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Но главную роль играет воспитание и пример родителей, дети интуитивно запоминают и повторяют все наши действия и слова еще даже не научившись говорить. Можно бесконечно долго рассказывать ребенку, что такое хорошо и что такое плохо, а по вечерам читать ему правильные книжки, но, если эти слова не подтверждаются собственным примером, толку от них будет мало.</w:t>
      </w:r>
    </w:p>
    <w:p w:rsidR="00FF1D68" w:rsidRPr="00FF1D68" w:rsidRDefault="00FF1D68" w:rsidP="00FF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FF1D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  Если ребенок с детства слышит от родителей такие слова как «здравствуйте», «до свидания», «спасибо», «пожалуйста», «спокойной ночи» - они становятся для него естественными и в дальнейшем он употребляет их при общении с другими людьми. Обучать ребенка хорошим манерам нужно с того момента, когда он начинает говорить. </w:t>
      </w:r>
    </w:p>
    <w:p w:rsidR="00FF1D68" w:rsidRPr="00FF1D68" w:rsidRDefault="00FF1D68" w:rsidP="00FF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FF1D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  Уже с двухлетнего возраста ребенок вполне способен сказать «спасибо», «благодарю» за полученное угощение или подарок, вежливо о чем-то попросить, поздороваться. Напоминайте ему если он забывает о вежливости, но только ругать, ни в коем случае нельзя. Зато хвалить надо обязательно за любой хороший поступок и вежливое слово. И мы сами должны благодарить своих детей за любую помощь, которую они нам оказывают.</w:t>
      </w:r>
    </w:p>
    <w:p w:rsidR="00FF1D68" w:rsidRPr="00FF1D68" w:rsidRDefault="00FF1D68" w:rsidP="00FF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FF1D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  Обычно в 2 – 2,5 года дети идут в детский сад. К этому времени они уже вполне самостоятельные: знают, как вести себя за столом, умеют правильно пользоваться столовыми приборами и салфетками, используют носовые платки, самостоятельно одеваются, выполняют все правила личной гигиены. Конечно, при условии, что всему этому вы их научили. Конечно, в детском саду ребенка постараются научить хорошим манерам. В дошкольном возрасте ребенок сам готов постепенно учиться тому, что и как нужно делать, чтобы не попадать впросак. Ребенку нед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остаточно просто рассказать, как</w:t>
      </w:r>
      <w:r w:rsidRPr="00FF1D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делать правильно, ему надо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еще и доступно объяснить, почему</w:t>
      </w:r>
      <w:r w:rsidRPr="00FF1D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именно так надо делать и показать это на собственном примере. Конечно для этого требуется много времени и терпения, но это того стоит, ведь характер ребенка формируется именно в семье.</w:t>
      </w:r>
    </w:p>
    <w:p w:rsidR="00FF1D68" w:rsidRPr="00FF1D68" w:rsidRDefault="00FF1D68" w:rsidP="00FF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FF1D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lastRenderedPageBreak/>
        <w:t xml:space="preserve">  Все дети очень любознательны, поэтому очень полезно читать им книги. У любимых литературных героев они тоже учатся хорошему. А «Вредные советы» Григория </w:t>
      </w:r>
      <w:proofErr w:type="spellStart"/>
      <w:r w:rsidRPr="00FF1D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Остера</w:t>
      </w:r>
      <w:proofErr w:type="spellEnd"/>
      <w:r w:rsidRPr="00FF1D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– вообще замечательное пособие по обучению хорошим манерам. Стихотворения Сергея Михалкова, Корнея Чуковского, Агнии </w:t>
      </w:r>
      <w:proofErr w:type="spellStart"/>
      <w:r w:rsidRPr="00FF1D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Барто</w:t>
      </w:r>
      <w:proofErr w:type="spellEnd"/>
      <w:r w:rsidRPr="00FF1D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, Эдуарда Успенского, Николая Носова – это то что нужно детям. </w:t>
      </w:r>
    </w:p>
    <w:p w:rsidR="00FF1D68" w:rsidRPr="00FF1D68" w:rsidRDefault="00FF1D68" w:rsidP="00FF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FF1D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  Для того чтобы ребенок мог культурно развиваться и адаптироваться в обществе нужно чаще приглашать к себе в гости друзей, посещать с ребенком детские спектакли, ходить в кафе, в парки, в музеи, так он научится общаться с другими людьми и осваивать хорошие манеры, как вы ведете себя в разных обстоятельствах и незнакомой обстановке. Так что, подумайте, как вам привить хорошие манеры лучше и интереснее. Результат не заставит себя долго ждать!</w:t>
      </w:r>
    </w:p>
    <w:p w:rsidR="00E17D53" w:rsidRPr="00FF1D68" w:rsidRDefault="00E17D53">
      <w:pPr>
        <w:rPr>
          <w:rFonts w:ascii="Times New Roman" w:hAnsi="Times New Roman" w:cs="Times New Roman"/>
          <w:sz w:val="28"/>
          <w:szCs w:val="28"/>
        </w:rPr>
      </w:pPr>
    </w:p>
    <w:sectPr w:rsidR="00E17D53" w:rsidRPr="00FF1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A97"/>
    <w:rsid w:val="00501A97"/>
    <w:rsid w:val="00E17D53"/>
    <w:rsid w:val="00FF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A61B2-0B3D-4703-A798-9AFD4095D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2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3</cp:revision>
  <dcterms:created xsi:type="dcterms:W3CDTF">2022-12-11T20:28:00Z</dcterms:created>
  <dcterms:modified xsi:type="dcterms:W3CDTF">2022-12-11T20:37:00Z</dcterms:modified>
</cp:coreProperties>
</file>