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Итоговый тест по органической химии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Вещества с общей формулой Сn Н2n+2 относятся к классу: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алканов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алкенов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алкинов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Аренов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2. Для алкенов характерны реакции: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замещения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обмена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присоединения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дегидрирования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3. Тип гибридизации атома углерода в метане: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 Sp, Б) Sp3, В) Sp</w:t>
      </w:r>
      <w:proofErr w:type="gramStart"/>
      <w:r>
        <w:rPr>
          <w:rFonts w:ascii="Segoe UI" w:hAnsi="Segoe UI" w:cs="Segoe UI"/>
          <w:color w:val="010101"/>
        </w:rPr>
        <w:t>2,Г</w:t>
      </w:r>
      <w:proofErr w:type="gramEnd"/>
      <w:r>
        <w:rPr>
          <w:rFonts w:ascii="Segoe UI" w:hAnsi="Segoe UI" w:cs="Segoe UI"/>
          <w:color w:val="010101"/>
        </w:rPr>
        <w:t>) гибридизация отсутствует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4. Гомологом С5Н12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С6Н14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С5Н10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С4Н8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С3Н6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5. Характерной реакцией для алкенов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гидролиз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замещения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окисление с КМnО4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окисление с Аg2О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6. Дана цепочка превращений: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С6Н6 → Х → С6Н5ОН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Какая из формул соответствует веществу Х?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А) С6Н12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С6Н14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С6Н5Сl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С6Н5NО2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7. Карбоксильная группа: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− СОН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– 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– NН2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− CООН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8. Назовите соединение СН2=CН−СН3: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пропен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пропан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бутен-1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бутин-1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9. Изомером С2Н5СООН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СН3СООСН3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СН3ОСН3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СН3СОСН3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СН3СООН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10. Этанол не вступает в реакцию с: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 Nа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 NаОН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Вr2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НСl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11. Уксусная кислота не взаимодействует с: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 NаНСО3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Б) СuО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Са(ОН)2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СО2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12. Жидкие жиры содержат в своём составе остатки: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непредельных кислот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ароматических кислот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предельных кислот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аминокислот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13. При молочнокислом брожении глюкозы образуется: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СН3СООН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С2Н5ОН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СН3-СН2-СООН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СН3СНОНСООН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14. Продуктом окисления глюкозы оксидом серебра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глюконовая кислота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фруктоза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молочная кислота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крахмал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15. Определить вещество Б: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глюкоза −дрожжи→ А −СН3СООН→ Б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этилацетат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этанол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этилен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этановая кислота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16. В схеме реакции: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NаОН + Х→С2Н5ОН + NаСl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веществом «Х»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хлорэтан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1,2-дибромэтан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ацетилен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этаналь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17. При гидрировании алкенов образуются: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алканы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спирты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алкины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альдегиды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18. Моносахаридом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глюкоза, Б) сахароза, В) целлюлоза, Г) крахмал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19. Уксусная кислота реагирует с: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 NH3 и Н2О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 NаСl и СН4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 NаОН и С2Н5ОН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 Nа и Сu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20. Реактивом на глицерин является: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А) КМnО4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Б) Сu(ОН)2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В) Вr2(раствор)</w:t>
      </w:r>
    </w:p>
    <w:p w:rsidR="00BC4D9D" w:rsidRDefault="00BC4D9D" w:rsidP="00BC4D9D">
      <w:pPr>
        <w:pStyle w:val="a3"/>
        <w:shd w:val="clear" w:color="auto" w:fill="F9FAFA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Г) Аg2О</w:t>
      </w:r>
    </w:p>
    <w:p w:rsidR="002F52B7" w:rsidRDefault="002F52B7">
      <w:bookmarkStart w:id="0" w:name="_GoBack"/>
      <w:bookmarkEnd w:id="0"/>
    </w:p>
    <w:sectPr w:rsidR="002F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D7"/>
    <w:rsid w:val="002F52B7"/>
    <w:rsid w:val="007B58D7"/>
    <w:rsid w:val="00B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A529F-2B1D-40A0-9D2C-162D1933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2022-12-25T15:02:00Z</dcterms:created>
  <dcterms:modified xsi:type="dcterms:W3CDTF">2022-12-25T15:02:00Z</dcterms:modified>
</cp:coreProperties>
</file>